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2C417D">
              <w:rPr>
                <w:rFonts w:ascii="Times New Roman" w:hAnsi="Times New Roman"/>
                <w:color w:val="000000"/>
              </w:rPr>
              <w:t>п/п</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2C417D">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2C417D">
              <w:rPr>
                <w:rFonts w:ascii="Times New Roman" w:hAnsi="Times New Roman"/>
                <w:bCs/>
              </w:rPr>
              <w:t>08</w:t>
            </w:r>
            <w:r w:rsidR="00F15B11" w:rsidRPr="006A7811">
              <w:rPr>
                <w:rFonts w:ascii="Times New Roman" w:hAnsi="Times New Roman"/>
                <w:bCs/>
              </w:rPr>
              <w:t>»</w:t>
            </w:r>
            <w:r w:rsidR="00205A8F">
              <w:rPr>
                <w:rFonts w:ascii="Times New Roman" w:hAnsi="Times New Roman"/>
                <w:bCs/>
              </w:rPr>
              <w:t xml:space="preserve"> </w:t>
            </w:r>
            <w:r w:rsidR="002C417D">
              <w:rPr>
                <w:rFonts w:ascii="Times New Roman" w:hAnsi="Times New Roman"/>
                <w:bCs/>
              </w:rPr>
              <w:t>июня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BC0743" w:rsidRPr="00BC0743" w:rsidRDefault="006843FE" w:rsidP="00BC0743">
      <w:pPr>
        <w:widowControl w:val="0"/>
        <w:tabs>
          <w:tab w:val="left" w:pos="1134"/>
        </w:tabs>
        <w:spacing w:after="0" w:line="240" w:lineRule="auto"/>
        <w:jc w:val="center"/>
        <w:outlineLvl w:val="0"/>
        <w:rPr>
          <w:rFonts w:ascii="Times New Roman" w:eastAsia="Times New Roman" w:hAnsi="Times New Roman"/>
          <w:sz w:val="24"/>
          <w:szCs w:val="24"/>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по </w:t>
      </w:r>
      <w:r w:rsidR="00BC0743" w:rsidRPr="00BC0743">
        <w:rPr>
          <w:rFonts w:ascii="Times New Roman" w:eastAsia="Calibri" w:hAnsi="Times New Roman"/>
          <w:bCs/>
          <w:lang w:eastAsia="ru-RU"/>
        </w:rPr>
        <w:t>восстановлению участка канализационного коллектора</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7E57DA" w:rsidP="007E57DA">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E57DA">
              <w:rPr>
                <w:rFonts w:ascii="Times New Roman" w:eastAsia="Times New Roman" w:hAnsi="Times New Roman"/>
                <w:sz w:val="24"/>
                <w:szCs w:val="24"/>
                <w:lang w:eastAsia="ru-RU"/>
              </w:rPr>
              <w:t xml:space="preserve">ыполнение работ </w:t>
            </w:r>
            <w:r w:rsidRPr="007E57DA">
              <w:rPr>
                <w:rFonts w:ascii="Times New Roman" w:eastAsia="Calibri" w:hAnsi="Times New Roman"/>
                <w:bCs/>
                <w:sz w:val="24"/>
                <w:szCs w:val="24"/>
                <w:lang w:eastAsia="ru-RU"/>
              </w:rPr>
              <w:t>по восстановлению участка канализационного коллектора.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7E57DA">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0A665C">
              <w:rPr>
                <w:rFonts w:ascii="Times New Roman" w:hAnsi="Times New Roman"/>
                <w:bCs/>
                <w:sz w:val="24"/>
                <w:szCs w:val="24"/>
              </w:rPr>
              <w:t>8</w:t>
            </w:r>
            <w:r w:rsidR="007E57DA">
              <w:rPr>
                <w:rFonts w:ascii="Times New Roman" w:hAnsi="Times New Roman"/>
                <w:bCs/>
                <w:sz w:val="24"/>
                <w:szCs w:val="24"/>
              </w:rPr>
              <w:t>3</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7E57DA" w:rsidP="000A665C">
            <w:pPr>
              <w:autoSpaceDE w:val="0"/>
              <w:autoSpaceDN w:val="0"/>
              <w:adjustRightInd w:val="0"/>
              <w:spacing w:after="0" w:line="240" w:lineRule="auto"/>
              <w:jc w:val="both"/>
              <w:rPr>
                <w:rFonts w:ascii="Times New Roman" w:hAnsi="Times New Roman"/>
                <w:bCs/>
                <w:sz w:val="24"/>
                <w:szCs w:val="24"/>
              </w:rPr>
            </w:pPr>
            <w:r w:rsidRPr="007E57DA">
              <w:rPr>
                <w:rFonts w:ascii="Times New Roman" w:eastAsia="Times New Roman" w:hAnsi="Times New Roman"/>
                <w:b/>
                <w:sz w:val="23"/>
                <w:szCs w:val="23"/>
                <w:lang w:eastAsia="ru-RU"/>
              </w:rPr>
              <w:t>994 794 (Девятьсот девяносто четыре тысячи семьсот девяносто четыре) рубля 00 копеек</w:t>
            </w:r>
            <w:r w:rsidRPr="007E57DA">
              <w:rPr>
                <w:rFonts w:ascii="Times New Roman" w:eastAsia="Times New Roman" w:hAnsi="Times New Roman"/>
                <w:sz w:val="23"/>
                <w:szCs w:val="23"/>
                <w:lang w:eastAsia="ru-RU"/>
              </w:rPr>
              <w:t xml:space="preserve">, </w:t>
            </w:r>
            <w:r w:rsidRPr="007E57DA">
              <w:rPr>
                <w:rFonts w:ascii="Times New Roman" w:eastAsia="Calibri" w:hAnsi="Times New Roman"/>
                <w:sz w:val="22"/>
                <w:szCs w:val="22"/>
              </w:rPr>
              <w:t>в том числе</w:t>
            </w:r>
            <w:r w:rsidRPr="007E57DA">
              <w:rPr>
                <w:rFonts w:ascii="Times New Roman" w:eastAsia="Calibri" w:hAnsi="Times New Roman"/>
                <w:b/>
                <w:sz w:val="22"/>
                <w:szCs w:val="22"/>
              </w:rPr>
              <w:t xml:space="preserve"> </w:t>
            </w:r>
            <w:r w:rsidRPr="007E57DA">
              <w:rPr>
                <w:rFonts w:ascii="Times New Roman" w:eastAsia="Calibri" w:hAnsi="Times New Roman"/>
                <w:bCs/>
                <w:sz w:val="22"/>
                <w:szCs w:val="22"/>
              </w:rPr>
              <w:t>НДС 20%</w:t>
            </w:r>
            <w:r w:rsidR="000A665C" w:rsidRPr="000A665C">
              <w:rPr>
                <w:rFonts w:ascii="Times New Roman" w:eastAsia="Calibri" w:hAnsi="Times New Roman"/>
                <w:bCs/>
                <w:sz w:val="22"/>
                <w:szCs w:val="22"/>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0A665C" w:rsidRPr="007E57DA" w:rsidRDefault="007E57DA" w:rsidP="000A665C">
            <w:pPr>
              <w:widowControl w:val="0"/>
              <w:autoSpaceDE w:val="0"/>
              <w:autoSpaceDN w:val="0"/>
              <w:adjustRightInd w:val="0"/>
              <w:spacing w:after="0" w:line="240" w:lineRule="auto"/>
              <w:ind w:left="70"/>
              <w:jc w:val="both"/>
              <w:rPr>
                <w:rFonts w:ascii="Times New Roman" w:hAnsi="Times New Roman"/>
                <w:sz w:val="24"/>
                <w:szCs w:val="24"/>
              </w:rPr>
            </w:pPr>
            <w:r w:rsidRPr="007E57DA">
              <w:rPr>
                <w:rFonts w:ascii="Times New Roman" w:hAnsi="Times New Roman"/>
                <w:sz w:val="24"/>
                <w:szCs w:val="24"/>
              </w:rPr>
              <w:t xml:space="preserve">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w:t>
            </w:r>
            <w:r w:rsidRPr="007E57DA">
              <w:rPr>
                <w:rFonts w:ascii="Times New Roman" w:hAnsi="Times New Roman"/>
                <w:sz w:val="24"/>
                <w:szCs w:val="24"/>
              </w:rPr>
              <w:lastRenderedPageBreak/>
              <w:t>обязательные платежи, которые в соответствии с законодательством РФ оплачиваются при исполнении Договора</w:t>
            </w:r>
            <w:r w:rsidR="000A665C" w:rsidRPr="007E57DA">
              <w:rPr>
                <w:rFonts w:ascii="Times New Roman" w:hAnsi="Times New Roman"/>
                <w:sz w:val="24"/>
                <w:szCs w:val="24"/>
              </w:rPr>
              <w:t>.</w:t>
            </w:r>
          </w:p>
          <w:p w:rsidR="0089509C" w:rsidRPr="00C22883" w:rsidRDefault="00BB7154"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Согласие участника процедуры закупки на поставку товаров, выполнения работ, оказания услуг на условиях, указанных в </w:t>
            </w:r>
            <w:r>
              <w:rPr>
                <w:rFonts w:ascii="Times New Roman" w:hAnsi="Times New Roman"/>
                <w:bCs/>
                <w:color w:val="000000"/>
                <w:sz w:val="24"/>
                <w:szCs w:val="24"/>
              </w:rPr>
              <w:lastRenderedPageBreak/>
              <w:t>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A66E0F">
            <w:pPr>
              <w:spacing w:after="0" w:line="240" w:lineRule="auto"/>
              <w:ind w:firstLine="70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2C417D">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lastRenderedPageBreak/>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2C417D">
              <w:rPr>
                <w:rFonts w:ascii="Times New Roman" w:eastAsia="Times New Roman" w:hAnsi="Times New Roman"/>
                <w:bCs/>
                <w:sz w:val="24"/>
                <w:szCs w:val="24"/>
                <w:lang w:eastAsia="ru-RU"/>
              </w:rPr>
              <w:t>19</w:t>
            </w:r>
            <w:r w:rsidRPr="00D3397D">
              <w:rPr>
                <w:rFonts w:ascii="Times New Roman" w:eastAsia="Times New Roman" w:hAnsi="Times New Roman"/>
                <w:bCs/>
                <w:sz w:val="24"/>
                <w:szCs w:val="24"/>
                <w:lang w:eastAsia="ru-RU"/>
              </w:rPr>
              <w:t xml:space="preserve">» </w:t>
            </w:r>
            <w:r w:rsidR="002C417D">
              <w:rPr>
                <w:rFonts w:ascii="Times New Roman" w:eastAsia="Times New Roman" w:hAnsi="Times New Roman"/>
                <w:bCs/>
                <w:sz w:val="24"/>
                <w:szCs w:val="24"/>
                <w:lang w:eastAsia="ru-RU"/>
              </w:rPr>
              <w:t>июня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2C417D">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2C417D">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r w:rsidR="002C417D">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2C417D">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2C417D">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r w:rsidR="002C417D">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предложения о цене договора (единицы продукции) требованиям документации о закупке, в том числе </w:t>
            </w:r>
            <w:r w:rsidRPr="00D16A5A">
              <w:rPr>
                <w:rFonts w:ascii="Times New Roman" w:eastAsia="Times New Roman" w:hAnsi="Times New Roman"/>
                <w:color w:val="000000"/>
                <w:sz w:val="24"/>
                <w:szCs w:val="24"/>
                <w:lang w:eastAsia="ru-RU"/>
              </w:rPr>
              <w:lastRenderedPageBreak/>
              <w:t>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2C417D">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r w:rsidR="002C417D">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 xml:space="preserve">сроку и </w:t>
            </w:r>
            <w:proofErr w:type="gramStart"/>
            <w:r w:rsidRPr="00BB190E">
              <w:rPr>
                <w:rFonts w:ascii="Times New Roman" w:hAnsi="Times New Roman"/>
                <w:sz w:val="24"/>
                <w:szCs w:val="24"/>
              </w:rPr>
              <w:t>допустимым способам предоставления обеспечения гарантийных обязательств</w:t>
            </w:r>
            <w:proofErr w:type="gramEnd"/>
            <w:r w:rsidRPr="00BB190E">
              <w:rPr>
                <w:rFonts w:ascii="Times New Roman" w:hAnsi="Times New Roman"/>
                <w:sz w:val="24"/>
                <w:szCs w:val="24"/>
              </w:rPr>
              <w:t xml:space="preserve">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2C417D">
              <w:rPr>
                <w:rFonts w:ascii="Times New Roman" w:eastAsia="Times New Roman" w:hAnsi="Times New Roman"/>
                <w:bCs/>
                <w:spacing w:val="-6"/>
                <w:sz w:val="24"/>
                <w:szCs w:val="24"/>
                <w:lang w:eastAsia="ru-RU"/>
              </w:rPr>
              <w:t>13</w:t>
            </w:r>
            <w:r w:rsidRPr="00FC6F20">
              <w:rPr>
                <w:rFonts w:ascii="Times New Roman" w:eastAsia="Times New Roman" w:hAnsi="Times New Roman"/>
                <w:bCs/>
                <w:spacing w:val="-6"/>
                <w:sz w:val="24"/>
                <w:szCs w:val="24"/>
                <w:lang w:eastAsia="ru-RU"/>
              </w:rPr>
              <w:t xml:space="preserve">» </w:t>
            </w:r>
            <w:r w:rsidR="002C417D">
              <w:rPr>
                <w:rFonts w:ascii="Times New Roman" w:eastAsia="Times New Roman" w:hAnsi="Times New Roman"/>
                <w:bCs/>
                <w:spacing w:val="-6"/>
                <w:sz w:val="24"/>
                <w:szCs w:val="24"/>
                <w:lang w:eastAsia="ru-RU"/>
              </w:rPr>
              <w:t>июня</w:t>
            </w:r>
            <w:bookmarkStart w:id="428" w:name="_GoBack"/>
            <w:bookmarkEnd w:id="428"/>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F51FFF">
              <w:rPr>
                <w:rFonts w:ascii="Times New Roman" w:hAnsi="Times New Roman"/>
                <w:i/>
                <w:sz w:val="24"/>
                <w:szCs w:val="24"/>
              </w:rPr>
              <w:t>успешного выполнения работ</w:t>
            </w:r>
            <w:r w:rsidR="003E7ED2">
              <w:rPr>
                <w:rFonts w:ascii="Times New Roman" w:hAnsi="Times New Roman"/>
                <w:i/>
                <w:sz w:val="24"/>
                <w:szCs w:val="24"/>
              </w:rPr>
              <w:t xml:space="preserve"> сопоставимого характера и объёма</w:t>
            </w:r>
          </w:p>
          <w:p w:rsidR="0079362B"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 xml:space="preserve">Под сопоставимым характером </w:t>
            </w:r>
            <w:r w:rsidR="00EB05B9">
              <w:rPr>
                <w:rFonts w:ascii="Times New Roman" w:eastAsia="Times New Roman" w:hAnsi="Times New Roman"/>
                <w:color w:val="000000"/>
                <w:kern w:val="28"/>
                <w:sz w:val="22"/>
                <w:szCs w:val="22"/>
                <w:lang w:eastAsia="ru-RU"/>
              </w:rPr>
              <w:t xml:space="preserve">и объёмом </w:t>
            </w:r>
            <w:r>
              <w:rPr>
                <w:rFonts w:ascii="Times New Roman" w:eastAsia="Times New Roman" w:hAnsi="Times New Roman"/>
                <w:color w:val="000000"/>
                <w:kern w:val="28"/>
                <w:sz w:val="22"/>
                <w:szCs w:val="22"/>
                <w:lang w:eastAsia="ru-RU"/>
              </w:rPr>
              <w:t xml:space="preserve">понимается опыт </w:t>
            </w:r>
            <w:r w:rsidR="00F51FFF">
              <w:rPr>
                <w:rFonts w:ascii="Times New Roman" w:eastAsia="Times New Roman" w:hAnsi="Times New Roman"/>
                <w:color w:val="000000"/>
                <w:kern w:val="28"/>
                <w:sz w:val="22"/>
                <w:szCs w:val="22"/>
                <w:lang w:eastAsia="ru-RU"/>
              </w:rPr>
              <w:t xml:space="preserve">выполнения работ </w:t>
            </w:r>
            <w:r w:rsidR="0079362B">
              <w:rPr>
                <w:rFonts w:ascii="Times New Roman" w:eastAsia="Times New Roman" w:hAnsi="Times New Roman"/>
                <w:color w:val="000000"/>
                <w:kern w:val="28"/>
                <w:sz w:val="22"/>
                <w:szCs w:val="22"/>
                <w:lang w:eastAsia="ru-RU"/>
              </w:rPr>
              <w:t xml:space="preserve">по </w:t>
            </w:r>
            <w:r w:rsidR="00F51FFF">
              <w:rPr>
                <w:rFonts w:ascii="Times New Roman" w:eastAsia="Times New Roman" w:hAnsi="Times New Roman"/>
                <w:color w:val="000000"/>
                <w:kern w:val="28"/>
                <w:sz w:val="22"/>
                <w:szCs w:val="22"/>
                <w:lang w:eastAsia="ru-RU"/>
              </w:rPr>
              <w:t xml:space="preserve">ремонту </w:t>
            </w:r>
            <w:r w:rsidR="007E57DA">
              <w:rPr>
                <w:rFonts w:ascii="Times New Roman" w:eastAsia="Times New Roman" w:hAnsi="Times New Roman"/>
                <w:color w:val="000000"/>
                <w:kern w:val="28"/>
                <w:sz w:val="22"/>
                <w:szCs w:val="22"/>
                <w:lang w:eastAsia="ru-RU"/>
              </w:rPr>
              <w:t>систем канализации</w:t>
            </w:r>
            <w:r w:rsidR="0079362B">
              <w:rPr>
                <w:rFonts w:ascii="Times New Roman" w:eastAsia="Times New Roman" w:hAnsi="Times New Roman"/>
                <w:color w:val="000000"/>
                <w:kern w:val="28"/>
                <w:sz w:val="22"/>
                <w:szCs w:val="22"/>
                <w:lang w:eastAsia="ru-RU"/>
              </w:rPr>
              <w:t xml:space="preserve"> по исполненным контрактам и/или договорам, заключенным с </w:t>
            </w:r>
            <w:r w:rsidR="003E7ED2" w:rsidRPr="003E7ED2">
              <w:rPr>
                <w:rFonts w:ascii="Times New Roman" w:eastAsia="Times New Roman" w:hAnsi="Times New Roman"/>
                <w:color w:val="000000"/>
                <w:kern w:val="28"/>
                <w:sz w:val="22"/>
                <w:szCs w:val="22"/>
                <w:lang w:eastAsia="ru-RU"/>
              </w:rPr>
              <w:t>организациям</w:t>
            </w:r>
            <w:r w:rsidR="0079362B">
              <w:rPr>
                <w:rFonts w:ascii="Times New Roman" w:eastAsia="Times New Roman" w:hAnsi="Times New Roman"/>
                <w:color w:val="000000"/>
                <w:kern w:val="28"/>
                <w:sz w:val="22"/>
                <w:szCs w:val="22"/>
                <w:lang w:eastAsia="ru-RU"/>
              </w:rPr>
              <w:t>и</w:t>
            </w:r>
            <w:r w:rsidR="003E7ED2" w:rsidRPr="003E7ED2">
              <w:rPr>
                <w:rFonts w:ascii="Times New Roman" w:eastAsia="Times New Roman" w:hAnsi="Times New Roman"/>
                <w:color w:val="000000"/>
                <w:kern w:val="28"/>
                <w:sz w:val="22"/>
                <w:szCs w:val="22"/>
                <w:lang w:eastAsia="ru-RU"/>
              </w:rPr>
              <w:t xml:space="preserve"> любой</w:t>
            </w:r>
            <w:r w:rsidR="0079362B">
              <w:rPr>
                <w:rFonts w:ascii="Times New Roman" w:eastAsia="Times New Roman" w:hAnsi="Times New Roman"/>
                <w:color w:val="000000"/>
                <w:kern w:val="28"/>
                <w:sz w:val="22"/>
                <w:szCs w:val="22"/>
                <w:lang w:eastAsia="ru-RU"/>
              </w:rPr>
              <w:t xml:space="preserve"> организационно-правовой формы.</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F51FFF">
              <w:rPr>
                <w:rFonts w:ascii="Times New Roman" w:eastAsia="Times New Roman" w:hAnsi="Times New Roman"/>
                <w:sz w:val="24"/>
                <w:szCs w:val="24"/>
              </w:rPr>
              <w:t>=9</w:t>
            </w:r>
            <w:r w:rsidRPr="002D794A">
              <w:rPr>
                <w:rFonts w:ascii="Times New Roman" w:eastAsia="Times New Roman" w:hAnsi="Times New Roman"/>
                <w:sz w:val="24"/>
                <w:szCs w:val="24"/>
              </w:rPr>
              <w:t xml:space="preserve">0% </w:t>
            </w:r>
          </w:p>
          <w:p w:rsidR="006248E7" w:rsidRPr="0025221A" w:rsidRDefault="00F51FFF"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(0,9</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F51FFF">
              <w:rPr>
                <w:rFonts w:ascii="Times New Roman" w:eastAsia="Times New Roman" w:hAnsi="Times New Roman"/>
                <w:sz w:val="24"/>
                <w:szCs w:val="24"/>
              </w:rPr>
              <w:t>=10% (0,1</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F51FFF" w:rsidRDefault="009B27CE" w:rsidP="00E8584F">
            <w:pPr>
              <w:spacing w:after="0" w:line="240" w:lineRule="auto"/>
              <w:jc w:val="both"/>
              <w:rPr>
                <w:rFonts w:ascii="Times New Roman" w:eastAsia="Times New Roman" w:hAnsi="Times New Roman"/>
                <w:color w:val="000000"/>
                <w:kern w:val="28"/>
                <w:sz w:val="24"/>
                <w:szCs w:val="24"/>
                <w:lang w:eastAsia="ru-RU"/>
              </w:rPr>
            </w:pPr>
            <w:r w:rsidRPr="0079362B">
              <w:rPr>
                <w:rFonts w:ascii="Times New Roman" w:eastAsia="Times New Roman" w:hAnsi="Times New Roman"/>
                <w:color w:val="000000"/>
                <w:kern w:val="28"/>
                <w:sz w:val="24"/>
                <w:szCs w:val="24"/>
                <w:lang w:eastAsia="ru-RU"/>
              </w:rPr>
              <w:t xml:space="preserve">Под </w:t>
            </w:r>
            <w:r w:rsidRPr="007E57DA">
              <w:rPr>
                <w:rFonts w:ascii="Times New Roman" w:eastAsia="Times New Roman" w:hAnsi="Times New Roman"/>
                <w:color w:val="000000"/>
                <w:kern w:val="28"/>
                <w:sz w:val="24"/>
                <w:szCs w:val="24"/>
                <w:lang w:eastAsia="ru-RU"/>
              </w:rPr>
              <w:t xml:space="preserve">сопоставимым характером </w:t>
            </w:r>
            <w:r w:rsidR="0079362B" w:rsidRPr="007E57DA">
              <w:rPr>
                <w:rFonts w:ascii="Times New Roman" w:eastAsia="Times New Roman" w:hAnsi="Times New Roman"/>
                <w:color w:val="000000"/>
                <w:kern w:val="28"/>
                <w:sz w:val="24"/>
                <w:szCs w:val="24"/>
                <w:lang w:eastAsia="ru-RU"/>
              </w:rPr>
              <w:t xml:space="preserve">и объёмом </w:t>
            </w:r>
            <w:r w:rsidRPr="007E57DA">
              <w:rPr>
                <w:rFonts w:ascii="Times New Roman" w:eastAsia="Times New Roman" w:hAnsi="Times New Roman"/>
                <w:color w:val="000000"/>
                <w:kern w:val="28"/>
                <w:sz w:val="24"/>
                <w:szCs w:val="24"/>
                <w:lang w:eastAsia="ru-RU"/>
              </w:rPr>
              <w:t xml:space="preserve">понимается опыт </w:t>
            </w:r>
            <w:r w:rsidR="00F51FFF" w:rsidRPr="007E57DA">
              <w:rPr>
                <w:rFonts w:ascii="Times New Roman" w:eastAsia="Times New Roman" w:hAnsi="Times New Roman"/>
                <w:color w:val="000000"/>
                <w:kern w:val="28"/>
                <w:sz w:val="24"/>
                <w:szCs w:val="24"/>
                <w:lang w:eastAsia="ru-RU"/>
              </w:rPr>
              <w:t>выполнения работ</w:t>
            </w:r>
            <w:r w:rsidRPr="007E57DA">
              <w:rPr>
                <w:rFonts w:ascii="Times New Roman" w:eastAsia="Times New Roman" w:hAnsi="Times New Roman"/>
                <w:color w:val="000000"/>
                <w:kern w:val="28"/>
                <w:sz w:val="24"/>
                <w:szCs w:val="24"/>
                <w:lang w:eastAsia="ru-RU"/>
              </w:rPr>
              <w:t xml:space="preserve"> организациям любой организационно-правовой формы, предметом которых является </w:t>
            </w:r>
            <w:r w:rsidR="007E57DA" w:rsidRPr="007E57DA">
              <w:rPr>
                <w:rFonts w:ascii="Times New Roman" w:eastAsia="Times New Roman" w:hAnsi="Times New Roman"/>
                <w:color w:val="000000"/>
                <w:kern w:val="28"/>
                <w:sz w:val="24"/>
                <w:szCs w:val="24"/>
                <w:lang w:eastAsia="ru-RU"/>
              </w:rPr>
              <w:t>ремонт систем канализации</w:t>
            </w:r>
            <w:r w:rsidR="00F51FFF" w:rsidRPr="007E57DA">
              <w:rPr>
                <w:rFonts w:ascii="Times New Roman" w:eastAsia="Times New Roman" w:hAnsi="Times New Roman"/>
                <w:color w:val="000000"/>
                <w:kern w:val="28"/>
                <w:sz w:val="24"/>
                <w:szCs w:val="24"/>
                <w:lang w:eastAsia="ru-RU"/>
              </w:rPr>
              <w:t>.</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успешного выполнения работ</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t xml:space="preserve">Для подсчета принимается год в котором был исполнен не менее чем один </w:t>
            </w:r>
            <w:r w:rsidRPr="00C83126">
              <w:rPr>
                <w:rFonts w:ascii="Times New Roman" w:eastAsia="Times New Roman" w:hAnsi="Times New Roman"/>
                <w:b/>
                <w:noProof/>
                <w:sz w:val="24"/>
                <w:szCs w:val="24"/>
                <w:lang w:eastAsia="ru-RU"/>
              </w:rPr>
              <w:lastRenderedPageBreak/>
              <w:t>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9A4516">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9508DC" w:rsidRPr="009508DC">
        <w:rPr>
          <w:rFonts w:ascii="Times New Roman" w:eastAsia="Times New Roman" w:hAnsi="Times New Roman"/>
          <w:sz w:val="24"/>
          <w:szCs w:val="24"/>
          <w:lang w:eastAsia="ru-RU"/>
        </w:rPr>
        <w:t xml:space="preserve">выполнение работ по </w:t>
      </w:r>
      <w:r w:rsidR="00162E00" w:rsidRPr="00162E00">
        <w:rPr>
          <w:rFonts w:ascii="Times New Roman" w:eastAsia="Calibri" w:hAnsi="Times New Roman"/>
          <w:bCs/>
          <w:sz w:val="24"/>
          <w:szCs w:val="24"/>
          <w:lang w:eastAsia="ru-RU"/>
        </w:rPr>
        <w:t>восстановлению участка канализационного коллектора</w:t>
      </w:r>
      <w:r w:rsidR="00162E00">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508DC">
        <w:rPr>
          <w:rFonts w:ascii="Times New Roman" w:eastAsia="Calibri" w:hAnsi="Times New Roman"/>
          <w:sz w:val="24"/>
          <w:szCs w:val="24"/>
          <w:lang w:eastAsia="ru-RU"/>
        </w:rPr>
        <w:t>выполнения работ</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tbl>
      <w:tblPr>
        <w:tblStyle w:val="af4"/>
        <w:tblW w:w="0" w:type="auto"/>
        <w:tblLook w:val="04A0" w:firstRow="1" w:lastRow="0" w:firstColumn="1" w:lastColumn="0" w:noHBand="0" w:noVBand="1"/>
      </w:tblPr>
      <w:tblGrid>
        <w:gridCol w:w="704"/>
        <w:gridCol w:w="5526"/>
        <w:gridCol w:w="3115"/>
      </w:tblGrid>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 п/п</w:t>
            </w:r>
          </w:p>
        </w:tc>
        <w:tc>
          <w:tcPr>
            <w:tcW w:w="5526" w:type="dxa"/>
          </w:tcPr>
          <w:p w:rsidR="002678E7" w:rsidRPr="002678E7" w:rsidRDefault="002678E7" w:rsidP="009508DC">
            <w:pPr>
              <w:rPr>
                <w:rFonts w:ascii="Times New Roman" w:eastAsia="Times New Roman" w:hAnsi="Times New Roman"/>
                <w:sz w:val="24"/>
                <w:szCs w:val="24"/>
              </w:rPr>
            </w:pPr>
            <w:r w:rsidRPr="002678E7">
              <w:rPr>
                <w:rFonts w:ascii="Times New Roman" w:eastAsia="Times New Roman" w:hAnsi="Times New Roman"/>
                <w:sz w:val="24"/>
                <w:szCs w:val="24"/>
              </w:rPr>
              <w:t xml:space="preserve">Наименование </w:t>
            </w:r>
            <w:r w:rsidR="009508DC">
              <w:rPr>
                <w:rFonts w:ascii="Times New Roman" w:eastAsia="Times New Roman" w:hAnsi="Times New Roman"/>
                <w:sz w:val="24"/>
                <w:szCs w:val="24"/>
              </w:rPr>
              <w:t>работ</w:t>
            </w:r>
          </w:p>
        </w:tc>
        <w:tc>
          <w:tcPr>
            <w:tcW w:w="3115" w:type="dxa"/>
          </w:tcPr>
          <w:p w:rsidR="002678E7" w:rsidRPr="002678E7" w:rsidRDefault="002678E7" w:rsidP="002678E7">
            <w:pPr>
              <w:rPr>
                <w:rFonts w:ascii="Times New Roman" w:eastAsia="Times New Roman" w:hAnsi="Times New Roman"/>
                <w:sz w:val="24"/>
                <w:szCs w:val="24"/>
                <w:vertAlign w:val="superscript"/>
              </w:rPr>
            </w:pPr>
            <w:r w:rsidRPr="002678E7">
              <w:rPr>
                <w:rFonts w:ascii="Times New Roman" w:eastAsia="Times New Roman" w:hAnsi="Times New Roman"/>
                <w:sz w:val="24"/>
                <w:szCs w:val="24"/>
              </w:rPr>
              <w:t>Цена с НДС 20%</w:t>
            </w:r>
            <w:r>
              <w:rPr>
                <w:rFonts w:ascii="Times New Roman" w:eastAsia="Times New Roman" w:hAnsi="Times New Roman"/>
                <w:sz w:val="24"/>
                <w:szCs w:val="24"/>
                <w:vertAlign w:val="superscript"/>
              </w:rPr>
              <w:t>*</w:t>
            </w:r>
          </w:p>
        </w:tc>
      </w:tr>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1</w:t>
            </w:r>
          </w:p>
        </w:tc>
        <w:tc>
          <w:tcPr>
            <w:tcW w:w="5526" w:type="dxa"/>
          </w:tcPr>
          <w:p w:rsidR="002678E7" w:rsidRPr="00162E00" w:rsidRDefault="00162E00" w:rsidP="00162E00">
            <w:pPr>
              <w:jc w:val="both"/>
              <w:rPr>
                <w:rFonts w:ascii="Times New Roman" w:eastAsia="Calibri" w:hAnsi="Times New Roman"/>
                <w:sz w:val="24"/>
                <w:szCs w:val="24"/>
                <w:lang w:eastAsia="ru-RU"/>
              </w:rPr>
            </w:pPr>
            <w:r w:rsidRPr="00162E00">
              <w:rPr>
                <w:rFonts w:ascii="Times New Roman" w:hAnsi="Times New Roman"/>
                <w:sz w:val="24"/>
                <w:szCs w:val="24"/>
              </w:rPr>
              <w:t>Выполнение работ</w:t>
            </w:r>
            <w:r w:rsidRPr="00162E00">
              <w:rPr>
                <w:rFonts w:ascii="Times New Roman" w:eastAsia="Calibri" w:hAnsi="Times New Roman"/>
                <w:bCs/>
                <w:sz w:val="24"/>
                <w:szCs w:val="24"/>
              </w:rPr>
              <w:t xml:space="preserve"> по восстановлению участка канализационного коллектора, расположенного по адресу: г. Екатеринбург, ул. Начдива Васильева д.1 в полном соответствии с локальным сметным расчетом № 22-14.2 (Приложение №1 к договору) и схемой аварийного участка канализационного коллектора (Приложение №2 к договору) </w:t>
            </w:r>
          </w:p>
        </w:tc>
        <w:tc>
          <w:tcPr>
            <w:tcW w:w="3115" w:type="dxa"/>
          </w:tcPr>
          <w:p w:rsidR="002678E7" w:rsidRPr="002678E7" w:rsidRDefault="002678E7" w:rsidP="002678E7">
            <w:pPr>
              <w:rPr>
                <w:rFonts w:ascii="Times New Roman" w:eastAsia="Times New Roman" w:hAnsi="Times New Roman"/>
                <w:sz w:val="24"/>
                <w:szCs w:val="24"/>
              </w:rPr>
            </w:pPr>
          </w:p>
        </w:tc>
      </w:tr>
    </w:tbl>
    <w:p w:rsidR="00875196" w:rsidRDefault="00875196" w:rsidP="00093211">
      <w:pPr>
        <w:spacing w:after="0" w:line="240" w:lineRule="auto"/>
        <w:rPr>
          <w:rFonts w:ascii="Times New Roman" w:eastAsia="Times New Roman" w:hAnsi="Times New Roman"/>
          <w:sz w:val="18"/>
          <w:szCs w:val="18"/>
        </w:rPr>
      </w:pPr>
    </w:p>
    <w:p w:rsidR="00997540" w:rsidRPr="00E4157B" w:rsidRDefault="002678E7"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678" w:rsidRDefault="00FE6678" w:rsidP="00BE4551">
      <w:pPr>
        <w:spacing w:after="0" w:line="240" w:lineRule="auto"/>
      </w:pPr>
      <w:r>
        <w:separator/>
      </w:r>
    </w:p>
  </w:endnote>
  <w:endnote w:type="continuationSeparator" w:id="0">
    <w:p w:rsidR="00FE6678" w:rsidRDefault="00FE6678" w:rsidP="00BE4551">
      <w:pPr>
        <w:spacing w:after="0" w:line="240" w:lineRule="auto"/>
      </w:pPr>
      <w:r>
        <w:continuationSeparator/>
      </w:r>
    </w:p>
  </w:endnote>
  <w:endnote w:type="continuationNotice" w:id="1">
    <w:p w:rsidR="00FE6678" w:rsidRDefault="00FE66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7E57DA" w:rsidRDefault="007E57DA"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7E57DA" w:rsidRPr="0032691D" w:rsidRDefault="007E57DA" w:rsidP="00773C33">
            <w:pPr>
              <w:pStyle w:val="aff6"/>
              <w:jc w:val="right"/>
            </w:pPr>
            <w:r w:rsidRPr="00756D44">
              <w:rPr>
                <w:bCs/>
              </w:rPr>
              <w:fldChar w:fldCharType="begin"/>
            </w:r>
            <w:r w:rsidRPr="00756D44">
              <w:rPr>
                <w:bCs/>
              </w:rPr>
              <w:instrText>PAGE</w:instrText>
            </w:r>
            <w:r w:rsidRPr="00756D44">
              <w:rPr>
                <w:bCs/>
              </w:rPr>
              <w:fldChar w:fldCharType="separate"/>
            </w:r>
            <w:r w:rsidR="002C417D">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7E57DA" w:rsidRPr="00CA0F23" w:rsidRDefault="007E57DA"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C417D">
          <w:rPr>
            <w:rFonts w:ascii="Times New Roman" w:hAnsi="Times New Roman"/>
            <w:noProof/>
            <w:sz w:val="24"/>
            <w:szCs w:val="24"/>
          </w:rPr>
          <w:t>30</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DA" w:rsidRPr="0032691D" w:rsidRDefault="007E57DA"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7E57DA" w:rsidRPr="00C408FB" w:rsidRDefault="007E57DA"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C417D">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678" w:rsidRDefault="00FE6678" w:rsidP="00BE4551">
      <w:pPr>
        <w:spacing w:after="0" w:line="240" w:lineRule="auto"/>
      </w:pPr>
      <w:r>
        <w:separator/>
      </w:r>
    </w:p>
  </w:footnote>
  <w:footnote w:type="continuationSeparator" w:id="0">
    <w:p w:rsidR="00FE6678" w:rsidRDefault="00FE6678" w:rsidP="00BE4551">
      <w:pPr>
        <w:spacing w:after="0" w:line="240" w:lineRule="auto"/>
      </w:pPr>
      <w:r>
        <w:continuationSeparator/>
      </w:r>
    </w:p>
  </w:footnote>
  <w:footnote w:type="continuationNotice" w:id="1">
    <w:p w:rsidR="00FE6678" w:rsidRDefault="00FE667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DA" w:rsidRPr="00FD0C08" w:rsidRDefault="007E57DA"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DA" w:rsidRPr="0028699E" w:rsidRDefault="007E57DA"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17D"/>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0DABA-75E2-46D1-AB10-5A60970B8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50</Pages>
  <Words>18832</Words>
  <Characters>107345</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125926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48</cp:revision>
  <cp:lastPrinted>2023-02-07T05:13:00Z</cp:lastPrinted>
  <dcterms:created xsi:type="dcterms:W3CDTF">2023-02-13T11:14:00Z</dcterms:created>
  <dcterms:modified xsi:type="dcterms:W3CDTF">2023-06-08T06:25:00Z</dcterms:modified>
</cp:coreProperties>
</file>