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r w:rsidR="00820726">
        <w:rPr>
          <w:rFonts w:ascii="Times New Roman" w:hAnsi="Times New Roman" w:cs="Times New Roman"/>
          <w:b/>
        </w:rPr>
        <w:t>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6803E6">
        <w:rPr>
          <w:rFonts w:ascii="Times New Roman" w:hAnsi="Times New Roman" w:cs="Times New Roman"/>
        </w:rPr>
        <w:t xml:space="preserve">  </w:t>
      </w:r>
      <w:r w:rsidR="00F47A98">
        <w:rPr>
          <w:rFonts w:ascii="Times New Roman" w:hAnsi="Times New Roman" w:cs="Times New Roman"/>
        </w:rPr>
        <w:t>«___»</w:t>
      </w:r>
      <w:r w:rsidR="007E5711">
        <w:rPr>
          <w:rFonts w:ascii="Times New Roman" w:hAnsi="Times New Roman" w:cs="Times New Roman"/>
        </w:rPr>
        <w:t>__________2023</w:t>
      </w:r>
      <w:r w:rsidRPr="007344A9">
        <w:rPr>
          <w:rFonts w:ascii="Times New Roman" w:hAnsi="Times New Roman" w:cs="Times New Roman"/>
        </w:rPr>
        <w:t>г.</w:t>
      </w:r>
    </w:p>
    <w:p w:rsidR="00394385" w:rsidRPr="007344A9" w:rsidRDefault="007344A9" w:rsidP="00394385">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в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в лице </w:t>
      </w:r>
      <w:r w:rsidR="006803E6" w:rsidRPr="006803E6">
        <w:rPr>
          <w:rFonts w:ascii="Times New Roman" w:eastAsia="Times New Roman" w:hAnsi="Times New Roman" w:cs="Times New Roman"/>
          <w:szCs w:val="20"/>
          <w:lang w:eastAsia="ru-RU"/>
        </w:rPr>
        <w:t xml:space="preserve">заместителя генерального директора по экономике и финансам – финансового директора </w:t>
      </w:r>
      <w:proofErr w:type="spellStart"/>
      <w:r w:rsidR="006803E6" w:rsidRPr="006803E6">
        <w:rPr>
          <w:rFonts w:ascii="Times New Roman" w:eastAsia="Times New Roman" w:hAnsi="Times New Roman" w:cs="Times New Roman"/>
          <w:szCs w:val="20"/>
          <w:lang w:eastAsia="ru-RU"/>
        </w:rPr>
        <w:t>Ускова</w:t>
      </w:r>
      <w:proofErr w:type="spellEnd"/>
      <w:r w:rsidR="006803E6" w:rsidRPr="006803E6">
        <w:rPr>
          <w:rFonts w:ascii="Times New Roman" w:eastAsia="Times New Roman" w:hAnsi="Times New Roman" w:cs="Times New Roman"/>
          <w:szCs w:val="20"/>
          <w:lang w:eastAsia="ru-RU"/>
        </w:rPr>
        <w:t xml:space="preserve"> Д.В., действующего на</w:t>
      </w:r>
      <w:r w:rsidR="00301F42">
        <w:rPr>
          <w:rFonts w:ascii="Times New Roman" w:eastAsia="Times New Roman" w:hAnsi="Times New Roman" w:cs="Times New Roman"/>
          <w:szCs w:val="20"/>
          <w:lang w:eastAsia="ru-RU"/>
        </w:rPr>
        <w:t xml:space="preserve"> основании дов</w:t>
      </w:r>
      <w:r w:rsidR="007E5711">
        <w:rPr>
          <w:rFonts w:ascii="Times New Roman" w:eastAsia="Times New Roman" w:hAnsi="Times New Roman" w:cs="Times New Roman"/>
          <w:szCs w:val="20"/>
          <w:lang w:eastAsia="ru-RU"/>
        </w:rPr>
        <w:t>еренности № 018/01 от 01.01.2023</w:t>
      </w:r>
      <w:r w:rsidR="006803E6" w:rsidRPr="006803E6">
        <w:rPr>
          <w:rFonts w:ascii="Times New Roman" w:eastAsia="Times New Roman" w:hAnsi="Times New Roman" w:cs="Times New Roman"/>
          <w:szCs w:val="20"/>
          <w:lang w:eastAsia="ru-RU"/>
        </w:rPr>
        <w:t>г,</w:t>
      </w:r>
      <w:r w:rsidRPr="007344A9">
        <w:rPr>
          <w:rFonts w:ascii="Times New Roman" w:hAnsi="Times New Roman" w:cs="Times New Roman"/>
          <w:b/>
        </w:rPr>
        <w:t xml:space="preserve"> </w:t>
      </w:r>
      <w:r w:rsidR="00394385"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 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w:t>
      </w:r>
      <w:proofErr w:type="spellStart"/>
      <w:r w:rsidR="00903074" w:rsidRPr="007344A9">
        <w:rPr>
          <w:rFonts w:ascii="Times New Roman" w:hAnsi="Times New Roman" w:cs="Times New Roman"/>
          <w:bCs/>
        </w:rPr>
        <w:t>Роскосмос</w:t>
      </w:r>
      <w:proofErr w:type="spellEnd"/>
      <w:r w:rsidR="00903074" w:rsidRPr="007344A9">
        <w:rPr>
          <w:rFonts w:ascii="Times New Roman" w:hAnsi="Times New Roman" w:cs="Times New Roman"/>
          <w:bCs/>
        </w:rPr>
        <w:t>»</w:t>
      </w:r>
      <w:r w:rsidR="002922DC">
        <w:rPr>
          <w:rFonts w:ascii="Times New Roman" w:hAnsi="Times New Roman" w:cs="Times New Roman"/>
        </w:rPr>
        <w:t xml:space="preserve"> (протокол от 25.08.2020</w:t>
      </w:r>
      <w:r w:rsidR="00903074" w:rsidRPr="007344A9">
        <w:rPr>
          <w:rFonts w:ascii="Times New Roman" w:hAnsi="Times New Roman" w:cs="Times New Roman"/>
        </w:rPr>
        <w:t xml:space="preserve"> № </w:t>
      </w:r>
      <w:r w:rsidR="002922DC">
        <w:rPr>
          <w:rFonts w:ascii="Times New Roman" w:hAnsi="Times New Roman" w:cs="Times New Roman"/>
        </w:rPr>
        <w:t>38-НС</w:t>
      </w:r>
      <w:r w:rsidR="00903074" w:rsidRPr="007344A9">
        <w:rPr>
          <w:rFonts w:ascii="Times New Roman" w:hAnsi="Times New Roman" w:cs="Times New Roman"/>
        </w:rPr>
        <w:t>) с учетом дополнений и изменений к нему</w:t>
      </w:r>
      <w:r w:rsidR="002922DC">
        <w:rPr>
          <w:rFonts w:ascii="Times New Roman" w:hAnsi="Times New Roman" w:cs="Times New Roman"/>
        </w:rPr>
        <w:t>,</w:t>
      </w:r>
      <w:r w:rsidR="00903074" w:rsidRPr="007344A9">
        <w:rPr>
          <w:rFonts w:ascii="Times New Roman" w:hAnsi="Times New Roman" w:cs="Times New Roman"/>
        </w:rPr>
        <w:t xml:space="preserve">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Заказчику </w:t>
      </w:r>
      <w:r w:rsidR="00CF29B3" w:rsidRPr="00CF29B3">
        <w:rPr>
          <w:rFonts w:ascii="Times New Roman" w:eastAsia="Times New Roman" w:hAnsi="Times New Roman" w:cs="Times New Roman"/>
          <w:b/>
          <w:i/>
          <w:sz w:val="24"/>
          <w:szCs w:val="24"/>
          <w:lang w:eastAsia="ru-RU"/>
        </w:rPr>
        <w:t>Вакцину</w:t>
      </w:r>
      <w:r w:rsidR="007E5711">
        <w:rPr>
          <w:rFonts w:ascii="Times New Roman" w:eastAsia="Times New Roman" w:hAnsi="Times New Roman" w:cs="Times New Roman"/>
          <w:b/>
          <w:i/>
          <w:sz w:val="24"/>
          <w:szCs w:val="24"/>
          <w:lang w:eastAsia="ru-RU"/>
        </w:rPr>
        <w:t xml:space="preserve"> (</w:t>
      </w:r>
      <w:proofErr w:type="spellStart"/>
      <w:r w:rsidR="007E5711">
        <w:rPr>
          <w:rFonts w:ascii="Times New Roman" w:eastAsia="Times New Roman" w:hAnsi="Times New Roman" w:cs="Times New Roman"/>
          <w:b/>
          <w:i/>
          <w:sz w:val="24"/>
          <w:szCs w:val="24"/>
          <w:lang w:eastAsia="ru-RU"/>
        </w:rPr>
        <w:t>однодозную</w:t>
      </w:r>
      <w:proofErr w:type="spellEnd"/>
      <w:r w:rsidR="007E5711">
        <w:rPr>
          <w:rFonts w:ascii="Times New Roman" w:eastAsia="Times New Roman" w:hAnsi="Times New Roman" w:cs="Times New Roman"/>
          <w:b/>
          <w:i/>
          <w:sz w:val="24"/>
          <w:szCs w:val="24"/>
          <w:lang w:eastAsia="ru-RU"/>
        </w:rPr>
        <w:t>)</w:t>
      </w:r>
      <w:r w:rsidR="00CF29B3" w:rsidRPr="00CF29B3">
        <w:rPr>
          <w:rFonts w:ascii="Times New Roman" w:eastAsia="Times New Roman" w:hAnsi="Times New Roman" w:cs="Times New Roman"/>
          <w:b/>
          <w:i/>
          <w:sz w:val="24"/>
          <w:szCs w:val="24"/>
          <w:lang w:eastAsia="ru-RU"/>
        </w:rPr>
        <w:t xml:space="preserve"> против Клещевого Энцефалита</w:t>
      </w:r>
      <w:r w:rsidR="007E5711">
        <w:rPr>
          <w:rFonts w:ascii="Times New Roman" w:eastAsia="Times New Roman" w:hAnsi="Times New Roman" w:cs="Times New Roman"/>
          <w:b/>
          <w:i/>
          <w:sz w:val="24"/>
          <w:szCs w:val="24"/>
          <w:lang w:eastAsia="ru-RU"/>
        </w:rPr>
        <w:t xml:space="preserve"> </w:t>
      </w:r>
      <w:r w:rsidR="00CF29B3" w:rsidRPr="00CF29B3">
        <w:rPr>
          <w:rFonts w:ascii="Times New Roman" w:hAnsi="Times New Roman" w:cs="Times New Roman"/>
          <w:b/>
          <w:i/>
          <w:sz w:val="24"/>
          <w:szCs w:val="24"/>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Основанием для заключения Договора является протокол закупочной комиссии Заказчика об итогах закупки от _____________</w:t>
      </w:r>
      <w:r w:rsidR="007E5711">
        <w:rPr>
          <w:rFonts w:ascii="Times New Roman" w:hAnsi="Times New Roman" w:cs="Times New Roman"/>
        </w:rPr>
        <w:t>__2023</w:t>
      </w:r>
      <w:r w:rsidR="006803E6" w:rsidRPr="00F47A98">
        <w:rPr>
          <w:rFonts w:ascii="Times New Roman" w:hAnsi="Times New Roman" w:cs="Times New Roman"/>
        </w:rPr>
        <w:t>г</w:t>
      </w:r>
      <w:r w:rsidRPr="00F47A98">
        <w:rPr>
          <w:rFonts w:ascii="Times New Roman" w:hAnsi="Times New Roman" w:cs="Times New Roman"/>
        </w:rPr>
        <w:t xml:space="preserve"> № ____</w:t>
      </w:r>
      <w:r w:rsidR="006803E6" w:rsidRPr="00F47A98">
        <w:rPr>
          <w:rFonts w:ascii="Times New Roman" w:hAnsi="Times New Roman" w:cs="Times New Roman"/>
        </w:rPr>
        <w:t>______</w:t>
      </w:r>
      <w:r w:rsidRPr="00F47A98">
        <w:rPr>
          <w:rFonts w:ascii="Times New Roman" w:hAnsi="Times New Roman" w:cs="Times New Roman"/>
        </w:rPr>
        <w:t xml:space="preserve"> </w:t>
      </w:r>
    </w:p>
    <w:p w:rsidR="00394385" w:rsidRPr="00F47A98" w:rsidRDefault="00394385" w:rsidP="00394385">
      <w:pPr>
        <w:ind w:left="709"/>
        <w:contextualSpacing/>
        <w:jc w:val="both"/>
        <w:rPr>
          <w:rFonts w:ascii="Times New Roman" w:hAnsi="Times New Roman" w:cs="Times New Roman"/>
        </w:rPr>
      </w:pPr>
    </w:p>
    <w:p w:rsidR="00394385" w:rsidRPr="00F47A98" w:rsidRDefault="00394385" w:rsidP="00857389">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394385" w:rsidRPr="00F47A98" w:rsidRDefault="00394385" w:rsidP="00394385">
      <w:pPr>
        <w:numPr>
          <w:ilvl w:val="1"/>
          <w:numId w:val="2"/>
        </w:numPr>
        <w:spacing w:after="160" w:line="259" w:lineRule="auto"/>
        <w:ind w:left="0" w:firstLine="708"/>
        <w:contextualSpacing/>
        <w:jc w:val="both"/>
        <w:rPr>
          <w:rFonts w:ascii="Times New Roman" w:hAnsi="Times New Roman" w:cs="Times New Roman"/>
        </w:rPr>
      </w:pPr>
      <w:r w:rsidRPr="00F47A98">
        <w:rPr>
          <w:rFonts w:ascii="Times New Roman" w:hAnsi="Times New Roman" w:cs="Times New Roman"/>
        </w:rPr>
        <w:t>Цена Договора</w:t>
      </w:r>
      <w:r w:rsidR="00447F4F">
        <w:rPr>
          <w:rFonts w:ascii="Times New Roman" w:hAnsi="Times New Roman" w:cs="Times New Roman"/>
        </w:rPr>
        <w:t xml:space="preserve"> является твердой, определяется на весь срок исполнения договора </w:t>
      </w:r>
      <w:proofErr w:type="gramStart"/>
      <w:r w:rsidR="00447F4F">
        <w:rPr>
          <w:rFonts w:ascii="Times New Roman" w:hAnsi="Times New Roman" w:cs="Times New Roman"/>
        </w:rPr>
        <w:t xml:space="preserve">и </w:t>
      </w:r>
      <w:r w:rsidRPr="00F47A98">
        <w:rPr>
          <w:rFonts w:ascii="Times New Roman" w:hAnsi="Times New Roman" w:cs="Times New Roman"/>
        </w:rPr>
        <w:t xml:space="preserve"> составляет</w:t>
      </w:r>
      <w:proofErr w:type="gramEnd"/>
      <w:r w:rsidRPr="00F47A98">
        <w:rPr>
          <w:rFonts w:ascii="Times New Roman" w:hAnsi="Times New Roman" w:cs="Times New Roman"/>
        </w:rPr>
        <w:t xml:space="preserve"> ____________</w:t>
      </w:r>
      <w:r w:rsidR="006803E6" w:rsidRPr="00F47A98">
        <w:rPr>
          <w:rFonts w:ascii="Times New Roman" w:hAnsi="Times New Roman" w:cs="Times New Roman"/>
        </w:rPr>
        <w:t>____________________________________________________________________________________________________________________________________</w:t>
      </w:r>
      <w:r w:rsidRPr="00F47A98">
        <w:rPr>
          <w:rFonts w:ascii="Times New Roman" w:hAnsi="Times New Roman" w:cs="Times New Roman"/>
        </w:rPr>
        <w:t>(сумма прописью)  рублей, в том числе НДС по ставке ________</w:t>
      </w:r>
      <w:r w:rsidR="006803E6" w:rsidRPr="00F47A98">
        <w:rPr>
          <w:rFonts w:ascii="Times New Roman" w:hAnsi="Times New Roman" w:cs="Times New Roman"/>
        </w:rPr>
        <w:t>___</w:t>
      </w:r>
      <w:r w:rsidRPr="00F47A98">
        <w:rPr>
          <w:rFonts w:ascii="Times New Roman" w:hAnsi="Times New Roman" w:cs="Times New Roman"/>
        </w:rPr>
        <w:t xml:space="preserve"> в размере ____________</w:t>
      </w:r>
      <w:r w:rsidR="006803E6" w:rsidRPr="00F47A98">
        <w:rPr>
          <w:rFonts w:ascii="Times New Roman" w:hAnsi="Times New Roman" w:cs="Times New Roman"/>
        </w:rPr>
        <w:t>_________________________________________________</w:t>
      </w:r>
      <w:r w:rsidRPr="00F47A98">
        <w:rPr>
          <w:rFonts w:ascii="Times New Roman" w:hAnsi="Times New Roman" w:cs="Times New Roman"/>
        </w:rPr>
        <w:t xml:space="preserve">(сумма прописью)  рублей. </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7E5711">
        <w:rPr>
          <w:rFonts w:ascii="Times New Roman" w:eastAsia="Times New Roman" w:hAnsi="Times New Roman" w:cs="Times New Roman"/>
          <w:lang w:eastAsia="ru-RU"/>
        </w:rPr>
        <w:t>7 (семи) 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w:t>
      </w:r>
      <w:r w:rsidRPr="007344A9">
        <w:rPr>
          <w:rFonts w:ascii="Times New Roman" w:hAnsi="Times New Roman" w:cs="Times New Roman"/>
        </w:rPr>
        <w:lastRenderedPageBreak/>
        <w:t>надлежащим образом при условии перечисления денежных средств согласно реквизитам, указанным в Договоре.</w:t>
      </w:r>
    </w:p>
    <w:p w:rsidR="00C63AD5" w:rsidRDefault="00651273" w:rsidP="00C63AD5">
      <w:pPr>
        <w:tabs>
          <w:tab w:val="left" w:pos="0"/>
        </w:tabs>
        <w:spacing w:after="0" w:line="240" w:lineRule="auto"/>
        <w:ind w:right="-2"/>
        <w:contextualSpacing/>
        <w:jc w:val="both"/>
        <w:rPr>
          <w:rFonts w:ascii="Times New Roman" w:hAnsi="Times New Roman" w:cs="Times New Roman"/>
          <w:b/>
        </w:rPr>
      </w:pPr>
      <w:r>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Поставка Това</w:t>
      </w:r>
      <w:r w:rsidR="00B77AFB">
        <w:rPr>
          <w:rFonts w:ascii="Times New Roman" w:hAnsi="Times New Roman" w:cs="Times New Roman"/>
        </w:rPr>
        <w:t>ра должна осуществиться</w:t>
      </w:r>
      <w:r w:rsidRPr="00843FD4">
        <w:rPr>
          <w:rFonts w:ascii="Times New Roman" w:hAnsi="Times New Roman" w:cs="Times New Roman"/>
        </w:rPr>
        <w:t xml:space="preserve"> </w:t>
      </w:r>
      <w:r w:rsidR="00C72F93">
        <w:rPr>
          <w:rFonts w:ascii="Times New Roman" w:hAnsi="Times New Roman" w:cs="Times New Roman"/>
        </w:rPr>
        <w:t>партиями</w:t>
      </w:r>
      <w:r w:rsidRPr="00843FD4">
        <w:t xml:space="preserve"> </w:t>
      </w:r>
      <w:r w:rsidR="003D79A3">
        <w:rPr>
          <w:rFonts w:ascii="Times New Roman" w:hAnsi="Times New Roman" w:cs="Times New Roman"/>
          <w:b/>
          <w:i/>
        </w:rPr>
        <w:t xml:space="preserve">не позднее </w:t>
      </w:r>
      <w:r w:rsidR="001A329F">
        <w:rPr>
          <w:rFonts w:ascii="Times New Roman" w:hAnsi="Times New Roman" w:cs="Times New Roman"/>
          <w:b/>
          <w:i/>
        </w:rPr>
        <w:t>31 мая</w:t>
      </w:r>
      <w:r w:rsidR="007E5711">
        <w:rPr>
          <w:rFonts w:ascii="Times New Roman" w:hAnsi="Times New Roman" w:cs="Times New Roman"/>
          <w:b/>
          <w:i/>
        </w:rPr>
        <w:t xml:space="preserve"> 2023</w:t>
      </w:r>
      <w:r w:rsidRPr="00843FD4">
        <w:rPr>
          <w:rFonts w:ascii="Times New Roman" w:hAnsi="Times New Roman" w:cs="Times New Roman"/>
          <w:b/>
          <w:i/>
        </w:rPr>
        <w:t>г.</w:t>
      </w:r>
      <w:r w:rsidRPr="00843FD4">
        <w:rPr>
          <w:rFonts w:ascii="Times New Roman" w:hAnsi="Times New Roman" w:cs="Times New Roman"/>
        </w:rPr>
        <w:t xml:space="preserve"> (включительно). Заявка направляется Поставщику посредством электронной почты по адресу, указанному в п. 9.2 Договора. Поставщик обязан поставить партию товара не позднее 10 дней с момента получения заявки от Заказчика.</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07662">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307662">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6" w:history="1">
        <w:r w:rsidR="00F02B13" w:rsidRPr="00D90306">
          <w:rPr>
            <w:rStyle w:val="a7"/>
            <w:rFonts w:ascii="Times New Roman" w:hAnsi="Times New Roman" w:cs="Times New Roman"/>
            <w:lang w:val="en-US"/>
          </w:rPr>
          <w:t>med</w:t>
        </w:r>
        <w:r w:rsidR="00F02B13" w:rsidRPr="00F02B13">
          <w:rPr>
            <w:rStyle w:val="a7"/>
            <w:rFonts w:ascii="Times New Roman" w:hAnsi="Times New Roman" w:cs="Times New Roman"/>
          </w:rPr>
          <w:t>@</w:t>
        </w:r>
        <w:proofErr w:type="spellStart"/>
        <w:r w:rsidR="00F02B13" w:rsidRPr="00D90306">
          <w:rPr>
            <w:rStyle w:val="a7"/>
            <w:rFonts w:ascii="Times New Roman" w:hAnsi="Times New Roman" w:cs="Times New Roman"/>
            <w:lang w:val="en-US"/>
          </w:rPr>
          <w:t>npoa</w:t>
        </w:r>
        <w:proofErr w:type="spellEnd"/>
        <w:r w:rsidR="00F02B13" w:rsidRPr="00F02B13">
          <w:rPr>
            <w:rStyle w:val="a7"/>
            <w:rFonts w:ascii="Times New Roman" w:hAnsi="Times New Roman" w:cs="Times New Roman"/>
          </w:rPr>
          <w:t>.</w:t>
        </w:r>
        <w:proofErr w:type="spellStart"/>
        <w:r w:rsidR="00F02B13" w:rsidRPr="00D90306">
          <w:rPr>
            <w:rStyle w:val="a7"/>
            <w:rFonts w:ascii="Times New Roman" w:hAnsi="Times New Roman" w:cs="Times New Roman"/>
            <w:lang w:val="en-US"/>
          </w:rPr>
          <w:t>ru</w:t>
        </w:r>
        <w:proofErr w:type="spellEnd"/>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07662">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D84641">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sidR="00D84641">
        <w:rPr>
          <w:rFonts w:ascii="Times New Roman" w:eastAsia="Times New Roman" w:hAnsi="Times New Roman" w:cs="Times New Roman"/>
        </w:rPr>
        <w:tab/>
      </w:r>
      <w:r w:rsidR="008C2429" w:rsidRPr="008C2429">
        <w:rPr>
          <w:rFonts w:ascii="Times New Roman" w:eastAsia="Times New Roman" w:hAnsi="Times New Roman" w:cs="Times New Roman"/>
        </w:rPr>
        <w:t>регистрационное удостоверение на препарат,</w:t>
      </w:r>
      <w:r w:rsidR="00A316C0">
        <w:rPr>
          <w:rFonts w:ascii="Times New Roman" w:eastAsia="Times New Roman" w:hAnsi="Times New Roman" w:cs="Times New Roman"/>
        </w:rPr>
        <w:t xml:space="preserve"> разрешение на ввод в гражданский оборот</w:t>
      </w:r>
      <w:r w:rsidR="00D84641">
        <w:rPr>
          <w:rFonts w:ascii="Times New Roman" w:eastAsia="Times New Roman" w:hAnsi="Times New Roman" w:cs="Times New Roman"/>
        </w:rPr>
        <w:t>, паспорт ОБТК предприятия.</w:t>
      </w:r>
    </w:p>
    <w:p w:rsidR="00394385" w:rsidRPr="007344A9" w:rsidRDefault="00654941" w:rsidP="00394385">
      <w:pPr>
        <w:spacing w:after="0"/>
        <w:ind w:firstLine="709"/>
        <w:contextualSpacing/>
        <w:jc w:val="both"/>
        <w:rPr>
          <w:rFonts w:ascii="Times New Roman" w:hAnsi="Times New Roman" w:cs="Times New Roman"/>
        </w:rPr>
      </w:pPr>
      <w:r>
        <w:rPr>
          <w:rFonts w:ascii="Times New Roman" w:hAnsi="Times New Roman" w:cs="Times New Roman"/>
        </w:rPr>
        <w:t>3.6.4.</w:t>
      </w:r>
      <w:r w:rsidR="00394385" w:rsidRPr="007344A9" w:rsidDel="00C2718F">
        <w:rPr>
          <w:rFonts w:ascii="Times New Roman" w:hAnsi="Times New Roman" w:cs="Times New Roman"/>
        </w:rPr>
        <w:t xml:space="preserve"> </w:t>
      </w:r>
      <w:r w:rsidR="00394385"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341BA4" w:rsidRDefault="00720801" w:rsidP="00341BA4">
      <w:pPr>
        <w:spacing w:before="20" w:after="0" w:line="240" w:lineRule="auto"/>
        <w:ind w:firstLine="709"/>
        <w:jc w:val="both"/>
        <w:rPr>
          <w:rFonts w:ascii="Times New Roman" w:eastAsia="Times New Roman" w:hAnsi="Times New Roman" w:cs="Times New Roman"/>
          <w:lang w:eastAsia="ar-SA"/>
        </w:rPr>
      </w:pPr>
      <w:r w:rsidRPr="007344A9">
        <w:rPr>
          <w:rFonts w:ascii="Times New Roman" w:hAnsi="Times New Roman" w:cs="Times New Roman"/>
        </w:rPr>
        <w:t>3</w:t>
      </w:r>
      <w:r w:rsidR="00654941">
        <w:rPr>
          <w:rFonts w:ascii="Times New Roman" w:hAnsi="Times New Roman" w:cs="Times New Roman"/>
        </w:rPr>
        <w:t xml:space="preserve">.7. </w:t>
      </w:r>
      <w:r w:rsidR="00341BA4">
        <w:rPr>
          <w:rFonts w:ascii="Times New Roman" w:eastAsia="Times New Roman" w:hAnsi="Times New Roman" w:cs="Times New Roman"/>
          <w:lang w:eastAsia="ar-SA"/>
        </w:rPr>
        <w:t>У</w:t>
      </w:r>
      <w:r w:rsidR="00341BA4" w:rsidRPr="00341BA4">
        <w:rPr>
          <w:rFonts w:ascii="Times New Roman" w:eastAsia="Times New Roman" w:hAnsi="Times New Roman" w:cs="Times New Roman"/>
          <w:lang w:eastAsia="ar-SA"/>
        </w:rPr>
        <w:t xml:space="preserve">словия упаковки, маркировки и транспортировки продукции должны соответствовать </w:t>
      </w:r>
      <w:r w:rsidR="00E319C6">
        <w:rPr>
          <w:rFonts w:ascii="Times New Roman" w:eastAsia="Times New Roman" w:hAnsi="Times New Roman" w:cs="Times New Roman"/>
          <w:lang w:eastAsia="ar-SA"/>
        </w:rPr>
        <w:t>СанПиН 3.3686-21 «Санитарно-эпидемиологические требования по профилактике инфекционных болезней»</w:t>
      </w:r>
      <w:r w:rsidR="00341BA4" w:rsidRPr="00341BA4">
        <w:rPr>
          <w:rFonts w:ascii="Times New Roman" w:eastAsia="Times New Roman" w:hAnsi="Times New Roman" w:cs="Times New Roman"/>
          <w:lang w:eastAsia="ar-SA"/>
        </w:rPr>
        <w:t xml:space="preserve">, </w:t>
      </w:r>
      <w:proofErr w:type="spellStart"/>
      <w:r w:rsidR="00341BA4" w:rsidRPr="00341BA4">
        <w:rPr>
          <w:rFonts w:ascii="Times New Roman" w:eastAsia="Times New Roman" w:hAnsi="Times New Roman" w:cs="Times New Roman"/>
          <w:lang w:eastAsia="ar-SA"/>
        </w:rPr>
        <w:t>Госфармакопеи</w:t>
      </w:r>
      <w:proofErr w:type="spellEnd"/>
      <w:r w:rsidR="00341BA4" w:rsidRPr="00341BA4">
        <w:rPr>
          <w:rFonts w:ascii="Times New Roman" w:eastAsia="Times New Roman" w:hAnsi="Times New Roman" w:cs="Times New Roman"/>
          <w:lang w:eastAsia="ar-SA"/>
        </w:rPr>
        <w:t xml:space="preserve"> на каждый вид продукции.</w:t>
      </w:r>
    </w:p>
    <w:p w:rsidR="00341BA4" w:rsidRPr="00341BA4" w:rsidRDefault="00341BA4" w:rsidP="00341BA4">
      <w:pPr>
        <w:spacing w:before="20" w:after="0" w:line="240" w:lineRule="auto"/>
        <w:ind w:firstLine="709"/>
        <w:jc w:val="both"/>
        <w:rPr>
          <w:rFonts w:ascii="Times New Roman" w:eastAsia="Times New Roman" w:hAnsi="Times New Roman" w:cs="Times New Roman"/>
          <w:lang w:eastAsia="ar-SA"/>
        </w:rPr>
      </w:pPr>
      <w:r w:rsidRPr="00341BA4">
        <w:rPr>
          <w:rFonts w:ascii="Times New Roman" w:eastAsia="Times New Roman" w:hAnsi="Times New Roman" w:cs="Times New Roman"/>
          <w:lang w:eastAsia="ar-SA"/>
        </w:rPr>
        <w:t>На каждой упаковке должна быть поставлена дата изготовления и срок годности.</w:t>
      </w:r>
    </w:p>
    <w:p w:rsidR="00341BA4" w:rsidRPr="00341BA4" w:rsidRDefault="00341BA4" w:rsidP="00341BA4">
      <w:pPr>
        <w:spacing w:before="20" w:after="0" w:line="240" w:lineRule="auto"/>
        <w:ind w:firstLine="709"/>
        <w:jc w:val="both"/>
        <w:rPr>
          <w:rFonts w:ascii="Times New Roman" w:eastAsia="Times New Roman" w:hAnsi="Times New Roman" w:cs="Times New Roman"/>
          <w:lang w:eastAsia="ar-SA"/>
        </w:rPr>
      </w:pPr>
      <w:r w:rsidRPr="00341BA4">
        <w:rPr>
          <w:rFonts w:ascii="Times New Roman" w:eastAsia="Times New Roman" w:hAnsi="Times New Roman" w:cs="Times New Roman"/>
          <w:lang w:eastAsia="ar-SA"/>
        </w:rPr>
        <w:t>Поставщик обязан передать продукцию Покупателю в упаковке и таре (</w:t>
      </w:r>
      <w:proofErr w:type="spellStart"/>
      <w:r w:rsidRPr="00341BA4">
        <w:rPr>
          <w:rFonts w:ascii="Times New Roman" w:eastAsia="Times New Roman" w:hAnsi="Times New Roman" w:cs="Times New Roman"/>
          <w:lang w:eastAsia="ar-SA"/>
        </w:rPr>
        <w:t>термоконтейнер</w:t>
      </w:r>
      <w:proofErr w:type="spellEnd"/>
      <w:r w:rsidRPr="00341BA4">
        <w:rPr>
          <w:rFonts w:ascii="Times New Roman" w:eastAsia="Times New Roman" w:hAnsi="Times New Roman" w:cs="Times New Roman"/>
          <w:lang w:eastAsia="ar-SA"/>
        </w:rPr>
        <w:t>), предусмотренных для товаров данного вида, обеспечивающих соблюдение требований «Холодовой цепи».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 xml:space="preserve">рабочих дней со дня получения Товара сообщает об этом Поставщику с </w:t>
      </w:r>
      <w:r w:rsidR="00341BA4" w:rsidRPr="007344A9">
        <w:rPr>
          <w:rFonts w:ascii="Times New Roman" w:hAnsi="Times New Roman" w:cs="Times New Roman"/>
        </w:rPr>
        <w:lastRenderedPageBreak/>
        <w:t>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 xml:space="preserve">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w:t>
      </w:r>
      <w:proofErr w:type="gramStart"/>
      <w:r w:rsidRPr="00AA0E95">
        <w:rPr>
          <w:rFonts w:ascii="Times New Roman" w:hAnsi="Times New Roman" w:cs="Times New Roman"/>
        </w:rPr>
        <w:t>при отсутствия</w:t>
      </w:r>
      <w:proofErr w:type="gramEnd"/>
      <w:r w:rsidRPr="00AA0E95">
        <w:rPr>
          <w:rFonts w:ascii="Times New Roman" w:hAnsi="Times New Roman" w:cs="Times New Roman"/>
        </w:rPr>
        <w:t xml:space="preserve">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Pr="007344A9" w:rsidRDefault="00394385" w:rsidP="00B05FA6">
      <w:pPr>
        <w:spacing w:after="160" w:line="259" w:lineRule="auto"/>
        <w:ind w:left="709"/>
        <w:contextualSpacing/>
        <w:rPr>
          <w:rFonts w:ascii="Times New Roman" w:hAnsi="Times New Roman" w:cs="Times New Roman"/>
          <w:b/>
          <w:vanish/>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341BA4" w:rsidRPr="00341BA4">
        <w:rPr>
          <w:rFonts w:ascii="Times New Roman" w:eastAsia="Times New Roman" w:hAnsi="Times New Roman" w:cs="Times New Roman"/>
        </w:rPr>
        <w:t xml:space="preserve">Качество продукции должно подтверждаться заверенной копией сертификата </w:t>
      </w:r>
      <w:r w:rsidR="001B1DC9">
        <w:rPr>
          <w:rFonts w:ascii="Times New Roman" w:eastAsia="Times New Roman" w:hAnsi="Times New Roman" w:cs="Times New Roman"/>
        </w:rPr>
        <w:t>соответствия (</w:t>
      </w:r>
      <w:r w:rsidR="00341BA4" w:rsidRPr="00341BA4">
        <w:rPr>
          <w:rFonts w:ascii="Times New Roman" w:eastAsia="Times New Roman" w:hAnsi="Times New Roman" w:cs="Times New Roman"/>
        </w:rPr>
        <w:t xml:space="preserve">номер </w:t>
      </w:r>
      <w:proofErr w:type="gramStart"/>
      <w:r w:rsidR="00341BA4" w:rsidRPr="00341BA4">
        <w:rPr>
          <w:rFonts w:ascii="Times New Roman" w:eastAsia="Times New Roman" w:hAnsi="Times New Roman" w:cs="Times New Roman"/>
        </w:rPr>
        <w:t>сертификата ,</w:t>
      </w:r>
      <w:proofErr w:type="gramEnd"/>
      <w:r w:rsidR="00341BA4" w:rsidRPr="00341BA4">
        <w:rPr>
          <w:rFonts w:ascii="Times New Roman" w:eastAsia="Times New Roman" w:hAnsi="Times New Roman" w:cs="Times New Roman"/>
        </w:rPr>
        <w:t xml:space="preserve"> срок его действия, орган выдавший сертификат) и/или иными предусмотренными действующим законодательством подтверждающими документами. </w:t>
      </w:r>
    </w:p>
    <w:p w:rsidR="00341BA4" w:rsidRPr="00341BA4" w:rsidRDefault="00D846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 Р</w:t>
      </w:r>
      <w:r w:rsidR="00341BA4" w:rsidRPr="00341BA4">
        <w:rPr>
          <w:rFonts w:ascii="Times New Roman" w:hAnsi="Times New Roman" w:cs="Times New Roman"/>
        </w:rPr>
        <w:t>егистрационное</w:t>
      </w:r>
      <w:r w:rsidR="00A316C0">
        <w:rPr>
          <w:rFonts w:ascii="Times New Roman" w:hAnsi="Times New Roman" w:cs="Times New Roman"/>
        </w:rPr>
        <w:t xml:space="preserve"> удостоверение на препарат, разрешение на ввод в гражданский оборот</w:t>
      </w:r>
      <w:r w:rsidR="00341BA4" w:rsidRPr="00341BA4">
        <w:rPr>
          <w:rFonts w:ascii="Times New Roman" w:hAnsi="Times New Roman" w:cs="Times New Roman"/>
        </w:rPr>
        <w:t xml:space="preserve">, паспорт ОБТК предприятия </w:t>
      </w:r>
    </w:p>
    <w:p w:rsidR="00720801"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4.2</w:t>
      </w:r>
      <w:r w:rsidR="00720801" w:rsidRPr="007344A9">
        <w:rPr>
          <w:rFonts w:ascii="Times New Roman" w:hAnsi="Times New Roman" w:cs="Times New Roman"/>
        </w:rPr>
        <w:t xml:space="preserve">. </w:t>
      </w:r>
      <w:r w:rsidR="00835443" w:rsidRPr="00835443">
        <w:rPr>
          <w:rFonts w:ascii="Times New Roman" w:hAnsi="Times New Roman" w:cs="Times New Roman"/>
        </w:rPr>
        <w:t>Срок годности Товара на дату получения его Заказчиком должен быть не менее 60 % общего срока годности каждого наименования Товара, указанного на упаковке изготовителя.</w:t>
      </w:r>
    </w:p>
    <w:p w:rsidR="00341BA4" w:rsidRPr="00341BA4"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4.3.  </w:t>
      </w:r>
      <w:r w:rsidR="00341BA4" w:rsidRPr="00341BA4">
        <w:rPr>
          <w:rFonts w:ascii="Times New Roman" w:hAnsi="Times New Roman" w:cs="Times New Roman"/>
        </w:rPr>
        <w:t>Продукция, условия упаковки, маркировки и транспортировки продукции дол</w:t>
      </w:r>
      <w:r w:rsidR="00E319C6">
        <w:rPr>
          <w:rFonts w:ascii="Times New Roman" w:hAnsi="Times New Roman" w:cs="Times New Roman"/>
        </w:rPr>
        <w:t xml:space="preserve">жны соответствовать СанПиН 3.3686-21 «Санитарно-эпидемиологические требования по профилактике инфекционных болезней», </w:t>
      </w:r>
      <w:proofErr w:type="spellStart"/>
      <w:r w:rsidR="00341BA4" w:rsidRPr="00341BA4">
        <w:rPr>
          <w:rFonts w:ascii="Times New Roman" w:hAnsi="Times New Roman" w:cs="Times New Roman"/>
        </w:rPr>
        <w:t>Госфармакопеи</w:t>
      </w:r>
      <w:proofErr w:type="spellEnd"/>
      <w:r w:rsidR="00341BA4" w:rsidRPr="00341BA4">
        <w:rPr>
          <w:rFonts w:ascii="Times New Roman" w:hAnsi="Times New Roman" w:cs="Times New Roman"/>
        </w:rPr>
        <w:t xml:space="preserve"> на каждый вид продукции.</w:t>
      </w:r>
    </w:p>
    <w:p w:rsidR="00341BA4" w:rsidRPr="00341BA4" w:rsidRDefault="00341BA4" w:rsidP="00341BA4">
      <w:pPr>
        <w:spacing w:after="160" w:line="259" w:lineRule="auto"/>
        <w:ind w:firstLine="708"/>
        <w:contextualSpacing/>
        <w:jc w:val="both"/>
        <w:rPr>
          <w:rFonts w:ascii="Times New Roman" w:hAnsi="Times New Roman" w:cs="Times New Roman"/>
        </w:rPr>
      </w:pPr>
      <w:r w:rsidRPr="00341BA4">
        <w:rPr>
          <w:rFonts w:ascii="Times New Roman" w:hAnsi="Times New Roman" w:cs="Times New Roman"/>
        </w:rPr>
        <w:t>На каждой упаковке должна быть поставлена дата изготовления и срок годности.</w:t>
      </w:r>
    </w:p>
    <w:p w:rsidR="00341BA4" w:rsidRPr="00341BA4" w:rsidRDefault="00341BA4" w:rsidP="00341BA4">
      <w:pPr>
        <w:spacing w:after="160" w:line="259" w:lineRule="auto"/>
        <w:ind w:firstLine="708"/>
        <w:contextualSpacing/>
        <w:jc w:val="both"/>
        <w:rPr>
          <w:rFonts w:ascii="Times New Roman" w:hAnsi="Times New Roman" w:cs="Times New Roman"/>
        </w:rPr>
      </w:pPr>
      <w:r w:rsidRPr="00341BA4">
        <w:rPr>
          <w:rFonts w:ascii="Times New Roman" w:hAnsi="Times New Roman" w:cs="Times New Roman"/>
        </w:rPr>
        <w:lastRenderedPageBreak/>
        <w:t>Поставщик обязан передать продукцию Покупателю в упаковке и таре (</w:t>
      </w:r>
      <w:proofErr w:type="spellStart"/>
      <w:r w:rsidRPr="00341BA4">
        <w:rPr>
          <w:rFonts w:ascii="Times New Roman" w:hAnsi="Times New Roman" w:cs="Times New Roman"/>
        </w:rPr>
        <w:t>термоконтейнер</w:t>
      </w:r>
      <w:proofErr w:type="spellEnd"/>
      <w:r w:rsidRPr="00341BA4">
        <w:rPr>
          <w:rFonts w:ascii="Times New Roman" w:hAnsi="Times New Roman" w:cs="Times New Roman"/>
        </w:rPr>
        <w:t>), предусмотренных для товаров данного вида, обеспечивающих соблюдение требований «Холодовой цепи».</w:t>
      </w:r>
    </w:p>
    <w:p w:rsidR="00341BA4" w:rsidRDefault="00341BA4" w:rsidP="00341BA4">
      <w:pPr>
        <w:spacing w:after="160" w:line="259" w:lineRule="auto"/>
        <w:ind w:firstLine="708"/>
        <w:contextualSpacing/>
        <w:jc w:val="both"/>
        <w:rPr>
          <w:rFonts w:ascii="Times New Roman" w:hAnsi="Times New Roman" w:cs="Times New Roman"/>
        </w:rPr>
      </w:pPr>
      <w:r w:rsidRPr="00341BA4">
        <w:rPr>
          <w:rFonts w:ascii="Times New Roman" w:hAnsi="Times New Roman" w:cs="Times New Roman"/>
        </w:rPr>
        <w:t xml:space="preserve">Упаковка должна обеспечить полную сохранность продукции от всякого рода повреждений при перевозке ее железнодорожным, автомобильным транспортом, почтовым </w:t>
      </w:r>
      <w:proofErr w:type="gramStart"/>
      <w:r w:rsidRPr="00341BA4">
        <w:rPr>
          <w:rFonts w:ascii="Times New Roman" w:hAnsi="Times New Roman" w:cs="Times New Roman"/>
        </w:rPr>
        <w:t>отправлением .</w:t>
      </w:r>
      <w:proofErr w:type="gramEnd"/>
    </w:p>
    <w:p w:rsidR="002D009B" w:rsidRPr="007344A9" w:rsidRDefault="002D009B"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AF28B1"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AF28B1" w:rsidRPr="007344A9" w:rsidRDefault="00AF28B1" w:rsidP="00394385">
      <w:pPr>
        <w:numPr>
          <w:ilvl w:val="1"/>
          <w:numId w:val="3"/>
        </w:numPr>
        <w:spacing w:after="160" w:line="259" w:lineRule="auto"/>
        <w:ind w:left="0" w:firstLine="709"/>
        <w:contextualSpacing/>
        <w:jc w:val="both"/>
        <w:rPr>
          <w:rFonts w:ascii="Times New Roman" w:hAnsi="Times New Roman" w:cs="Times New Roman"/>
          <w:i/>
        </w:rPr>
      </w:pPr>
      <w:r>
        <w:rPr>
          <w:rFonts w:ascii="Times New Roman" w:hAnsi="Times New Roman" w:cs="Times New Roman"/>
        </w:rPr>
        <w:t>Риски применения некачественной вакцины и негативные последствия применения её конечному потребителю несет Поставщик.</w:t>
      </w:r>
    </w:p>
    <w:p w:rsidR="00394385" w:rsidRPr="007344A9" w:rsidRDefault="00394385" w:rsidP="00076309">
      <w:pPr>
        <w:tabs>
          <w:tab w:val="left" w:pos="7140"/>
        </w:tabs>
        <w:spacing w:after="0"/>
        <w:jc w:val="center"/>
        <w:rPr>
          <w:rFonts w:ascii="Times New Roman" w:hAnsi="Times New Roman" w:cs="Times New Roman"/>
          <w:b/>
        </w:rPr>
      </w:pPr>
      <w:r w:rsidRPr="007344A9">
        <w:rPr>
          <w:rFonts w:ascii="Times New Roman" w:hAnsi="Times New Roman" w:cs="Times New Roman"/>
          <w:b/>
        </w:rPr>
        <w:lastRenderedPageBreak/>
        <w:t>Ответственность Заказчика</w:t>
      </w:r>
    </w:p>
    <w:p w:rsidR="00820726" w:rsidRPr="007344A9" w:rsidRDefault="009B7BBE" w:rsidP="00820726">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6.9. </w:t>
      </w:r>
      <w:r w:rsidR="00820726" w:rsidRPr="007344A9">
        <w:rPr>
          <w:rFonts w:ascii="Times New Roman" w:hAnsi="Times New Roman" w:cs="Times New Roman"/>
        </w:rPr>
        <w:t>При нарушении Заказчиком сроков оплаты Товара за каждый день просрочки начисляется пеня в размере одной трехсотой действующей на день уплаты неустойки (пени) ключевой ставки Банка России от цены неоплаченн</w:t>
      </w:r>
      <w:r w:rsidR="00820726">
        <w:rPr>
          <w:rFonts w:ascii="Times New Roman" w:hAnsi="Times New Roman" w:cs="Times New Roman"/>
        </w:rPr>
        <w:t>ого</w:t>
      </w:r>
      <w:r w:rsidR="00820726"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820726">
        <w:rPr>
          <w:rFonts w:ascii="Times New Roman" w:hAnsi="Times New Roman" w:cs="Times New Roman"/>
        </w:rPr>
        <w:t xml:space="preserve">10% </w:t>
      </w:r>
      <w:r w:rsidR="00820726" w:rsidRPr="007344A9">
        <w:rPr>
          <w:rFonts w:ascii="Times New Roman" w:hAnsi="Times New Roman" w:cs="Times New Roman"/>
        </w:rPr>
        <w:t>цен</w:t>
      </w:r>
      <w:r w:rsidR="00820726">
        <w:rPr>
          <w:rFonts w:ascii="Times New Roman" w:hAnsi="Times New Roman" w:cs="Times New Roman"/>
        </w:rPr>
        <w:t>ы</w:t>
      </w:r>
      <w:r w:rsidR="00820726" w:rsidRPr="007344A9">
        <w:rPr>
          <w:rFonts w:ascii="Times New Roman" w:hAnsi="Times New Roman" w:cs="Times New Roman"/>
        </w:rPr>
        <w:t xml:space="preserve"> поставленн</w:t>
      </w:r>
      <w:r w:rsidR="00820726">
        <w:rPr>
          <w:rFonts w:ascii="Times New Roman" w:hAnsi="Times New Roman" w:cs="Times New Roman"/>
        </w:rPr>
        <w:t>ого, но не оплаченного или несвоевременно оплаченного</w:t>
      </w:r>
      <w:r w:rsidR="00820726" w:rsidRPr="007344A9">
        <w:rPr>
          <w:rFonts w:ascii="Times New Roman" w:hAnsi="Times New Roman" w:cs="Times New Roman"/>
        </w:rPr>
        <w:t xml:space="preserve"> Товара.</w:t>
      </w:r>
    </w:p>
    <w:p w:rsidR="009B7BBE" w:rsidRPr="007344A9" w:rsidRDefault="009B7BBE" w:rsidP="00820726">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6.10. </w:t>
      </w:r>
      <w:r w:rsidR="0042661D" w:rsidRPr="007344A9">
        <w:rPr>
          <w:rFonts w:ascii="Times New Roman" w:hAnsi="Times New Roman" w:cs="Times New Roman"/>
        </w:rPr>
        <w:t>Заказчик не несет ответ</w:t>
      </w:r>
      <w:r w:rsidR="00820726">
        <w:rPr>
          <w:rFonts w:ascii="Times New Roman" w:hAnsi="Times New Roman" w:cs="Times New Roman"/>
        </w:rPr>
        <w:t xml:space="preserve">ственность за неполную и (или) </w:t>
      </w:r>
      <w:r w:rsidR="0042661D" w:rsidRPr="007344A9">
        <w:rPr>
          <w:rFonts w:ascii="Times New Roman" w:hAnsi="Times New Roman" w:cs="Times New Roman"/>
        </w:rPr>
        <w:t xml:space="preserve">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6.11.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5C7F7C" w:rsidRDefault="00394385" w:rsidP="00515FE3">
      <w:pPr>
        <w:numPr>
          <w:ilvl w:val="0"/>
          <w:numId w:val="3"/>
        </w:numPr>
        <w:spacing w:after="16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820726" w:rsidRDefault="00820726" w:rsidP="0071403F">
      <w:pPr>
        <w:ind w:firstLine="708"/>
        <w:contextualSpacing/>
        <w:jc w:val="both"/>
        <w:rPr>
          <w:rFonts w:ascii="Times New Roman" w:hAnsi="Times New Roman" w:cs="Times New Roman"/>
        </w:rPr>
      </w:pPr>
    </w:p>
    <w:p w:rsidR="00820726" w:rsidRDefault="00820726" w:rsidP="00076309">
      <w:pPr>
        <w:spacing w:after="0"/>
        <w:contextualSpacing/>
        <w:jc w:val="center"/>
        <w:rPr>
          <w:rFonts w:ascii="Times New Roman" w:hAnsi="Times New Roman" w:cs="Times New Roman"/>
          <w:b/>
        </w:rPr>
      </w:pPr>
    </w:p>
    <w:p w:rsidR="00820726" w:rsidRDefault="00820726" w:rsidP="00076309">
      <w:pPr>
        <w:spacing w:after="0"/>
        <w:contextualSpacing/>
        <w:jc w:val="center"/>
        <w:rPr>
          <w:rFonts w:ascii="Times New Roman" w:hAnsi="Times New Roman" w:cs="Times New Roman"/>
          <w:b/>
        </w:rPr>
      </w:pPr>
    </w:p>
    <w:p w:rsidR="00394385" w:rsidRPr="007344A9"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F04130">
      <w:pPr>
        <w:ind w:firstLine="710"/>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ФИО: ______________________________________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 _____________________________________</w:t>
      </w:r>
      <w:r w:rsidRPr="00184AAC">
        <w:rPr>
          <w:rFonts w:ascii="Times New Roman" w:hAnsi="Times New Roman" w:cs="Times New Roman"/>
        </w:rPr>
        <w:tab/>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 ___________________________________</w:t>
      </w:r>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Факс: ______________________________________</w:t>
      </w:r>
    </w:p>
    <w:p w:rsidR="00394385" w:rsidRPr="007344A9" w:rsidRDefault="00AA2076" w:rsidP="00F04130">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D84641">
        <w:rPr>
          <w:rFonts w:ascii="Times New Roman" w:hAnsi="Times New Roman" w:cs="Times New Roman"/>
        </w:rPr>
        <w:t>Бурухина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E319C6">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F04130">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394385" w:rsidRPr="004E2083" w:rsidRDefault="00FD1AA5" w:rsidP="001B1DC9">
      <w:pPr>
        <w:pStyle w:val="a3"/>
        <w:numPr>
          <w:ilvl w:val="1"/>
          <w:numId w:val="11"/>
        </w:numPr>
        <w:tabs>
          <w:tab w:val="left" w:pos="709"/>
        </w:tabs>
        <w:spacing w:after="0"/>
        <w:ind w:left="0" w:firstLine="709"/>
        <w:jc w:val="both"/>
        <w:rPr>
          <w:rFonts w:ascii="Times New Roman" w:hAnsi="Times New Roman" w:cs="Times New Roman"/>
        </w:rPr>
      </w:pPr>
      <w:r w:rsidRPr="004E2083">
        <w:rPr>
          <w:rFonts w:ascii="Times New Roman" w:hAnsi="Times New Roman" w:cs="Times New Roman"/>
        </w:rPr>
        <w:t>Настоящий Договор вступает в силу со дня его подписания уполномоченными</w:t>
      </w:r>
      <w:r w:rsidR="00BE6372">
        <w:rPr>
          <w:rFonts w:ascii="Times New Roman" w:hAnsi="Times New Roman" w:cs="Times New Roman"/>
        </w:rPr>
        <w:t xml:space="preserve"> лицами обеих сторон и скрепления</w:t>
      </w:r>
      <w:r w:rsidRPr="004E2083">
        <w:rPr>
          <w:rFonts w:ascii="Times New Roman" w:hAnsi="Times New Roman" w:cs="Times New Roman"/>
        </w:rPr>
        <w:t xml:space="preserve"> печатями и действует </w:t>
      </w:r>
      <w:r w:rsidR="00BE6372">
        <w:rPr>
          <w:rFonts w:ascii="Times New Roman" w:hAnsi="Times New Roman" w:cs="Times New Roman"/>
        </w:rPr>
        <w:t>до полного исполнения обязательств.</w:t>
      </w:r>
    </w:p>
    <w:p w:rsidR="001C31E7" w:rsidRPr="004E2083" w:rsidRDefault="00001B2A" w:rsidP="001B1DC9">
      <w:pPr>
        <w:spacing w:after="0"/>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 xml:space="preserve">.2. </w:t>
      </w:r>
      <w:r w:rsidR="00252532" w:rsidRPr="004E2083">
        <w:rPr>
          <w:rFonts w:ascii="Times New Roman" w:hAnsi="Times New Roman" w:cs="Times New Roman"/>
        </w:rPr>
        <w:t xml:space="preserve">Изменения в настоящий Договор за исключением случаев, указанных в п. </w:t>
      </w:r>
      <w:r w:rsidRPr="004E2083">
        <w:rPr>
          <w:rFonts w:ascii="Times New Roman" w:hAnsi="Times New Roman" w:cs="Times New Roman"/>
        </w:rPr>
        <w:t>1</w:t>
      </w:r>
      <w:r w:rsidR="004E09B5">
        <w:rPr>
          <w:rFonts w:ascii="Times New Roman" w:hAnsi="Times New Roman" w:cs="Times New Roman"/>
        </w:rPr>
        <w:t>1</w:t>
      </w:r>
      <w:r w:rsidR="00252532" w:rsidRPr="004E2083">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E2083">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lastRenderedPageBreak/>
        <w:t>10</w:t>
      </w:r>
      <w:r w:rsidR="0071403F" w:rsidRPr="004E2083">
        <w:rPr>
          <w:rFonts w:ascii="Times New Roman" w:hAnsi="Times New Roman" w:cs="Times New Roman"/>
        </w:rPr>
        <w:t>.2.4</w:t>
      </w:r>
      <w:r w:rsidR="005C404A" w:rsidRPr="004E2083">
        <w:rPr>
          <w:rFonts w:ascii="Times New Roman" w:hAnsi="Times New Roman" w:cs="Times New Roman"/>
        </w:rPr>
        <w:t>. Наличие</w:t>
      </w:r>
      <w:r w:rsidR="0071403F" w:rsidRPr="004E2083">
        <w:rPr>
          <w:rFonts w:ascii="Times New Roman" w:hAnsi="Times New Roman" w:cs="Times New Roman"/>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.2.5</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.2.6</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71403F">
        <w:rPr>
          <w:rFonts w:ascii="Times New Roman" w:hAnsi="Times New Roman" w:cs="Times New Roman"/>
        </w:rPr>
        <w:t>.7</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C63AD5" w:rsidP="00001B2A">
      <w:pPr>
        <w:keepLines/>
        <w:spacing w:after="0"/>
        <w:ind w:firstLine="709"/>
        <w:jc w:val="both"/>
        <w:rPr>
          <w:rFonts w:ascii="Times New Roman" w:hAnsi="Times New Roman" w:cs="Times New Roman"/>
        </w:rPr>
      </w:pPr>
      <w:r>
        <w:rPr>
          <w:rFonts w:ascii="Times New Roman" w:hAnsi="Times New Roman" w:cs="Times New Roman"/>
        </w:rPr>
        <w:t>1</w:t>
      </w:r>
      <w:r w:rsidR="004E09B5" w:rsidRPr="005C404A">
        <w:rPr>
          <w:rFonts w:ascii="Times New Roman" w:hAnsi="Times New Roman" w:cs="Times New Roman"/>
        </w:rPr>
        <w:t>0</w:t>
      </w:r>
      <w:r w:rsidR="00001B2A" w:rsidRPr="007344A9">
        <w:rPr>
          <w:rFonts w:ascii="Times New Roman" w:hAnsi="Times New Roman" w:cs="Times New Roman"/>
        </w:rPr>
        <w:t xml:space="preserve">.4.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C63AD5"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lastRenderedPageBreak/>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 xml:space="preserve">Поставщик:      </w:t>
      </w:r>
      <w:r w:rsidRPr="006304FC">
        <w:rPr>
          <w:rFonts w:ascii="Times New Roman" w:eastAsia="Times New Roman" w:hAnsi="Times New Roman" w:cs="Times New Roman"/>
          <w:szCs w:val="20"/>
          <w:lang w:eastAsia="ru-RU"/>
        </w:rPr>
        <w:t xml:space="preserve">  </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АО</w:t>
      </w:r>
      <w:r w:rsidR="006304FC" w:rsidRPr="006304FC">
        <w:rPr>
          <w:rFonts w:ascii="Times New Roman" w:eastAsia="Times New Roman" w:hAnsi="Times New Roman" w:cs="Times New Roman"/>
          <w:b/>
          <w:sz w:val="24"/>
          <w:szCs w:val="24"/>
          <w:lang w:eastAsia="ru-RU"/>
        </w:rPr>
        <w:t xml:space="preserve"> «НПО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Адрес: 620075, Российская Федерация, Свердловская область, город Екатер</w:t>
            </w:r>
            <w:r w:rsidR="00643C16">
              <w:rPr>
                <w:rFonts w:ascii="Times New Roman" w:eastAsia="Times New Roman" w:hAnsi="Times New Roman" w:cs="Times New Roman"/>
                <w:lang w:eastAsia="ru-RU"/>
              </w:rPr>
              <w:t>инбург, улица Мамина-Сибиряка, строение</w:t>
            </w:r>
            <w:r w:rsidRPr="006304FC">
              <w:rPr>
                <w:rFonts w:ascii="Times New Roman" w:eastAsia="Times New Roman" w:hAnsi="Times New Roman" w:cs="Times New Roman"/>
                <w:lang w:eastAsia="ru-RU"/>
              </w:rPr>
              <w:t xml:space="preserve">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40702810</w:t>
            </w:r>
            <w:r w:rsidR="00B00B97">
              <w:rPr>
                <w:rFonts w:ascii="Times New Roman" w:eastAsia="Times New Roman" w:hAnsi="Times New Roman" w:cs="Times New Roman"/>
                <w:lang w:eastAsia="ru-RU"/>
              </w:rPr>
              <w:t>900000068622</w:t>
            </w:r>
          </w:p>
          <w:p w:rsidR="006304FC" w:rsidRPr="006304FC" w:rsidRDefault="00B00B97"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 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30101810</w:t>
            </w:r>
            <w:r w:rsidR="00B00B97">
              <w:rPr>
                <w:rFonts w:ascii="Times New Roman" w:eastAsia="Times New Roman" w:hAnsi="Times New Roman" w:cs="Times New Roman"/>
                <w:lang w:eastAsia="ru-RU"/>
              </w:rPr>
              <w:t>2</w:t>
            </w:r>
            <w:r w:rsidR="00C53746">
              <w:rPr>
                <w:rFonts w:ascii="Times New Roman" w:eastAsia="Times New Roman" w:hAnsi="Times New Roman" w:cs="Times New Roman"/>
                <w:lang w:eastAsia="ru-RU"/>
              </w:rPr>
              <w:t>00000000823</w:t>
            </w:r>
          </w:p>
          <w:p w:rsidR="006304FC" w:rsidRPr="006304FC" w:rsidRDefault="00C53746"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БИК 044525823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D360BB">
        <w:tc>
          <w:tcPr>
            <w:tcW w:w="4672"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sidRPr="007344A9">
              <w:rPr>
                <w:rFonts w:ascii="Times New Roman" w:hAnsi="Times New Roman" w:cs="Times New Roman"/>
              </w:rPr>
              <w:t>______________________/_______/</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0665F2">
              <w:rPr>
                <w:rFonts w:ascii="Times New Roman" w:hAnsi="Times New Roman" w:cs="Times New Roman"/>
              </w:rPr>
              <w:t>_________________/</w:t>
            </w:r>
            <w:r w:rsidR="000665F2" w:rsidRPr="000665F2">
              <w:rPr>
                <w:rFonts w:ascii="Times New Roman" w:hAnsi="Times New Roman" w:cs="Times New Roman"/>
              </w:rPr>
              <w:t xml:space="preserve">Усков Д.В </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7E5711" w:rsidRDefault="007E5711" w:rsidP="00F04130">
      <w:pPr>
        <w:ind w:hanging="567"/>
        <w:jc w:val="right"/>
        <w:rPr>
          <w:rFonts w:ascii="Times New Roman" w:hAnsi="Times New Roman" w:cs="Times New Roman"/>
        </w:rPr>
      </w:pPr>
    </w:p>
    <w:p w:rsidR="003367AC" w:rsidRDefault="003367AC" w:rsidP="00F04130">
      <w:pPr>
        <w:ind w:hanging="567"/>
        <w:jc w:val="right"/>
        <w:rPr>
          <w:rFonts w:ascii="Times New Roman" w:hAnsi="Times New Roman" w:cs="Times New Roman"/>
        </w:rPr>
      </w:pPr>
    </w:p>
    <w:p w:rsidR="003367AC" w:rsidRDefault="003367AC" w:rsidP="00F04130">
      <w:pPr>
        <w:ind w:hanging="567"/>
        <w:jc w:val="right"/>
        <w:rPr>
          <w:rFonts w:ascii="Times New Roman" w:hAnsi="Times New Roman" w:cs="Times New Roman"/>
        </w:rPr>
      </w:pPr>
    </w:p>
    <w:p w:rsidR="003367AC" w:rsidRDefault="003367AC" w:rsidP="00F04130">
      <w:pPr>
        <w:ind w:hanging="567"/>
        <w:jc w:val="right"/>
        <w:rPr>
          <w:rFonts w:ascii="Times New Roman" w:hAnsi="Times New Roman" w:cs="Times New Roman"/>
        </w:rPr>
      </w:pPr>
      <w:bookmarkStart w:id="0" w:name="_GoBack"/>
      <w:bookmarkEnd w:id="0"/>
    </w:p>
    <w:p w:rsidR="006304FC" w:rsidRPr="006304FC" w:rsidRDefault="006304FC" w:rsidP="006304FC">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lastRenderedPageBreak/>
        <w:t>Приложение № 1</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 xml:space="preserve">СПЕЦИФИКАЦИЯ </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E319C6">
        <w:rPr>
          <w:rFonts w:ascii="Times New Roman" w:eastAsia="Times New Roman" w:hAnsi="Times New Roman" w:cs="Times New Roman"/>
          <w:szCs w:val="20"/>
          <w:lang w:eastAsia="ru-RU"/>
        </w:rPr>
        <w:t xml:space="preserve"> «____»____________202</w:t>
      </w:r>
      <w:r w:rsidR="007E5711">
        <w:rPr>
          <w:rFonts w:ascii="Times New Roman" w:eastAsia="Times New Roman" w:hAnsi="Times New Roman" w:cs="Times New Roman"/>
          <w:szCs w:val="20"/>
          <w:lang w:eastAsia="ru-RU"/>
        </w:rPr>
        <w:t>3</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6304FC" w:rsidRDefault="006304FC" w:rsidP="006304FC">
      <w:pPr>
        <w:tabs>
          <w:tab w:val="left" w:pos="6634"/>
        </w:tabs>
        <w:spacing w:after="0" w:line="240" w:lineRule="auto"/>
        <w:rPr>
          <w:rFonts w:ascii="Times New Roman" w:eastAsia="Times New Roman" w:hAnsi="Times New Roman" w:cs="Times New Roman"/>
          <w:sz w:val="24"/>
          <w:szCs w:val="24"/>
          <w:lang w:eastAsia="ru-RU"/>
        </w:rPr>
      </w:pPr>
      <w:r w:rsidRPr="006304FC">
        <w:rPr>
          <w:rFonts w:ascii="Times New Roman" w:eastAsia="Times New Roman" w:hAnsi="Times New Roman" w:cs="Times New Roman"/>
          <w:szCs w:val="20"/>
          <w:lang w:eastAsia="ru-RU"/>
        </w:rPr>
        <w:t xml:space="preserve">___________________________                                </w:t>
      </w:r>
      <w:r>
        <w:rPr>
          <w:rFonts w:ascii="Times New Roman" w:eastAsia="Times New Roman" w:hAnsi="Times New Roman" w:cs="Times New Roman"/>
          <w:szCs w:val="20"/>
          <w:lang w:eastAsia="ru-RU"/>
        </w:rPr>
        <w:t xml:space="preserve">                            </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АО «НПО автоматики»</w:t>
      </w:r>
    </w:p>
    <w:p w:rsidR="006304FC" w:rsidRPr="006304FC" w:rsidRDefault="006304FC" w:rsidP="006304FC">
      <w:pPr>
        <w:tabs>
          <w:tab w:val="left" w:pos="6634"/>
        </w:tabs>
        <w:spacing w:after="24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Pr>
          <w:rFonts w:ascii="Times New Roman" w:eastAsia="Times New Roman" w:hAnsi="Times New Roman" w:cs="Times New Roman"/>
          <w:szCs w:val="20"/>
          <w:lang w:eastAsia="ru-RU"/>
        </w:rPr>
        <w:t>_____________________</w:t>
      </w:r>
      <w:r>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 xml:space="preserve"> г. Екатеринбург</w:t>
      </w:r>
    </w:p>
    <w:p w:rsidR="006304FC" w:rsidRPr="006304FC" w:rsidRDefault="006304FC" w:rsidP="006304FC">
      <w:pPr>
        <w:tabs>
          <w:tab w:val="left" w:pos="6634"/>
        </w:tabs>
        <w:spacing w:after="240" w:line="240" w:lineRule="auto"/>
        <w:rPr>
          <w:rFonts w:ascii="Times New Roman" w:eastAsia="Times New Roman" w:hAnsi="Times New Roman" w:cs="Times New Roman"/>
          <w:szCs w:val="20"/>
          <w:lang w:eastAsia="ru-RU"/>
        </w:rPr>
      </w:pPr>
    </w:p>
    <w:p w:rsidR="005C404A" w:rsidRDefault="005C404A" w:rsidP="00CE1DAE">
      <w:pPr>
        <w:spacing w:after="0" w:line="240" w:lineRule="auto"/>
        <w:jc w:val="both"/>
        <w:rPr>
          <w:rFonts w:ascii="Times New Roman" w:eastAsia="Times New Roman" w:hAnsi="Times New Roman" w:cs="Times New Roman"/>
          <w:szCs w:val="20"/>
          <w:lang w:eastAsia="ru-RU"/>
        </w:rPr>
      </w:pPr>
    </w:p>
    <w:p w:rsidR="00CE1DAE" w:rsidRDefault="00CE1DAE" w:rsidP="005C404A">
      <w:pPr>
        <w:spacing w:after="0" w:line="240" w:lineRule="auto"/>
        <w:ind w:firstLine="708"/>
        <w:jc w:val="both"/>
        <w:rPr>
          <w:rFonts w:ascii="Times New Roman" w:eastAsia="Times New Roman" w:hAnsi="Times New Roman" w:cs="Times New Roman"/>
          <w:szCs w:val="20"/>
          <w:lang w:eastAsia="ru-RU"/>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835"/>
        <w:gridCol w:w="992"/>
        <w:gridCol w:w="851"/>
        <w:gridCol w:w="992"/>
        <w:gridCol w:w="851"/>
        <w:gridCol w:w="1134"/>
        <w:gridCol w:w="2409"/>
      </w:tblGrid>
      <w:tr w:rsidR="00CE1DAE" w:rsidRPr="005C404A" w:rsidTr="00CE1DAE">
        <w:tc>
          <w:tcPr>
            <w:tcW w:w="568"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 xml:space="preserve">№ </w:t>
            </w:r>
            <w:proofErr w:type="spellStart"/>
            <w:r w:rsidRPr="005C404A">
              <w:rPr>
                <w:rFonts w:ascii="Times New Roman" w:eastAsia="Times New Roman" w:hAnsi="Times New Roman"/>
                <w:b/>
                <w:sz w:val="24"/>
                <w:szCs w:val="24"/>
                <w:lang w:eastAsia="ru-RU"/>
              </w:rPr>
              <w:t>п.п</w:t>
            </w:r>
            <w:proofErr w:type="spellEnd"/>
          </w:p>
        </w:tc>
        <w:tc>
          <w:tcPr>
            <w:tcW w:w="2835"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Наименование товара</w:t>
            </w:r>
          </w:p>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p>
        </w:tc>
        <w:tc>
          <w:tcPr>
            <w:tcW w:w="992"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Ед.</w:t>
            </w:r>
          </w:p>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изм.</w:t>
            </w:r>
          </w:p>
        </w:tc>
        <w:tc>
          <w:tcPr>
            <w:tcW w:w="851"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Кол-во</w:t>
            </w:r>
          </w:p>
        </w:tc>
        <w:tc>
          <w:tcPr>
            <w:tcW w:w="992"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Цена</w:t>
            </w:r>
          </w:p>
        </w:tc>
        <w:tc>
          <w:tcPr>
            <w:tcW w:w="851"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w:t>
            </w:r>
          </w:p>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НДС</w:t>
            </w:r>
          </w:p>
        </w:tc>
        <w:tc>
          <w:tcPr>
            <w:tcW w:w="1134"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sidRPr="005C404A">
              <w:rPr>
                <w:rFonts w:ascii="Times New Roman" w:eastAsia="Times New Roman" w:hAnsi="Times New Roman"/>
                <w:b/>
                <w:sz w:val="24"/>
                <w:szCs w:val="24"/>
                <w:lang w:eastAsia="ru-RU"/>
              </w:rPr>
              <w:t>Сумма</w:t>
            </w:r>
          </w:p>
        </w:tc>
        <w:tc>
          <w:tcPr>
            <w:tcW w:w="2409" w:type="dxa"/>
          </w:tcPr>
          <w:p w:rsidR="00CE1DAE" w:rsidRPr="005C404A" w:rsidRDefault="00CE1DAE" w:rsidP="000E07EF">
            <w:pPr>
              <w:tabs>
                <w:tab w:val="left" w:pos="3253"/>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ar-SA"/>
              </w:rPr>
              <w:t>Наименование страны происхождения товара</w:t>
            </w:r>
          </w:p>
        </w:tc>
      </w:tr>
      <w:tr w:rsidR="00CE1DAE" w:rsidRPr="005C404A" w:rsidTr="00CE1DAE">
        <w:trPr>
          <w:trHeight w:val="413"/>
        </w:trPr>
        <w:tc>
          <w:tcPr>
            <w:tcW w:w="568" w:type="dxa"/>
          </w:tcPr>
          <w:p w:rsidR="00CE1DAE" w:rsidRPr="005C404A" w:rsidRDefault="00CE1DAE" w:rsidP="00CE1DAE">
            <w:pPr>
              <w:tabs>
                <w:tab w:val="left" w:pos="3253"/>
              </w:tabs>
              <w:spacing w:after="0" w:line="240" w:lineRule="auto"/>
              <w:rPr>
                <w:rFonts w:ascii="Times New Roman" w:eastAsia="Times New Roman" w:hAnsi="Times New Roman"/>
                <w:sz w:val="24"/>
                <w:szCs w:val="24"/>
                <w:lang w:eastAsia="ru-RU"/>
              </w:rPr>
            </w:pPr>
            <w:r w:rsidRPr="005C404A">
              <w:rPr>
                <w:rFonts w:ascii="Times New Roman" w:eastAsia="Times New Roman" w:hAnsi="Times New Roman"/>
                <w:sz w:val="24"/>
                <w:szCs w:val="24"/>
                <w:lang w:eastAsia="ru-RU"/>
              </w:rPr>
              <w:t>1</w:t>
            </w:r>
          </w:p>
        </w:tc>
        <w:tc>
          <w:tcPr>
            <w:tcW w:w="2835" w:type="dxa"/>
            <w:tcBorders>
              <w:top w:val="single" w:sz="4" w:space="0" w:color="000000"/>
              <w:left w:val="single" w:sz="4" w:space="0" w:color="000000"/>
              <w:bottom w:val="single" w:sz="4" w:space="0" w:color="000000"/>
              <w:right w:val="single" w:sz="4" w:space="0" w:color="000000"/>
            </w:tcBorders>
          </w:tcPr>
          <w:p w:rsidR="00CE1DAE" w:rsidRPr="004C115A" w:rsidRDefault="00CE1DAE" w:rsidP="00CE1DAE">
            <w:pPr>
              <w:spacing w:after="0" w:line="240" w:lineRule="auto"/>
              <w:rPr>
                <w:rFonts w:ascii="Times New Roman" w:eastAsia="Times New Roman" w:hAnsi="Times New Roman" w:cs="Times New Roman"/>
                <w:sz w:val="24"/>
                <w:szCs w:val="24"/>
                <w:lang w:eastAsia="ru-RU"/>
              </w:rPr>
            </w:pPr>
            <w:r w:rsidRPr="00654941">
              <w:rPr>
                <w:rFonts w:ascii="Times New Roman" w:eastAsia="Times New Roman" w:hAnsi="Times New Roman" w:cs="Times New Roman"/>
                <w:sz w:val="24"/>
                <w:szCs w:val="24"/>
                <w:lang w:eastAsia="ru-RU"/>
              </w:rPr>
              <w:t>Вакцина для профи</w:t>
            </w:r>
            <w:r w:rsidR="008164BD">
              <w:rPr>
                <w:rFonts w:ascii="Times New Roman" w:eastAsia="Times New Roman" w:hAnsi="Times New Roman" w:cs="Times New Roman"/>
                <w:sz w:val="24"/>
                <w:szCs w:val="24"/>
                <w:lang w:eastAsia="ru-RU"/>
              </w:rPr>
              <w:t xml:space="preserve">лактики клещевого энцефалита </w:t>
            </w:r>
          </w:p>
        </w:tc>
        <w:tc>
          <w:tcPr>
            <w:tcW w:w="992" w:type="dxa"/>
            <w:tcBorders>
              <w:top w:val="single" w:sz="4" w:space="0" w:color="000000"/>
              <w:left w:val="single" w:sz="4" w:space="0" w:color="000000"/>
              <w:bottom w:val="single" w:sz="4" w:space="0" w:color="000000"/>
              <w:right w:val="single" w:sz="4" w:space="0" w:color="000000"/>
            </w:tcBorders>
          </w:tcPr>
          <w:p w:rsidR="00CE1DAE" w:rsidRPr="00E319C6" w:rsidRDefault="003E6076" w:rsidP="00CE1D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дозы</w:t>
            </w:r>
          </w:p>
        </w:tc>
        <w:tc>
          <w:tcPr>
            <w:tcW w:w="851" w:type="dxa"/>
            <w:tcBorders>
              <w:top w:val="single" w:sz="4" w:space="0" w:color="000000"/>
              <w:left w:val="single" w:sz="4" w:space="0" w:color="000000"/>
              <w:bottom w:val="single" w:sz="4" w:space="0" w:color="000000"/>
              <w:right w:val="single" w:sz="4" w:space="0" w:color="000000"/>
            </w:tcBorders>
          </w:tcPr>
          <w:p w:rsidR="00CE1DAE" w:rsidRPr="004C115A" w:rsidRDefault="007E5711" w:rsidP="00CE1DA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E319C6">
              <w:rPr>
                <w:rFonts w:ascii="Times New Roman" w:eastAsia="Times New Roman" w:hAnsi="Times New Roman" w:cs="Times New Roman"/>
                <w:sz w:val="24"/>
                <w:szCs w:val="24"/>
                <w:lang w:eastAsia="ru-RU"/>
              </w:rPr>
              <w:t>0</w:t>
            </w:r>
            <w:r w:rsidR="003E6076">
              <w:rPr>
                <w:rFonts w:ascii="Times New Roman" w:eastAsia="Times New Roman" w:hAnsi="Times New Roman" w:cs="Times New Roman"/>
                <w:sz w:val="24"/>
                <w:szCs w:val="24"/>
                <w:lang w:eastAsia="ru-RU"/>
              </w:rPr>
              <w:t>0</w:t>
            </w:r>
          </w:p>
        </w:tc>
        <w:tc>
          <w:tcPr>
            <w:tcW w:w="992"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c>
          <w:tcPr>
            <w:tcW w:w="851"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c>
          <w:tcPr>
            <w:tcW w:w="1134"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c>
          <w:tcPr>
            <w:tcW w:w="2409" w:type="dxa"/>
          </w:tcPr>
          <w:p w:rsidR="00CE1DAE" w:rsidRPr="005C404A" w:rsidRDefault="00CE1DAE" w:rsidP="00CE1DAE">
            <w:pPr>
              <w:tabs>
                <w:tab w:val="left" w:pos="3253"/>
              </w:tabs>
              <w:spacing w:after="0" w:line="240" w:lineRule="auto"/>
              <w:jc w:val="center"/>
              <w:rPr>
                <w:rFonts w:ascii="Times New Roman" w:eastAsia="Times New Roman" w:hAnsi="Times New Roman"/>
                <w:sz w:val="24"/>
                <w:szCs w:val="24"/>
                <w:lang w:eastAsia="ru-RU"/>
              </w:rPr>
            </w:pPr>
          </w:p>
        </w:tc>
      </w:tr>
      <w:tr w:rsidR="00CE1DAE" w:rsidRPr="005C404A" w:rsidTr="000E07EF">
        <w:tc>
          <w:tcPr>
            <w:tcW w:w="10632" w:type="dxa"/>
            <w:gridSpan w:val="8"/>
          </w:tcPr>
          <w:p w:rsidR="00CE1DAE" w:rsidRPr="005C404A" w:rsidRDefault="00CE1DAE" w:rsidP="000E07EF">
            <w:pPr>
              <w:tabs>
                <w:tab w:val="left" w:pos="3253"/>
              </w:tabs>
              <w:spacing w:after="0" w:line="240" w:lineRule="auto"/>
              <w:rPr>
                <w:rFonts w:ascii="Times New Roman" w:eastAsia="Times New Roman" w:hAnsi="Times New Roman"/>
                <w:b/>
                <w:sz w:val="24"/>
                <w:szCs w:val="24"/>
                <w:lang w:eastAsia="ru-RU"/>
              </w:rPr>
            </w:pPr>
            <w:proofErr w:type="gramStart"/>
            <w:r w:rsidRPr="005C404A">
              <w:rPr>
                <w:rFonts w:ascii="Times New Roman" w:eastAsia="Times New Roman" w:hAnsi="Times New Roman"/>
                <w:b/>
                <w:sz w:val="24"/>
                <w:szCs w:val="24"/>
                <w:lang w:eastAsia="ru-RU"/>
              </w:rPr>
              <w:t>Итого:_</w:t>
            </w:r>
            <w:proofErr w:type="gramEnd"/>
            <w:r w:rsidRPr="005C404A">
              <w:rPr>
                <w:rFonts w:ascii="Times New Roman" w:eastAsia="Times New Roman" w:hAnsi="Times New Roman"/>
                <w:b/>
                <w:sz w:val="24"/>
                <w:szCs w:val="24"/>
                <w:lang w:eastAsia="ru-RU"/>
              </w:rPr>
              <w:t>________________________(_________________________________________________________________________________________________________________________</w:t>
            </w:r>
            <w:r>
              <w:rPr>
                <w:rFonts w:ascii="Times New Roman" w:eastAsia="Times New Roman" w:hAnsi="Times New Roman"/>
                <w:b/>
                <w:sz w:val="24"/>
                <w:szCs w:val="24"/>
                <w:lang w:eastAsia="ru-RU"/>
              </w:rPr>
              <w:t>_____________________) рублей ____</w:t>
            </w:r>
            <w:r w:rsidRPr="005C404A">
              <w:rPr>
                <w:rFonts w:ascii="Times New Roman" w:eastAsia="Times New Roman" w:hAnsi="Times New Roman"/>
                <w:b/>
                <w:sz w:val="24"/>
                <w:szCs w:val="24"/>
                <w:lang w:eastAsia="ru-RU"/>
              </w:rPr>
              <w:t xml:space="preserve"> копеек.</w:t>
            </w:r>
          </w:p>
        </w:tc>
      </w:tr>
    </w:tbl>
    <w:p w:rsidR="00CE1DAE" w:rsidRPr="005C404A" w:rsidRDefault="00CE1DAE" w:rsidP="005C404A">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54941" w:rsidP="006304FC">
      <w:pPr>
        <w:spacing w:after="0" w:line="240" w:lineRule="auto"/>
        <w:jc w:val="both"/>
        <w:rPr>
          <w:rFonts w:ascii="Times New Roman" w:eastAsia="Times New Roman" w:hAnsi="Times New Roman" w:cs="Times New Roman"/>
          <w:szCs w:val="20"/>
          <w:lang w:eastAsia="ru-RU"/>
        </w:rPr>
      </w:pPr>
      <w:r w:rsidRPr="00654941">
        <w:rPr>
          <w:rFonts w:ascii="Times New Roman" w:eastAsia="Times New Roman" w:hAnsi="Times New Roman" w:cs="Times New Roman"/>
          <w:szCs w:val="20"/>
          <w:lang w:eastAsia="ru-RU"/>
        </w:rPr>
        <w:t>Настоящая спецификация является неотъемлемой частью договора и вступает в силу с момента его подписания.</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r w:rsidRPr="004E09B5">
        <w:rPr>
          <w:rFonts w:ascii="Times New Roman" w:eastAsia="Times New Roman" w:hAnsi="Times New Roman" w:cs="Times New Roman"/>
          <w:b/>
          <w:szCs w:val="20"/>
          <w:lang w:eastAsia="ru-RU"/>
        </w:rPr>
        <w:t>Поставщик:</w:t>
      </w:r>
      <w:r w:rsidRPr="004E09B5">
        <w:rPr>
          <w:rFonts w:ascii="Times New Roman" w:eastAsia="Times New Roman" w:hAnsi="Times New Roman" w:cs="Times New Roman"/>
          <w:b/>
          <w:szCs w:val="20"/>
          <w:lang w:eastAsia="ru-RU"/>
        </w:rPr>
        <w:tab/>
        <w:t xml:space="preserve"> </w:t>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r>
      <w:r w:rsidRPr="004E09B5">
        <w:rPr>
          <w:rFonts w:ascii="Times New Roman" w:eastAsia="Times New Roman" w:hAnsi="Times New Roman" w:cs="Times New Roman"/>
          <w:b/>
          <w:szCs w:val="20"/>
          <w:lang w:eastAsia="ru-RU"/>
        </w:rPr>
        <w:tab/>
        <w:t>Заказчик</w:t>
      </w:r>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6304FC" w:rsidP="006304FC">
      <w:pPr>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______</w:t>
      </w:r>
      <w:r w:rsidR="004E09B5">
        <w:rPr>
          <w:rFonts w:ascii="Times New Roman" w:eastAsia="Times New Roman" w:hAnsi="Times New Roman" w:cs="Times New Roman"/>
          <w:szCs w:val="20"/>
          <w:lang w:eastAsia="ru-RU"/>
        </w:rPr>
        <w:t>____________/ ___________</w:t>
      </w:r>
      <w:r w:rsidRPr="006304FC">
        <w:rPr>
          <w:rFonts w:ascii="Times New Roman" w:eastAsia="Times New Roman" w:hAnsi="Times New Roman" w:cs="Times New Roman"/>
          <w:szCs w:val="20"/>
          <w:lang w:eastAsia="ru-RU"/>
        </w:rPr>
        <w:t>/</w:t>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r>
      <w:r w:rsidRPr="006304FC">
        <w:rPr>
          <w:rFonts w:ascii="Times New Roman" w:eastAsia="Times New Roman" w:hAnsi="Times New Roman" w:cs="Times New Roman"/>
          <w:szCs w:val="20"/>
          <w:lang w:eastAsia="ru-RU"/>
        </w:rPr>
        <w:tab/>
        <w:t>__________________ / Усков Д.В./</w:t>
      </w: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Pr>
          <w:rFonts w:ascii="Times New Roman" w:eastAsia="Times New Roman" w:hAnsi="Times New Roman" w:cs="Times New Roman"/>
          <w:szCs w:val="20"/>
          <w:lang w:eastAsia="ru-RU"/>
        </w:rPr>
        <w:t>м.п</w:t>
      </w:r>
      <w:proofErr w:type="spellEnd"/>
      <w:r>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r>
        <w:rPr>
          <w:rFonts w:ascii="Times New Roman" w:eastAsia="Times New Roman" w:hAnsi="Times New Roman" w:cs="Times New Roman"/>
          <w:szCs w:val="20"/>
          <w:lang w:eastAsia="ru-RU"/>
        </w:rPr>
        <w:tab/>
      </w:r>
      <w:proofErr w:type="spellStart"/>
      <w:r w:rsidR="006304FC" w:rsidRPr="006304FC">
        <w:rPr>
          <w:rFonts w:ascii="Times New Roman" w:eastAsia="Times New Roman" w:hAnsi="Times New Roman" w:cs="Times New Roman"/>
          <w:szCs w:val="20"/>
          <w:lang w:eastAsia="ru-RU"/>
        </w:rPr>
        <w:t>м.п</w:t>
      </w:r>
      <w:proofErr w:type="spellEnd"/>
      <w:r w:rsidR="006304FC" w:rsidRPr="006304FC">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p w:rsidR="001B6AB7" w:rsidRPr="00F04130" w:rsidRDefault="001B6AB7" w:rsidP="006304FC">
      <w:pPr>
        <w:ind w:hanging="567"/>
        <w:jc w:val="right"/>
      </w:pPr>
    </w:p>
    <w:sectPr w:rsidR="001B6AB7" w:rsidRPr="00F04130" w:rsidSect="00076309">
      <w:pgSz w:w="11906" w:h="16838"/>
      <w:pgMar w:top="993" w:right="566"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15:restartNumberingAfterBreak="0">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4472"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15:restartNumberingAfterBreak="0">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509D5"/>
    <w:rsid w:val="000665F2"/>
    <w:rsid w:val="00076309"/>
    <w:rsid w:val="000A47FB"/>
    <w:rsid w:val="000B2AC2"/>
    <w:rsid w:val="00100161"/>
    <w:rsid w:val="0010526F"/>
    <w:rsid w:val="00144698"/>
    <w:rsid w:val="001823ED"/>
    <w:rsid w:val="001A329F"/>
    <w:rsid w:val="001B1DC9"/>
    <w:rsid w:val="001B6AB7"/>
    <w:rsid w:val="001C31E7"/>
    <w:rsid w:val="001D0B06"/>
    <w:rsid w:val="00252532"/>
    <w:rsid w:val="002922DC"/>
    <w:rsid w:val="002C7382"/>
    <w:rsid w:val="002D009B"/>
    <w:rsid w:val="002F0B7B"/>
    <w:rsid w:val="00301F42"/>
    <w:rsid w:val="00307662"/>
    <w:rsid w:val="003367AC"/>
    <w:rsid w:val="00341BA4"/>
    <w:rsid w:val="00394385"/>
    <w:rsid w:val="003D1B17"/>
    <w:rsid w:val="003D79A3"/>
    <w:rsid w:val="003E6076"/>
    <w:rsid w:val="003E6AD4"/>
    <w:rsid w:val="0042661D"/>
    <w:rsid w:val="00447F4F"/>
    <w:rsid w:val="00473AF1"/>
    <w:rsid w:val="004E09B5"/>
    <w:rsid w:val="004E1D8A"/>
    <w:rsid w:val="004E2083"/>
    <w:rsid w:val="005403B0"/>
    <w:rsid w:val="005570D9"/>
    <w:rsid w:val="00566A43"/>
    <w:rsid w:val="005B7121"/>
    <w:rsid w:val="005C404A"/>
    <w:rsid w:val="005C61D9"/>
    <w:rsid w:val="005C7F7C"/>
    <w:rsid w:val="005E4C72"/>
    <w:rsid w:val="005E770D"/>
    <w:rsid w:val="005F7F9A"/>
    <w:rsid w:val="006304FC"/>
    <w:rsid w:val="00643C16"/>
    <w:rsid w:val="00651273"/>
    <w:rsid w:val="00654941"/>
    <w:rsid w:val="00673AE5"/>
    <w:rsid w:val="006803E6"/>
    <w:rsid w:val="0071403F"/>
    <w:rsid w:val="00720016"/>
    <w:rsid w:val="00720801"/>
    <w:rsid w:val="007344A9"/>
    <w:rsid w:val="007652F4"/>
    <w:rsid w:val="007D2045"/>
    <w:rsid w:val="007E5711"/>
    <w:rsid w:val="007F66CE"/>
    <w:rsid w:val="007F6863"/>
    <w:rsid w:val="008164BD"/>
    <w:rsid w:val="00820726"/>
    <w:rsid w:val="00821448"/>
    <w:rsid w:val="008225AA"/>
    <w:rsid w:val="00835443"/>
    <w:rsid w:val="00856DF6"/>
    <w:rsid w:val="0089501D"/>
    <w:rsid w:val="008C2429"/>
    <w:rsid w:val="008E42E0"/>
    <w:rsid w:val="00903074"/>
    <w:rsid w:val="00941F36"/>
    <w:rsid w:val="0097094E"/>
    <w:rsid w:val="00981FF2"/>
    <w:rsid w:val="009B7BBE"/>
    <w:rsid w:val="00A316C0"/>
    <w:rsid w:val="00AA2076"/>
    <w:rsid w:val="00AF057D"/>
    <w:rsid w:val="00AF28B1"/>
    <w:rsid w:val="00B00B97"/>
    <w:rsid w:val="00B05FA6"/>
    <w:rsid w:val="00B05FE8"/>
    <w:rsid w:val="00B77AFB"/>
    <w:rsid w:val="00BB1142"/>
    <w:rsid w:val="00BD311F"/>
    <w:rsid w:val="00BD3853"/>
    <w:rsid w:val="00BE6372"/>
    <w:rsid w:val="00C53746"/>
    <w:rsid w:val="00C62932"/>
    <w:rsid w:val="00C63AD5"/>
    <w:rsid w:val="00C72F93"/>
    <w:rsid w:val="00CB741B"/>
    <w:rsid w:val="00CE1DAE"/>
    <w:rsid w:val="00CE2624"/>
    <w:rsid w:val="00CE2D65"/>
    <w:rsid w:val="00CF29B3"/>
    <w:rsid w:val="00D04395"/>
    <w:rsid w:val="00D84641"/>
    <w:rsid w:val="00D90DC2"/>
    <w:rsid w:val="00DB4FD9"/>
    <w:rsid w:val="00DD1B76"/>
    <w:rsid w:val="00E319C6"/>
    <w:rsid w:val="00E83EAE"/>
    <w:rsid w:val="00EF7F63"/>
    <w:rsid w:val="00F02B13"/>
    <w:rsid w:val="00F04130"/>
    <w:rsid w:val="00F11BCA"/>
    <w:rsid w:val="00F47A98"/>
    <w:rsid w:val="00FD1AA5"/>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A33223-5ECD-4D34-8EE1-3715C7E1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41073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d@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CE35B-8977-4ADA-B1B2-BEECD63BD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9</Pages>
  <Words>4154</Words>
  <Characters>23681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Тонкова Марина Анатольевна</cp:lastModifiedBy>
  <cp:revision>47</cp:revision>
  <cp:lastPrinted>2019-01-22T09:47:00Z</cp:lastPrinted>
  <dcterms:created xsi:type="dcterms:W3CDTF">2018-02-05T05:04:00Z</dcterms:created>
  <dcterms:modified xsi:type="dcterms:W3CDTF">2023-03-30T04:56:00Z</dcterms:modified>
</cp:coreProperties>
</file>