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1E0C79" w:rsidRDefault="005045E4"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w:t>
            </w:r>
            <w:r w:rsidR="001E0C79" w:rsidRPr="001E0C79">
              <w:rPr>
                <w:rFonts w:ascii="Times New Roman" w:eastAsia="Times New Roman" w:hAnsi="Times New Roman"/>
                <w:color w:val="000000"/>
                <w:lang w:eastAsia="ru-RU"/>
              </w:rPr>
              <w:t>аместител</w:t>
            </w:r>
            <w:r>
              <w:rPr>
                <w:rFonts w:ascii="Times New Roman" w:eastAsia="Times New Roman" w:hAnsi="Times New Roman"/>
                <w:color w:val="000000"/>
                <w:lang w:eastAsia="ru-RU"/>
              </w:rPr>
              <w:t>ь</w:t>
            </w:r>
            <w:r w:rsidR="00AF60CB" w:rsidRPr="001E0C79">
              <w:rPr>
                <w:rFonts w:ascii="Times New Roman" w:eastAsia="Times New Roman" w:hAnsi="Times New Roman"/>
                <w:color w:val="000000"/>
                <w:lang w:eastAsia="ru-RU"/>
              </w:rPr>
              <w:t xml:space="preserve"> генерального директора</w:t>
            </w:r>
          </w:p>
          <w:p w:rsidR="00AF60CB" w:rsidRPr="001E0C79"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1E0C79">
              <w:rPr>
                <w:rFonts w:ascii="Times New Roman" w:eastAsia="Times New Roman" w:hAnsi="Times New Roman"/>
                <w:color w:val="000000"/>
                <w:lang w:eastAsia="ru-RU"/>
              </w:rPr>
              <w:t>по экономике и финансам –</w:t>
            </w:r>
          </w:p>
          <w:p w:rsidR="00AF60CB" w:rsidRPr="001E0C79"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1E0C79">
              <w:rPr>
                <w:rFonts w:ascii="Times New Roman" w:eastAsia="Times New Roman" w:hAnsi="Times New Roman"/>
                <w:color w:val="000000"/>
                <w:lang w:eastAsia="ru-RU"/>
              </w:rPr>
              <w:t>финансов</w:t>
            </w:r>
            <w:r w:rsidR="005045E4">
              <w:rPr>
                <w:rFonts w:ascii="Times New Roman" w:eastAsia="Times New Roman" w:hAnsi="Times New Roman"/>
                <w:color w:val="000000"/>
                <w:lang w:eastAsia="ru-RU"/>
              </w:rPr>
              <w:t>ый</w:t>
            </w:r>
            <w:r w:rsidRPr="001E0C79">
              <w:rPr>
                <w:rFonts w:ascii="Times New Roman" w:eastAsia="Times New Roman" w:hAnsi="Times New Roman"/>
                <w:color w:val="000000"/>
                <w:lang w:eastAsia="ru-RU"/>
              </w:rPr>
              <w:t xml:space="preserve"> директор</w:t>
            </w:r>
          </w:p>
          <w:p w:rsidR="00AF60CB" w:rsidRPr="001E0C79"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1E0C79">
              <w:rPr>
                <w:rFonts w:ascii="Times New Roman" w:eastAsia="Times New Roman" w:hAnsi="Times New Roman"/>
                <w:color w:val="000000"/>
                <w:lang w:eastAsia="ru-RU"/>
              </w:rPr>
              <w:t>АО «НПО автоматики»</w:t>
            </w:r>
          </w:p>
          <w:p w:rsidR="006A7811" w:rsidRPr="001E0C79"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1E0C79"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1E0C79">
              <w:rPr>
                <w:rFonts w:ascii="Times New Roman" w:hAnsi="Times New Roman"/>
                <w:color w:val="000000"/>
              </w:rPr>
              <w:t xml:space="preserve">      </w:t>
            </w:r>
            <w:r w:rsidR="001E0C79" w:rsidRPr="001E0C79">
              <w:rPr>
                <w:rFonts w:ascii="Times New Roman" w:hAnsi="Times New Roman"/>
                <w:color w:val="000000"/>
              </w:rPr>
              <w:t xml:space="preserve">          </w:t>
            </w:r>
            <w:r w:rsidR="00F81E3E">
              <w:rPr>
                <w:rFonts w:ascii="Times New Roman" w:hAnsi="Times New Roman"/>
                <w:color w:val="000000"/>
              </w:rPr>
              <w:t>п/п</w:t>
            </w:r>
            <w:r w:rsidR="001E0C79" w:rsidRPr="001E0C79">
              <w:rPr>
                <w:rFonts w:ascii="Times New Roman" w:hAnsi="Times New Roman"/>
                <w:color w:val="000000"/>
              </w:rPr>
              <w:t xml:space="preserve">   </w:t>
            </w:r>
            <w:r w:rsidRPr="001E0C79">
              <w:rPr>
                <w:rFonts w:ascii="Times New Roman" w:hAnsi="Times New Roman"/>
                <w:color w:val="000000"/>
              </w:rPr>
              <w:t xml:space="preserve">  </w:t>
            </w:r>
            <w:r w:rsidR="000A665C" w:rsidRPr="001E0C79">
              <w:rPr>
                <w:rFonts w:ascii="Times New Roman" w:hAnsi="Times New Roman"/>
                <w:color w:val="000000"/>
              </w:rPr>
              <w:t xml:space="preserve">   </w:t>
            </w:r>
            <w:r w:rsidRPr="001E0C79">
              <w:rPr>
                <w:rFonts w:ascii="Times New Roman" w:hAnsi="Times New Roman"/>
                <w:color w:val="000000"/>
              </w:rPr>
              <w:t xml:space="preserve">        </w:t>
            </w:r>
            <w:r w:rsidR="006A7811" w:rsidRPr="001E0C79">
              <w:rPr>
                <w:rFonts w:ascii="Times New Roman" w:hAnsi="Times New Roman"/>
                <w:color w:val="000000"/>
              </w:rPr>
              <w:t xml:space="preserve">  </w:t>
            </w:r>
            <w:r w:rsidR="005045E4">
              <w:rPr>
                <w:rFonts w:ascii="Times New Roman" w:hAnsi="Times New Roman"/>
                <w:color w:val="000000"/>
              </w:rPr>
              <w:t xml:space="preserve">И.А. </w:t>
            </w:r>
            <w:proofErr w:type="spellStart"/>
            <w:r w:rsidR="005045E4">
              <w:rPr>
                <w:rFonts w:ascii="Times New Roman" w:hAnsi="Times New Roman"/>
                <w:color w:val="000000"/>
              </w:rPr>
              <w:t>Шамаева</w:t>
            </w:r>
            <w:proofErr w:type="spellEnd"/>
            <w:r w:rsidRPr="006A7811">
              <w:rPr>
                <w:rFonts w:ascii="Times New Roman" w:hAnsi="Times New Roman"/>
                <w:color w:val="000000"/>
              </w:rPr>
              <w:t xml:space="preserve">  </w:t>
            </w:r>
          </w:p>
          <w:p w:rsidR="005552E7" w:rsidRPr="00C57AC9" w:rsidRDefault="00E01957" w:rsidP="00F81E3E">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F81E3E">
              <w:rPr>
                <w:rFonts w:ascii="Times New Roman" w:hAnsi="Times New Roman"/>
                <w:bCs/>
              </w:rPr>
              <w:t>18</w:t>
            </w:r>
            <w:r w:rsidR="00F15B11" w:rsidRPr="006A7811">
              <w:rPr>
                <w:rFonts w:ascii="Times New Roman" w:hAnsi="Times New Roman"/>
                <w:bCs/>
              </w:rPr>
              <w:t>»</w:t>
            </w:r>
            <w:r w:rsidR="00205A8F">
              <w:rPr>
                <w:rFonts w:ascii="Times New Roman" w:hAnsi="Times New Roman"/>
                <w:bCs/>
              </w:rPr>
              <w:t xml:space="preserve"> </w:t>
            </w:r>
            <w:r w:rsidR="00F81E3E">
              <w:rPr>
                <w:rFonts w:ascii="Times New Roman" w:hAnsi="Times New Roman"/>
                <w:bCs/>
              </w:rPr>
              <w:t>сентября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4F32FE" w:rsidRPr="008F48DB" w:rsidRDefault="006843FE" w:rsidP="008F48DB">
      <w:pPr>
        <w:widowControl w:val="0"/>
        <w:tabs>
          <w:tab w:val="left" w:pos="1134"/>
        </w:tabs>
        <w:spacing w:after="0" w:line="240" w:lineRule="auto"/>
        <w:jc w:val="center"/>
        <w:outlineLvl w:val="0"/>
        <w:rPr>
          <w:rFonts w:ascii="Times New Roman" w:eastAsia="Calibri" w:hAnsi="Times New Roman"/>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w:t>
      </w:r>
      <w:r w:rsidR="00205A8F" w:rsidRPr="008F48DB">
        <w:rPr>
          <w:rFonts w:ascii="Times New Roman" w:eastAsia="Calibri" w:hAnsi="Times New Roman"/>
        </w:rPr>
        <w:t xml:space="preserve">договора </w:t>
      </w:r>
      <w:r w:rsidR="000A665C" w:rsidRPr="008F48DB">
        <w:rPr>
          <w:rFonts w:ascii="Times New Roman" w:eastAsia="Calibri" w:hAnsi="Times New Roman"/>
        </w:rPr>
        <w:t>на</w:t>
      </w:r>
      <w:r w:rsidR="000A665C" w:rsidRPr="008F48DB">
        <w:rPr>
          <w:rFonts w:ascii="Times New Roman" w:eastAsia="Times New Roman" w:hAnsi="Times New Roman"/>
          <w:bCs/>
          <w:lang w:eastAsia="ru-RU"/>
        </w:rPr>
        <w:t xml:space="preserve"> </w:t>
      </w:r>
      <w:r w:rsidR="008F48DB" w:rsidRPr="008F48DB">
        <w:rPr>
          <w:rFonts w:ascii="Times New Roman" w:eastAsia="Times New Roman" w:hAnsi="Times New Roman"/>
          <w:bCs/>
          <w:lang w:eastAsia="ru-RU"/>
        </w:rPr>
        <w:t>выполнение работ по ремонту санузла 1-ого этажа, ФОК «Факел»</w:t>
      </w:r>
      <w:r w:rsidR="008F48DB" w:rsidRPr="008F48DB">
        <w:rPr>
          <w:rFonts w:ascii="Times New Roman" w:eastAsia="Calibri" w:hAnsi="Times New Roman"/>
          <w:color w:val="000000"/>
          <w:spacing w:val="-5"/>
          <w:lang w:eastAsia="ru-RU"/>
        </w:rPr>
        <w:t>.</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w:t>
      </w:r>
      <w:proofErr w:type="spellStart"/>
      <w:r w:rsidRPr="00B14990">
        <w:rPr>
          <w:rFonts w:ascii="Times New Roman" w:hAnsi="Times New Roman"/>
          <w:color w:val="000000" w:themeColor="text1"/>
          <w:sz w:val="24"/>
          <w:szCs w:val="24"/>
        </w:rPr>
        <w:t>Роскосмос</w:t>
      </w:r>
      <w:proofErr w:type="spellEnd"/>
      <w:r w:rsidRPr="00B14990">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w:t>
      </w:r>
      <w:proofErr w:type="spellStart"/>
      <w:r w:rsidRPr="00B14990">
        <w:rPr>
          <w:rFonts w:ascii="Times New Roman" w:hAnsi="Times New Roman"/>
          <w:color w:val="000000" w:themeColor="text1"/>
          <w:sz w:val="24"/>
          <w:szCs w:val="24"/>
        </w:rPr>
        <w:t>Роскосмос</w:t>
      </w:r>
      <w:proofErr w:type="spellEnd"/>
      <w:r w:rsidRPr="00B14990">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w:t>
      </w:r>
      <w:proofErr w:type="spellStart"/>
      <w:r w:rsidRPr="00B14990">
        <w:rPr>
          <w:rFonts w:ascii="Times New Roman" w:hAnsi="Times New Roman"/>
          <w:b/>
          <w:color w:val="000000" w:themeColor="text1"/>
          <w:sz w:val="24"/>
          <w:szCs w:val="24"/>
        </w:rPr>
        <w:t>Роскосмос</w:t>
      </w:r>
      <w:proofErr w:type="spellEnd"/>
      <w:r w:rsidRPr="00B14990">
        <w:rPr>
          <w:rFonts w:ascii="Times New Roman" w:hAnsi="Times New Roman"/>
          <w:b/>
          <w:color w:val="000000" w:themeColor="text1"/>
          <w:sz w:val="24"/>
          <w:szCs w:val="24"/>
        </w:rPr>
        <w:t>»</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009F361F" w:rsidRPr="00A522DD">
        <w:rPr>
          <w:rFonts w:ascii="Times New Roman" w:hAnsi="Times New Roman"/>
          <w:sz w:val="24"/>
          <w:szCs w:val="24"/>
        </w:rPr>
        <w:t>Роскосмос</w:t>
      </w:r>
      <w:proofErr w:type="spellEnd"/>
      <w:r w:rsidR="009F361F" w:rsidRPr="00A522DD">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009F361F" w:rsidRPr="00A522DD">
        <w:rPr>
          <w:rFonts w:ascii="Times New Roman" w:hAnsi="Times New Roman"/>
          <w:sz w:val="24"/>
          <w:szCs w:val="24"/>
        </w:rPr>
        <w:t>Роскосмос</w:t>
      </w:r>
      <w:proofErr w:type="spellEnd"/>
      <w:r w:rsidR="009F361F" w:rsidRPr="00A522DD">
        <w:rPr>
          <w:rFonts w:ascii="Times New Roman" w:hAnsi="Times New Roman"/>
          <w:sz w:val="24"/>
          <w:szCs w:val="24"/>
        </w:rPr>
        <w:t xml:space="preserve">» (протокол от 25.08.2020 № 38-НС, в редакции с изменениями, утвержденными решением наблюдательного совета </w:t>
      </w:r>
      <w:proofErr w:type="spellStart"/>
      <w:r w:rsidR="009F361F" w:rsidRPr="00A522DD">
        <w:rPr>
          <w:rFonts w:ascii="Times New Roman" w:hAnsi="Times New Roman"/>
          <w:sz w:val="24"/>
          <w:szCs w:val="24"/>
        </w:rPr>
        <w:t>Госкорпорации</w:t>
      </w:r>
      <w:proofErr w:type="spellEnd"/>
      <w:r w:rsidR="009F361F" w:rsidRPr="00A522DD">
        <w:rPr>
          <w:rFonts w:ascii="Times New Roman" w:hAnsi="Times New Roman"/>
          <w:sz w:val="24"/>
          <w:szCs w:val="24"/>
        </w:rPr>
        <w:t xml:space="preserve"> «</w:t>
      </w:r>
      <w:proofErr w:type="spellStart"/>
      <w:r w:rsidR="009F361F" w:rsidRPr="00A522DD">
        <w:rPr>
          <w:rFonts w:ascii="Times New Roman" w:hAnsi="Times New Roman"/>
          <w:sz w:val="24"/>
          <w:szCs w:val="24"/>
        </w:rPr>
        <w:t>Рос</w:t>
      </w:r>
      <w:r w:rsidR="00277397" w:rsidRPr="00A522DD">
        <w:rPr>
          <w:rFonts w:ascii="Times New Roman" w:hAnsi="Times New Roman"/>
          <w:sz w:val="24"/>
          <w:szCs w:val="24"/>
        </w:rPr>
        <w:t>космос</w:t>
      </w:r>
      <w:proofErr w:type="spellEnd"/>
      <w:r w:rsidR="00277397" w:rsidRPr="00A522DD">
        <w:rPr>
          <w:rFonts w:ascii="Times New Roman" w:hAnsi="Times New Roman"/>
          <w:sz w:val="24"/>
          <w:szCs w:val="24"/>
        </w:rPr>
        <w:t>»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 xml:space="preserve">участника, занявшего второе место в </w:t>
      </w:r>
      <w:proofErr w:type="spellStart"/>
      <w:r w:rsidR="00FE0361" w:rsidRPr="00FE0361">
        <w:rPr>
          <w:rFonts w:ascii="Times New Roman" w:hAnsi="Times New Roman"/>
          <w:sz w:val="24"/>
          <w:szCs w:val="24"/>
        </w:rPr>
        <w:t>ранжировке</w:t>
      </w:r>
      <w:proofErr w:type="spellEnd"/>
      <w:r w:rsidR="00FE0361" w:rsidRPr="00FE0361">
        <w:rPr>
          <w:rFonts w:ascii="Times New Roman" w:hAnsi="Times New Roman"/>
          <w:sz w:val="24"/>
          <w:szCs w:val="24"/>
        </w:rPr>
        <w:t>,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 xml:space="preserve">утвержденной приказом </w:t>
      </w:r>
      <w:proofErr w:type="spellStart"/>
      <w:r w:rsidRPr="00131EDE">
        <w:rPr>
          <w:rFonts w:ascii="Times New Roman" w:eastAsia="Calibri" w:hAnsi="Times New Roman"/>
          <w:sz w:val="24"/>
          <w:szCs w:val="24"/>
        </w:rPr>
        <w:t>Госкорпорации</w:t>
      </w:r>
      <w:proofErr w:type="spellEnd"/>
      <w:r w:rsidRPr="00131EDE">
        <w:rPr>
          <w:rFonts w:ascii="Times New Roman" w:eastAsia="Calibri" w:hAnsi="Times New Roman"/>
          <w:sz w:val="24"/>
          <w:szCs w:val="24"/>
        </w:rPr>
        <w:t xml:space="preserve"> «</w:t>
      </w:r>
      <w:proofErr w:type="spellStart"/>
      <w:r w:rsidRPr="00131EDE">
        <w:rPr>
          <w:rFonts w:ascii="Times New Roman" w:eastAsia="Calibri" w:hAnsi="Times New Roman"/>
          <w:sz w:val="24"/>
          <w:szCs w:val="24"/>
        </w:rPr>
        <w:t>Роскосмос</w:t>
      </w:r>
      <w:proofErr w:type="spellEnd"/>
      <w:r w:rsidRPr="00131EDE">
        <w:rPr>
          <w:rFonts w:ascii="Times New Roman" w:eastAsia="Calibri" w:hAnsi="Times New Roman"/>
          <w:sz w:val="24"/>
          <w:szCs w:val="24"/>
        </w:rPr>
        <w:t>»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w:t>
      </w:r>
      <w:proofErr w:type="spellStart"/>
      <w:r w:rsidR="0083659F" w:rsidRPr="00B768DB">
        <w:rPr>
          <w:rFonts w:ascii="Times New Roman" w:hAnsi="Times New Roman"/>
          <w:sz w:val="24"/>
          <w:szCs w:val="24"/>
        </w:rPr>
        <w:t>ненаправления</w:t>
      </w:r>
      <w:proofErr w:type="spellEnd"/>
      <w:r w:rsidR="0083659F" w:rsidRPr="00B768DB">
        <w:rPr>
          <w:rFonts w:ascii="Times New Roman" w:hAnsi="Times New Roman"/>
          <w:sz w:val="24"/>
          <w:szCs w:val="24"/>
        </w:rPr>
        <w:t>,</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w:t>
      </w:r>
      <w:proofErr w:type="spellStart"/>
      <w:r w:rsidR="00950ECB">
        <w:rPr>
          <w:rFonts w:ascii="Times New Roman" w:hAnsi="Times New Roman"/>
          <w:color w:val="000000" w:themeColor="text1"/>
          <w:sz w:val="24"/>
          <w:szCs w:val="24"/>
        </w:rPr>
        <w:t>ранжировке</w:t>
      </w:r>
      <w:proofErr w:type="spellEnd"/>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 xml:space="preserve">занявшему второе место в </w:t>
      </w:r>
      <w:proofErr w:type="spellStart"/>
      <w:r w:rsidR="00950ECB">
        <w:rPr>
          <w:rFonts w:ascii="Times New Roman" w:hAnsi="Times New Roman"/>
          <w:color w:val="000000" w:themeColor="text1"/>
          <w:sz w:val="24"/>
          <w:szCs w:val="24"/>
        </w:rPr>
        <w:t>ранжировке</w:t>
      </w:r>
      <w:proofErr w:type="spellEnd"/>
      <w:r w:rsidR="00950ECB">
        <w:rPr>
          <w:rFonts w:ascii="Times New Roman" w:hAnsi="Times New Roman"/>
          <w:color w:val="000000" w:themeColor="text1"/>
          <w:sz w:val="24"/>
          <w:szCs w:val="24"/>
        </w:rPr>
        <w:t>,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w:t>
      </w:r>
      <w:proofErr w:type="spellStart"/>
      <w:r>
        <w:rPr>
          <w:rFonts w:ascii="Times New Roman" w:hAnsi="Times New Roman"/>
          <w:color w:val="000000" w:themeColor="text1"/>
          <w:sz w:val="24"/>
          <w:szCs w:val="24"/>
        </w:rPr>
        <w:t>ранжировке</w:t>
      </w:r>
      <w:proofErr w:type="spellEnd"/>
      <w:r>
        <w:rPr>
          <w:rFonts w:ascii="Times New Roman" w:hAnsi="Times New Roman"/>
          <w:color w:val="000000" w:themeColor="text1"/>
          <w:sz w:val="24"/>
          <w:szCs w:val="24"/>
        </w:rPr>
        <w:t xml:space="preserve">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w:t>
      </w:r>
      <w:proofErr w:type="spellStart"/>
      <w:r w:rsidR="00F80490" w:rsidRPr="00792941">
        <w:rPr>
          <w:rFonts w:ascii="Times New Roman" w:hAnsi="Times New Roman"/>
          <w:sz w:val="24"/>
          <w:szCs w:val="24"/>
        </w:rPr>
        <w:t>ненаправления</w:t>
      </w:r>
      <w:proofErr w:type="spellEnd"/>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1E0C79" w:rsidRDefault="00692E5E" w:rsidP="001E0C79">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1E0C79" w:rsidRDefault="006322E5" w:rsidP="001E0C79">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sidRPr="00C57AC9">
        <w:rPr>
          <w:rFonts w:ascii="Times New Roman" w:hAnsi="Times New Roman"/>
          <w:sz w:val="24"/>
          <w:szCs w:val="24"/>
        </w:rPr>
        <w:t xml:space="preserve">Более подробная информация о порядке заключения, исполнения договора указана </w:t>
      </w:r>
      <w:r w:rsidRPr="00C57AC9">
        <w:rPr>
          <w:rFonts w:ascii="Times New Roman" w:hAnsi="Times New Roman"/>
          <w:sz w:val="24"/>
          <w:szCs w:val="24"/>
        </w:rPr>
        <w:br/>
        <w:t>в Положении о закупке.</w:t>
      </w:r>
      <w:bookmarkEnd w:id="328"/>
      <w:bookmarkEnd w:id="329"/>
      <w:bookmarkEnd w:id="330"/>
      <w:bookmarkEnd w:id="345"/>
      <w:bookmarkEnd w:id="346"/>
    </w:p>
    <w:p w:rsidR="001E0C79" w:rsidRDefault="009D3EA6" w:rsidP="001E0C79">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1E0C79" w:rsidRDefault="009D3EA6" w:rsidP="001E0C79">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1E0C79" w:rsidRDefault="009D3EA6" w:rsidP="001E0C79">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1E0C79">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lastRenderedPageBreak/>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8F48DB" w:rsidP="00B866A2">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Pr>
                <w:rFonts w:ascii="Times New Roman" w:eastAsia="Times New Roman" w:hAnsi="Times New Roman"/>
                <w:bCs/>
                <w:sz w:val="24"/>
                <w:szCs w:val="24"/>
                <w:lang w:eastAsia="ru-RU"/>
              </w:rPr>
              <w:t>В</w:t>
            </w:r>
            <w:r w:rsidRPr="008F48DB">
              <w:rPr>
                <w:rFonts w:ascii="Times New Roman" w:eastAsia="Times New Roman" w:hAnsi="Times New Roman"/>
                <w:bCs/>
                <w:sz w:val="24"/>
                <w:szCs w:val="24"/>
                <w:lang w:eastAsia="ru-RU"/>
              </w:rPr>
              <w:t>ыполнение работ по ремонту санузла 1-ого этажа, ФОК «Факел»</w:t>
            </w:r>
            <w:r w:rsidRPr="008F48DB">
              <w:rPr>
                <w:rFonts w:ascii="Times New Roman" w:eastAsia="Calibri" w:hAnsi="Times New Roman"/>
                <w:color w:val="000000"/>
                <w:spacing w:val="-5"/>
                <w:sz w:val="24"/>
                <w:szCs w:val="24"/>
                <w:lang w:eastAsia="ru-RU"/>
              </w:rPr>
              <w:t>.</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B866A2">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8F48DB">
              <w:rPr>
                <w:rFonts w:ascii="Times New Roman" w:hAnsi="Times New Roman"/>
                <w:bCs/>
                <w:sz w:val="24"/>
                <w:szCs w:val="24"/>
              </w:rPr>
              <w:t>396</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E0C79" w:rsidRDefault="001E0C79" w:rsidP="000A665C">
            <w:pPr>
              <w:autoSpaceDE w:val="0"/>
              <w:autoSpaceDN w:val="0"/>
              <w:adjustRightInd w:val="0"/>
              <w:spacing w:after="0" w:line="240" w:lineRule="auto"/>
              <w:jc w:val="both"/>
              <w:rPr>
                <w:rFonts w:ascii="Times New Roman" w:hAnsi="Times New Roman"/>
                <w:bCs/>
                <w:sz w:val="24"/>
                <w:szCs w:val="24"/>
              </w:rPr>
            </w:pPr>
            <w:r>
              <w:rPr>
                <w:rFonts w:ascii="Times New Roman" w:eastAsia="Times New Roman" w:hAnsi="Times New Roman"/>
                <w:sz w:val="24"/>
                <w:szCs w:val="24"/>
                <w:lang w:eastAsia="ru-RU"/>
              </w:rPr>
              <w:t xml:space="preserve">234 </w:t>
            </w:r>
            <w:r w:rsidR="008F48DB" w:rsidRPr="001E0C79">
              <w:rPr>
                <w:rFonts w:ascii="Times New Roman" w:eastAsia="Times New Roman" w:hAnsi="Times New Roman"/>
                <w:sz w:val="24"/>
                <w:szCs w:val="24"/>
                <w:lang w:eastAsia="ru-RU"/>
              </w:rPr>
              <w:t xml:space="preserve">758 (Двести тридцать четыре тысячи семьсот пятьдесят восемь) рублей 40 копеек, </w:t>
            </w:r>
            <w:r w:rsidR="008F48DB" w:rsidRPr="001E0C79">
              <w:rPr>
                <w:rFonts w:ascii="Times New Roman" w:eastAsia="Calibri" w:hAnsi="Times New Roman"/>
                <w:sz w:val="24"/>
                <w:szCs w:val="24"/>
              </w:rPr>
              <w:t xml:space="preserve">в том числе </w:t>
            </w:r>
            <w:r w:rsidR="008F48DB" w:rsidRPr="001E0C79">
              <w:rPr>
                <w:rFonts w:ascii="Times New Roman" w:eastAsia="Calibri" w:hAnsi="Times New Roman"/>
                <w:bCs/>
                <w:sz w:val="24"/>
                <w:szCs w:val="24"/>
              </w:rPr>
              <w:t>НДС 20%.</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8F48DB" w:rsidRPr="008F48DB" w:rsidRDefault="008F48DB" w:rsidP="008F48DB">
            <w:pPr>
              <w:shd w:val="clear" w:color="auto" w:fill="FFFFFF"/>
              <w:spacing w:after="0" w:line="240" w:lineRule="auto"/>
              <w:jc w:val="both"/>
              <w:rPr>
                <w:rFonts w:ascii="Times New Roman" w:eastAsia="Times New Roman" w:hAnsi="Times New Roman"/>
                <w:color w:val="000000"/>
                <w:spacing w:val="-5"/>
                <w:sz w:val="24"/>
                <w:szCs w:val="24"/>
                <w:lang w:eastAsia="ru-RU"/>
              </w:rPr>
            </w:pPr>
            <w:r w:rsidRPr="008F48DB">
              <w:rPr>
                <w:rFonts w:ascii="Times New Roman" w:eastAsia="Times New Roman" w:hAnsi="Times New Roman"/>
                <w:color w:val="000000"/>
                <w:spacing w:val="-5"/>
                <w:sz w:val="24"/>
                <w:szCs w:val="24"/>
                <w:lang w:eastAsia="ru-RU"/>
              </w:rPr>
              <w:t>Стоимость выполняемых подрядчиком работ включает в себя:</w:t>
            </w:r>
          </w:p>
          <w:p w:rsidR="008F48DB" w:rsidRPr="008F48DB" w:rsidRDefault="008F48DB" w:rsidP="008F48DB">
            <w:pPr>
              <w:shd w:val="clear" w:color="auto" w:fill="FFFFFF"/>
              <w:spacing w:after="0" w:line="240" w:lineRule="auto"/>
              <w:jc w:val="both"/>
              <w:rPr>
                <w:rFonts w:ascii="Times New Roman" w:eastAsia="Times New Roman" w:hAnsi="Times New Roman"/>
                <w:color w:val="000000"/>
                <w:sz w:val="24"/>
                <w:szCs w:val="24"/>
                <w:lang w:eastAsia="ru-RU"/>
              </w:rPr>
            </w:pPr>
            <w:r w:rsidRPr="008F48DB">
              <w:rPr>
                <w:rFonts w:ascii="Times New Roman" w:eastAsia="Times New Roman" w:hAnsi="Times New Roman"/>
                <w:color w:val="000000"/>
                <w:sz w:val="24"/>
                <w:szCs w:val="24"/>
                <w:lang w:eastAsia="ru-RU"/>
              </w:rPr>
              <w:t>- Все затраты подрядчика, в том числе резервы на покрытие непредвиденных затрат по выполнению работ по Договору, включая расходы на устранение недостатков;</w:t>
            </w:r>
          </w:p>
          <w:p w:rsidR="008F48DB" w:rsidRPr="008F48DB" w:rsidRDefault="008F48DB" w:rsidP="008F48DB">
            <w:pPr>
              <w:shd w:val="clear" w:color="auto" w:fill="FFFFFF"/>
              <w:spacing w:after="0" w:line="240" w:lineRule="auto"/>
              <w:jc w:val="both"/>
              <w:rPr>
                <w:rFonts w:ascii="Times New Roman" w:eastAsia="Times New Roman" w:hAnsi="Times New Roman"/>
                <w:color w:val="000000"/>
                <w:sz w:val="24"/>
                <w:szCs w:val="24"/>
                <w:lang w:eastAsia="ru-RU"/>
              </w:rPr>
            </w:pPr>
            <w:r w:rsidRPr="008F48DB">
              <w:rPr>
                <w:rFonts w:ascii="Times New Roman" w:eastAsia="Times New Roman" w:hAnsi="Times New Roman"/>
                <w:color w:val="000000"/>
                <w:sz w:val="24"/>
                <w:szCs w:val="24"/>
                <w:lang w:eastAsia="ru-RU"/>
              </w:rPr>
              <w:lastRenderedPageBreak/>
              <w:t>- все расходы по обязательствам и обязанностям всех видов и рисков, которые входят в выполнение обязательств Подрядчика,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89509C" w:rsidRPr="00C22883" w:rsidRDefault="008F48DB" w:rsidP="008F48DB">
            <w:pPr>
              <w:shd w:val="clear" w:color="auto" w:fill="FFFFFF"/>
              <w:spacing w:after="0" w:line="240" w:lineRule="auto"/>
              <w:jc w:val="both"/>
              <w:rPr>
                <w:rFonts w:ascii="Times New Roman" w:eastAsia="Times New Roman" w:hAnsi="Times New Roman"/>
                <w:sz w:val="24"/>
                <w:szCs w:val="24"/>
                <w:lang w:eastAsia="ru-RU"/>
              </w:rPr>
            </w:pPr>
            <w:r w:rsidRPr="008F48DB">
              <w:rPr>
                <w:rFonts w:ascii="Times New Roman" w:eastAsia="Times New Roman" w:hAnsi="Times New Roman"/>
                <w:color w:val="000000"/>
                <w:sz w:val="24"/>
                <w:szCs w:val="24"/>
                <w:lang w:eastAsia="ru-RU"/>
              </w:rPr>
              <w:t>- вознаграждение Подрядчика, а также налоги, пошлины, сборы и другие обязательные платежи, подлежащие оплате Подрядчиком в связи с исполнением им своих обязательств по договору.</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 xml:space="preserve">поставки товара, </w:t>
            </w:r>
            <w:r w:rsidRPr="00C57AC9">
              <w:rPr>
                <w:rFonts w:ascii="Times New Roman" w:eastAsia="Times New Roman" w:hAnsi="Times New Roman"/>
                <w:bCs/>
                <w:color w:val="000000" w:themeColor="text1"/>
                <w:sz w:val="24"/>
                <w:szCs w:val="24"/>
                <w:lang w:eastAsia="ru-RU"/>
              </w:rPr>
              <w:lastRenderedPageBreak/>
              <w:t>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Pr="00D1035A" w:rsidRDefault="009A4516" w:rsidP="009A4516">
            <w:pPr>
              <w:keepNext/>
              <w:suppressAutoHyphens/>
              <w:spacing w:after="0" w:line="240" w:lineRule="auto"/>
              <w:jc w:val="both"/>
              <w:rPr>
                <w:rFonts w:ascii="Times New Roman" w:hAnsi="Times New Roman"/>
                <w:bCs/>
                <w:color w:val="000000"/>
                <w:sz w:val="24"/>
                <w:szCs w:val="24"/>
              </w:rPr>
            </w:pPr>
            <w:r w:rsidRPr="00D1035A">
              <w:rPr>
                <w:rFonts w:ascii="Times New Roman" w:hAnsi="Times New Roman"/>
                <w:bCs/>
                <w:color w:val="000000"/>
                <w:sz w:val="24"/>
                <w:szCs w:val="24"/>
              </w:rPr>
              <w:t>Согласие участника процедуры закупки на выполнени</w:t>
            </w:r>
            <w:r w:rsidR="00CF48D7" w:rsidRPr="00D1035A">
              <w:rPr>
                <w:rFonts w:ascii="Times New Roman" w:hAnsi="Times New Roman"/>
                <w:bCs/>
                <w:color w:val="000000"/>
                <w:sz w:val="24"/>
                <w:szCs w:val="24"/>
              </w:rPr>
              <w:t>е</w:t>
            </w:r>
            <w:r w:rsidRPr="00D1035A">
              <w:rPr>
                <w:rFonts w:ascii="Times New Roman" w:hAnsi="Times New Roman"/>
                <w:bCs/>
                <w:color w:val="000000"/>
                <w:sz w:val="24"/>
                <w:szCs w:val="24"/>
              </w:rPr>
              <w:t xml:space="preserve"> работ на условиях, указанных в извещении и документации о закупке, без направления участником процедуры закупки собственных предложений</w:t>
            </w:r>
          </w:p>
          <w:p w:rsidR="00085C2E" w:rsidRDefault="009A4516" w:rsidP="009A4516">
            <w:pPr>
              <w:keepNext/>
              <w:suppressAutoHyphens/>
              <w:spacing w:after="0" w:line="240" w:lineRule="auto"/>
              <w:jc w:val="both"/>
              <w:rPr>
                <w:rFonts w:ascii="Times New Roman" w:hAnsi="Times New Roman"/>
                <w:bCs/>
                <w:i/>
                <w:color w:val="000000"/>
                <w:sz w:val="24"/>
                <w:szCs w:val="24"/>
              </w:rPr>
            </w:pPr>
            <w:r w:rsidRPr="00D1035A">
              <w:rPr>
                <w:rFonts w:ascii="Times New Roman" w:hAnsi="Times New Roman"/>
                <w:bCs/>
                <w:i/>
                <w:color w:val="000000"/>
                <w:sz w:val="24"/>
                <w:szCs w:val="24"/>
              </w:rPr>
              <w:t>(заполняется по форме 2 раздела 7 документации о проведении закупки)</w:t>
            </w:r>
          </w:p>
          <w:p w:rsidR="00D1035A" w:rsidRDefault="00CF48D7" w:rsidP="00CF48D7">
            <w:pPr>
              <w:keepNext/>
              <w:suppressAutoHyphens/>
              <w:spacing w:after="0" w:line="240" w:lineRule="auto"/>
              <w:jc w:val="both"/>
              <w:rPr>
                <w:rFonts w:ascii="Times New Roman" w:hAnsi="Times New Roman"/>
                <w:sz w:val="24"/>
                <w:szCs w:val="24"/>
              </w:rPr>
            </w:pPr>
            <w:r>
              <w:rPr>
                <w:rFonts w:ascii="Times New Roman" w:hAnsi="Times New Roman"/>
                <w:sz w:val="24"/>
                <w:szCs w:val="24"/>
              </w:rPr>
              <w:t>П</w:t>
            </w:r>
            <w:r w:rsidRPr="00505A35">
              <w:rPr>
                <w:rFonts w:ascii="Times New Roman" w:hAnsi="Times New Roman"/>
                <w:sz w:val="24"/>
                <w:szCs w:val="24"/>
              </w:rPr>
              <w:t>еречень продукции, поставляемый Подрядчиком и используемый им для выполнения работ в соответствии с требованиями, установленными в Прило</w:t>
            </w:r>
            <w:r>
              <w:rPr>
                <w:rFonts w:ascii="Times New Roman" w:hAnsi="Times New Roman"/>
                <w:sz w:val="24"/>
                <w:szCs w:val="24"/>
              </w:rPr>
              <w:t xml:space="preserve">жении №1 к Техническому заданию </w:t>
            </w:r>
          </w:p>
          <w:p w:rsidR="00CF48D7" w:rsidRPr="0020454F" w:rsidRDefault="00CF48D7" w:rsidP="00CF48D7">
            <w:pPr>
              <w:keepNext/>
              <w:suppressAutoHyphens/>
              <w:spacing w:after="0" w:line="240" w:lineRule="auto"/>
              <w:jc w:val="both"/>
              <w:rPr>
                <w:rFonts w:ascii="Times New Roman" w:eastAsia="Times New Roman" w:hAnsi="Times New Roman"/>
                <w:i/>
                <w:sz w:val="24"/>
                <w:szCs w:val="24"/>
                <w:lang w:eastAsia="ru-RU"/>
              </w:rPr>
            </w:pPr>
            <w:r w:rsidRPr="00D1035A">
              <w:rPr>
                <w:rFonts w:ascii="Times New Roman" w:hAnsi="Times New Roman"/>
                <w:i/>
                <w:sz w:val="24"/>
                <w:szCs w:val="24"/>
              </w:rPr>
              <w:t xml:space="preserve">(заполняется </w:t>
            </w:r>
            <w:r w:rsidRPr="0020454F">
              <w:rPr>
                <w:rFonts w:ascii="Times New Roman" w:eastAsia="Times New Roman" w:hAnsi="Times New Roman"/>
                <w:i/>
                <w:sz w:val="24"/>
                <w:szCs w:val="24"/>
                <w:lang w:eastAsia="ru-RU"/>
              </w:rPr>
              <w:t xml:space="preserve">Приложение № 2 </w:t>
            </w:r>
            <w:r w:rsidRPr="00D1035A">
              <w:rPr>
                <w:rFonts w:ascii="Times New Roman" w:hAnsi="Times New Roman"/>
                <w:i/>
                <w:sz w:val="24"/>
                <w:szCs w:val="24"/>
              </w:rPr>
              <w:t>к заявке на участие в запросе предложений)</w:t>
            </w:r>
          </w:p>
          <w:p w:rsidR="00CF48D7" w:rsidRPr="00A03CDA" w:rsidRDefault="00CF48D7" w:rsidP="009A4516">
            <w:pPr>
              <w:keepNext/>
              <w:suppressAutoHyphens/>
              <w:spacing w:after="0" w:line="240" w:lineRule="auto"/>
              <w:jc w:val="both"/>
              <w:rPr>
                <w:rFonts w:ascii="Times New Roman" w:eastAsia="Times New Roman" w:hAnsi="Times New Roman"/>
                <w:sz w:val="21"/>
                <w:szCs w:val="21"/>
                <w:lang w:eastAsia="ru-RU"/>
              </w:rPr>
            </w:pP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CB42F5" w:rsidRPr="00BB190E" w:rsidRDefault="007E57DA" w:rsidP="00D1035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F81E3E">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F81E3E">
              <w:rPr>
                <w:rFonts w:ascii="Times New Roman" w:eastAsia="Times New Roman" w:hAnsi="Times New Roman"/>
                <w:bCs/>
                <w:sz w:val="24"/>
                <w:szCs w:val="24"/>
                <w:lang w:eastAsia="ru-RU"/>
              </w:rPr>
              <w:t>25</w:t>
            </w:r>
            <w:r w:rsidRPr="00D3397D">
              <w:rPr>
                <w:rFonts w:ascii="Times New Roman" w:eastAsia="Times New Roman" w:hAnsi="Times New Roman"/>
                <w:bCs/>
                <w:sz w:val="24"/>
                <w:szCs w:val="24"/>
                <w:lang w:eastAsia="ru-RU"/>
              </w:rPr>
              <w:t xml:space="preserve">» </w:t>
            </w:r>
            <w:r w:rsidR="00F81E3E">
              <w:rPr>
                <w:rFonts w:ascii="Times New Roman" w:eastAsia="Times New Roman" w:hAnsi="Times New Roman"/>
                <w:bCs/>
                <w:sz w:val="24"/>
                <w:szCs w:val="24"/>
                <w:lang w:eastAsia="ru-RU"/>
              </w:rPr>
              <w:t>сентября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Pr="001E0C79"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E0C79">
              <w:rPr>
                <w:rFonts w:ascii="Times New Roman" w:eastAsia="Times New Roman" w:hAnsi="Times New Roman"/>
                <w:b/>
                <w:sz w:val="24"/>
                <w:szCs w:val="24"/>
                <w:lang w:eastAsia="ru-RU"/>
              </w:rPr>
              <w:t>Открытие доступа</w:t>
            </w:r>
            <w:r w:rsidRPr="001E0C79">
              <w:rPr>
                <w:rFonts w:ascii="Times New Roman" w:eastAsia="Times New Roman" w:hAnsi="Times New Roman"/>
                <w:sz w:val="24"/>
                <w:szCs w:val="24"/>
                <w:lang w:eastAsia="ru-RU"/>
              </w:rPr>
              <w:t xml:space="preserve"> к поданным заявкам осуществляется после наступления даты и времени окончания срока подачи заявок</w:t>
            </w:r>
          </w:p>
          <w:p w:rsidR="00085C2E" w:rsidRPr="001E0C79" w:rsidRDefault="00085C2E" w:rsidP="00F81E3E">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1E0C79">
              <w:rPr>
                <w:rFonts w:ascii="Times New Roman" w:eastAsia="Times New Roman" w:hAnsi="Times New Roman"/>
                <w:sz w:val="24"/>
                <w:szCs w:val="24"/>
                <w:lang w:eastAsia="ru-RU"/>
              </w:rPr>
              <w:t>«</w:t>
            </w:r>
            <w:r w:rsidR="00F81E3E">
              <w:rPr>
                <w:rFonts w:ascii="Times New Roman" w:eastAsia="Times New Roman" w:hAnsi="Times New Roman"/>
                <w:sz w:val="24"/>
                <w:szCs w:val="24"/>
                <w:lang w:eastAsia="ru-RU"/>
              </w:rPr>
              <w:t>25</w:t>
            </w:r>
            <w:r w:rsidRPr="001E0C79">
              <w:rPr>
                <w:rFonts w:ascii="Times New Roman" w:eastAsia="Times New Roman" w:hAnsi="Times New Roman"/>
                <w:sz w:val="24"/>
                <w:szCs w:val="24"/>
                <w:lang w:eastAsia="ru-RU"/>
              </w:rPr>
              <w:t xml:space="preserve">» </w:t>
            </w:r>
            <w:r w:rsidR="00F81E3E">
              <w:rPr>
                <w:rFonts w:ascii="Times New Roman" w:eastAsia="Times New Roman" w:hAnsi="Times New Roman"/>
                <w:sz w:val="24"/>
                <w:szCs w:val="24"/>
                <w:lang w:eastAsia="ru-RU"/>
              </w:rPr>
              <w:t>сентября</w:t>
            </w:r>
            <w:r w:rsidR="009E23E3" w:rsidRPr="001E0C79">
              <w:rPr>
                <w:rFonts w:ascii="Times New Roman" w:eastAsia="Times New Roman" w:hAnsi="Times New Roman"/>
                <w:sz w:val="24"/>
                <w:szCs w:val="24"/>
                <w:lang w:eastAsia="ru-RU"/>
              </w:rPr>
              <w:t xml:space="preserve"> 2023</w:t>
            </w:r>
            <w:r w:rsidRPr="001E0C79">
              <w:rPr>
                <w:rFonts w:ascii="Times New Roman" w:eastAsia="Times New Roman" w:hAnsi="Times New Roman"/>
                <w:sz w:val="24"/>
                <w:szCs w:val="24"/>
                <w:lang w:eastAsia="ru-RU"/>
              </w:rPr>
              <w:t xml:space="preserve"> года после 08:30 (</w:t>
            </w:r>
            <w:r w:rsidRPr="001E0C79">
              <w:rPr>
                <w:rFonts w:ascii="Times New Roman" w:eastAsia="Times New Roman" w:hAnsi="Times New Roman"/>
                <w:color w:val="000000"/>
                <w:kern w:val="1"/>
                <w:sz w:val="24"/>
                <w:szCs w:val="24"/>
                <w:lang w:eastAsia="ar-SA"/>
              </w:rPr>
              <w:t>время местное)</w:t>
            </w:r>
            <w:r w:rsidRPr="001E0C79">
              <w:rPr>
                <w:rFonts w:ascii="Times New Roman" w:eastAsia="Times New Roman" w:hAnsi="Times New Roman"/>
                <w:sz w:val="24"/>
                <w:szCs w:val="24"/>
                <w:lang w:eastAsia="ru-RU"/>
              </w:rPr>
              <w:t xml:space="preserve">, в порядке, предусмотренном регламентом </w:t>
            </w:r>
            <w:r w:rsidRPr="001E0C79">
              <w:rPr>
                <w:rFonts w:ascii="Times New Roman" w:hAnsi="Times New Roman"/>
                <w:sz w:val="24"/>
                <w:szCs w:val="24"/>
              </w:rPr>
              <w:t>ЭТП</w:t>
            </w:r>
            <w:r w:rsidR="00473AA2" w:rsidRPr="001E0C79">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1E0C79" w:rsidRDefault="00085C2E" w:rsidP="00F81E3E">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1E0C79">
              <w:rPr>
                <w:rFonts w:ascii="Times New Roman" w:eastAsia="Times New Roman" w:hAnsi="Times New Roman"/>
                <w:b/>
                <w:sz w:val="24"/>
                <w:szCs w:val="24"/>
                <w:lang w:eastAsia="ru-RU"/>
              </w:rPr>
              <w:t>Рассмотрение заявок:</w:t>
            </w:r>
            <w:r w:rsidRPr="001E0C79">
              <w:rPr>
                <w:rFonts w:ascii="Times New Roman" w:eastAsia="Times New Roman" w:hAnsi="Times New Roman"/>
                <w:sz w:val="24"/>
                <w:szCs w:val="24"/>
                <w:lang w:eastAsia="ru-RU"/>
              </w:rPr>
              <w:t xml:space="preserve"> «</w:t>
            </w:r>
            <w:r w:rsidR="00F81E3E">
              <w:rPr>
                <w:rFonts w:ascii="Times New Roman" w:eastAsia="Times New Roman" w:hAnsi="Times New Roman"/>
                <w:sz w:val="24"/>
                <w:szCs w:val="24"/>
                <w:lang w:eastAsia="ru-RU"/>
              </w:rPr>
              <w:t>25</w:t>
            </w:r>
            <w:r w:rsidRPr="001E0C79">
              <w:rPr>
                <w:rFonts w:ascii="Times New Roman" w:eastAsia="Times New Roman" w:hAnsi="Times New Roman"/>
                <w:sz w:val="24"/>
                <w:szCs w:val="24"/>
                <w:lang w:eastAsia="ru-RU"/>
              </w:rPr>
              <w:t xml:space="preserve">» </w:t>
            </w:r>
            <w:r w:rsidR="00F81E3E">
              <w:rPr>
                <w:rFonts w:ascii="Times New Roman" w:eastAsia="Times New Roman" w:hAnsi="Times New Roman"/>
                <w:sz w:val="24"/>
                <w:szCs w:val="24"/>
                <w:lang w:eastAsia="ru-RU"/>
              </w:rPr>
              <w:t>сентября</w:t>
            </w:r>
            <w:r w:rsidR="009E23E3" w:rsidRPr="001E0C79">
              <w:rPr>
                <w:rFonts w:ascii="Times New Roman" w:eastAsia="Times New Roman" w:hAnsi="Times New Roman"/>
                <w:sz w:val="24"/>
                <w:szCs w:val="24"/>
                <w:lang w:eastAsia="ru-RU"/>
              </w:rPr>
              <w:t xml:space="preserve"> 2023</w:t>
            </w:r>
            <w:r w:rsidRPr="001E0C79">
              <w:rPr>
                <w:rFonts w:ascii="Times New Roman" w:eastAsia="Times New Roman" w:hAnsi="Times New Roman"/>
                <w:sz w:val="24"/>
                <w:szCs w:val="24"/>
                <w:lang w:eastAsia="ru-RU"/>
              </w:rPr>
              <w:t xml:space="preserve"> </w:t>
            </w:r>
            <w:r w:rsidRPr="001E0C79">
              <w:rPr>
                <w:rFonts w:ascii="Times New Roman" w:eastAsia="Times New Roman" w:hAnsi="Times New Roman"/>
                <w:bCs/>
                <w:sz w:val="24"/>
                <w:szCs w:val="24"/>
                <w:lang w:eastAsia="ru-RU"/>
              </w:rPr>
              <w:t>года</w:t>
            </w:r>
            <w:r w:rsidRPr="001E0C79">
              <w:rPr>
                <w:rFonts w:ascii="Times New Roman" w:eastAsia="Times New Roman" w:hAnsi="Times New Roman"/>
                <w:sz w:val="24"/>
                <w:szCs w:val="24"/>
                <w:lang w:eastAsia="ru-RU"/>
              </w:rPr>
              <w:t xml:space="preserve"> по адресу: </w:t>
            </w:r>
            <w:r w:rsidRPr="001E0C79">
              <w:rPr>
                <w:rFonts w:ascii="Times New Roman" w:hAnsi="Times New Roman"/>
                <w:sz w:val="24"/>
                <w:szCs w:val="24"/>
              </w:rPr>
              <w:t>620075, г. Екатеринбург, ул. Мамина – Сибиряка, 145</w:t>
            </w:r>
            <w:r w:rsidRPr="001E0C79">
              <w:rPr>
                <w:rFonts w:ascii="Times New Roman" w:eastAsia="Times New Roman" w:hAnsi="Times New Roman"/>
                <w:sz w:val="24"/>
                <w:szCs w:val="24"/>
                <w:lang w:eastAsia="ru-RU"/>
              </w:rPr>
              <w:t>.</w:t>
            </w:r>
            <w:r w:rsidR="00473AA2" w:rsidRPr="001E0C79">
              <w:rPr>
                <w:rFonts w:ascii="Times New Roman" w:eastAsia="Times New Roman" w:hAnsi="Times New Roman"/>
                <w:sz w:val="24"/>
                <w:szCs w:val="24"/>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w:t>
            </w:r>
            <w:proofErr w:type="spellStart"/>
            <w:r w:rsidRPr="00E72E8E">
              <w:rPr>
                <w:rFonts w:ascii="Times New Roman" w:hAnsi="Times New Roman"/>
                <w:sz w:val="24"/>
                <w:szCs w:val="24"/>
              </w:rPr>
              <w:t>Госкорпорации</w:t>
            </w:r>
            <w:proofErr w:type="spellEnd"/>
            <w:r w:rsidRPr="00E72E8E">
              <w:rPr>
                <w:rFonts w:ascii="Times New Roman" w:hAnsi="Times New Roman"/>
                <w:sz w:val="24"/>
                <w:szCs w:val="24"/>
              </w:rPr>
              <w:t xml:space="preserve"> «</w:t>
            </w:r>
            <w:proofErr w:type="spellStart"/>
            <w:r w:rsidRPr="00E72E8E">
              <w:rPr>
                <w:rFonts w:ascii="Times New Roman" w:hAnsi="Times New Roman"/>
                <w:sz w:val="24"/>
                <w:szCs w:val="24"/>
              </w:rPr>
              <w:t>Роскосмос</w:t>
            </w:r>
            <w:proofErr w:type="spellEnd"/>
            <w:r w:rsidRPr="00E72E8E">
              <w:rPr>
                <w:rFonts w:ascii="Times New Roman" w:hAnsi="Times New Roman"/>
                <w:sz w:val="24"/>
                <w:szCs w:val="24"/>
              </w:rPr>
              <w:t>»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F81E3E">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F81E3E">
              <w:rPr>
                <w:rFonts w:ascii="Times New Roman" w:eastAsia="Times New Roman" w:hAnsi="Times New Roman"/>
                <w:sz w:val="24"/>
                <w:szCs w:val="24"/>
                <w:lang w:eastAsia="ru-RU"/>
              </w:rPr>
              <w:t>сентября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E57DA" w:rsidRPr="009E23E3" w:rsidRDefault="007E57DA" w:rsidP="007E57DA">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 xml:space="preserve">сроку и </w:t>
            </w:r>
            <w:proofErr w:type="gramStart"/>
            <w:r w:rsidRPr="00BB190E">
              <w:rPr>
                <w:rFonts w:ascii="Times New Roman" w:hAnsi="Times New Roman"/>
                <w:sz w:val="24"/>
                <w:szCs w:val="24"/>
              </w:rPr>
              <w:t>допустимым способам предоставления обеспечения гарантийных обязательств</w:t>
            </w:r>
            <w:proofErr w:type="gramEnd"/>
            <w:r w:rsidRPr="00BB190E">
              <w:rPr>
                <w:rFonts w:ascii="Times New Roman" w:hAnsi="Times New Roman"/>
                <w:sz w:val="24"/>
                <w:szCs w:val="24"/>
              </w:rPr>
              <w:t xml:space="preserve">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D71FC8" w:rsidRPr="00FC4E02" w:rsidRDefault="00D71FC8" w:rsidP="00D71FC8">
            <w:pPr>
              <w:suppressAutoHyphens/>
              <w:spacing w:after="0" w:line="240" w:lineRule="auto"/>
              <w:jc w:val="both"/>
              <w:rPr>
                <w:rFonts w:ascii="Times New Roman" w:hAnsi="Times New Roman"/>
                <w:bCs/>
                <w:spacing w:val="-6"/>
                <w:sz w:val="24"/>
                <w:szCs w:val="24"/>
              </w:rPr>
            </w:pPr>
            <w:r>
              <w:rPr>
                <w:rFonts w:ascii="Times New Roman" w:hAnsi="Times New Roman"/>
                <w:bCs/>
                <w:spacing w:val="-6"/>
                <w:sz w:val="24"/>
                <w:szCs w:val="24"/>
              </w:rPr>
              <w:t>Участник процедуры закупки,</w:t>
            </w:r>
            <w:r w:rsidRPr="00A505AA">
              <w:rPr>
                <w:rFonts w:ascii="Times New Roman" w:hAnsi="Times New Roman"/>
                <w:bCs/>
                <w:spacing w:val="-6"/>
                <w:sz w:val="24"/>
                <w:szCs w:val="24"/>
              </w:rPr>
              <w:t xml:space="preserve">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Pr="00D51554">
              <w:rPr>
                <w:rFonts w:ascii="Times New Roman" w:eastAsia="Times New Roman" w:hAnsi="Times New Roman"/>
                <w:bCs/>
                <w:i/>
                <w:spacing w:val="-6"/>
                <w:sz w:val="24"/>
                <w:szCs w:val="24"/>
                <w:lang w:eastAsia="ru-RU"/>
              </w:rPr>
              <w:t>«</w:t>
            </w:r>
            <w:r w:rsidR="00F81E3E">
              <w:rPr>
                <w:rFonts w:ascii="Times New Roman" w:eastAsia="Times New Roman" w:hAnsi="Times New Roman"/>
                <w:bCs/>
                <w:i/>
                <w:spacing w:val="-6"/>
                <w:sz w:val="24"/>
                <w:szCs w:val="24"/>
                <w:lang w:eastAsia="ru-RU"/>
              </w:rPr>
              <w:t>19</w:t>
            </w:r>
            <w:r w:rsidRPr="00D51554">
              <w:rPr>
                <w:rFonts w:ascii="Times New Roman" w:eastAsia="Times New Roman" w:hAnsi="Times New Roman"/>
                <w:bCs/>
                <w:i/>
                <w:spacing w:val="-6"/>
                <w:sz w:val="24"/>
                <w:szCs w:val="24"/>
                <w:lang w:eastAsia="ru-RU"/>
              </w:rPr>
              <w:t xml:space="preserve">» </w:t>
            </w:r>
            <w:r w:rsidR="00F81E3E">
              <w:rPr>
                <w:rFonts w:ascii="Times New Roman" w:eastAsia="Times New Roman" w:hAnsi="Times New Roman"/>
                <w:bCs/>
                <w:i/>
                <w:spacing w:val="-6"/>
                <w:sz w:val="24"/>
                <w:szCs w:val="24"/>
                <w:lang w:eastAsia="ru-RU"/>
              </w:rPr>
              <w:t>сентября</w:t>
            </w:r>
            <w:r>
              <w:rPr>
                <w:rFonts w:ascii="Times New Roman" w:eastAsia="Times New Roman" w:hAnsi="Times New Roman"/>
                <w:bCs/>
                <w:i/>
                <w:spacing w:val="-6"/>
                <w:sz w:val="24"/>
                <w:szCs w:val="24"/>
                <w:lang w:eastAsia="ru-RU"/>
              </w:rPr>
              <w:t xml:space="preserve"> 2023</w:t>
            </w:r>
            <w:r w:rsidRPr="00D51554">
              <w:rPr>
                <w:rFonts w:ascii="Times New Roman" w:eastAsia="Times New Roman" w:hAnsi="Times New Roman"/>
                <w:bCs/>
                <w:i/>
                <w:spacing w:val="-6"/>
                <w:sz w:val="24"/>
                <w:szCs w:val="24"/>
                <w:lang w:eastAsia="ru-RU"/>
              </w:rPr>
              <w:t xml:space="preserve"> года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w:t>
            </w:r>
            <w:r w:rsidRPr="00A505AA">
              <w:rPr>
                <w:rFonts w:ascii="Times New Roman" w:hAnsi="Times New Roman"/>
                <w:bCs/>
                <w:spacing w:val="-6"/>
                <w:sz w:val="24"/>
                <w:szCs w:val="24"/>
              </w:rPr>
              <w:t>за 3 (три) рабочих дня д</w:t>
            </w:r>
            <w:r>
              <w:rPr>
                <w:rFonts w:ascii="Times New Roman" w:hAnsi="Times New Roman"/>
                <w:bCs/>
                <w:spacing w:val="-6"/>
                <w:sz w:val="24"/>
                <w:szCs w:val="24"/>
              </w:rPr>
              <w:t>о окончания срока подачи заявок).</w:t>
            </w:r>
          </w:p>
          <w:p w:rsidR="00D71FC8" w:rsidRDefault="00D71FC8" w:rsidP="00D71FC8">
            <w:pPr>
              <w:suppressAutoHyphens/>
              <w:spacing w:after="0" w:line="240" w:lineRule="auto"/>
              <w:jc w:val="both"/>
              <w:rPr>
                <w:rFonts w:ascii="Times New Roman" w:eastAsia="Times New Roman" w:hAnsi="Times New Roman"/>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 извещения</w:t>
            </w:r>
            <w:r>
              <w:rPr>
                <w:rFonts w:ascii="Times New Roman" w:eastAsia="Times New Roman" w:hAnsi="Times New Roman"/>
                <w:bCs/>
                <w:i/>
                <w:spacing w:val="-6"/>
                <w:sz w:val="24"/>
                <w:szCs w:val="24"/>
                <w:lang w:eastAsia="ru-RU"/>
              </w:rPr>
              <w:t>,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Pr>
                <w:rFonts w:ascii="Times New Roman" w:eastAsia="Times New Roman" w:hAnsi="Times New Roman"/>
                <w:bCs/>
                <w:i/>
                <w:spacing w:val="-6"/>
                <w:sz w:val="24"/>
                <w:szCs w:val="24"/>
                <w:lang w:eastAsia="ru-RU"/>
              </w:rPr>
              <w:t>«</w:t>
            </w:r>
            <w:r w:rsidR="00F81E3E">
              <w:rPr>
                <w:rFonts w:ascii="Times New Roman" w:eastAsia="Times New Roman" w:hAnsi="Times New Roman"/>
                <w:bCs/>
                <w:i/>
                <w:spacing w:val="-6"/>
                <w:sz w:val="24"/>
                <w:szCs w:val="24"/>
                <w:lang w:eastAsia="ru-RU"/>
              </w:rPr>
              <w:t>22</w:t>
            </w:r>
            <w:r w:rsidRPr="002B1103">
              <w:rPr>
                <w:rFonts w:ascii="Times New Roman" w:eastAsia="Times New Roman" w:hAnsi="Times New Roman"/>
                <w:bCs/>
                <w:i/>
                <w:spacing w:val="-6"/>
                <w:sz w:val="24"/>
                <w:szCs w:val="24"/>
                <w:lang w:eastAsia="ru-RU"/>
              </w:rPr>
              <w:t xml:space="preserve">» </w:t>
            </w:r>
            <w:r w:rsidR="00F81E3E">
              <w:rPr>
                <w:rFonts w:ascii="Times New Roman" w:eastAsia="Times New Roman" w:hAnsi="Times New Roman"/>
                <w:bCs/>
                <w:i/>
                <w:spacing w:val="-6"/>
                <w:sz w:val="24"/>
                <w:szCs w:val="24"/>
                <w:lang w:eastAsia="ru-RU"/>
              </w:rPr>
              <w:t>сентября</w:t>
            </w:r>
            <w:bookmarkStart w:id="428" w:name="_GoBack"/>
            <w:bookmarkEnd w:id="428"/>
            <w:r>
              <w:rPr>
                <w:rFonts w:ascii="Times New Roman" w:eastAsia="Times New Roman" w:hAnsi="Times New Roman"/>
                <w:bCs/>
                <w:i/>
                <w:spacing w:val="-6"/>
                <w:sz w:val="24"/>
                <w:szCs w:val="24"/>
                <w:lang w:eastAsia="ru-RU"/>
              </w:rPr>
              <w:t xml:space="preserve"> 2023</w:t>
            </w:r>
            <w:r w:rsidRPr="002B1103">
              <w:rPr>
                <w:rFonts w:ascii="Times New Roman" w:eastAsia="Times New Roman" w:hAnsi="Times New Roman"/>
                <w:bCs/>
                <w:i/>
                <w:spacing w:val="-6"/>
                <w:sz w:val="24"/>
                <w:szCs w:val="24"/>
                <w:lang w:eastAsia="ru-RU"/>
              </w:rPr>
              <w:t xml:space="preserve"> г в</w:t>
            </w:r>
            <w:r>
              <w:rPr>
                <w:rFonts w:ascii="Times New Roman" w:eastAsia="Times New Roman" w:hAnsi="Times New Roman"/>
                <w:bCs/>
                <w:spacing w:val="-6"/>
                <w:sz w:val="24"/>
                <w:szCs w:val="24"/>
                <w:lang w:eastAsia="ru-RU"/>
              </w:rPr>
              <w:t xml:space="preserve"> 23:59 часов (время местное).</w:t>
            </w:r>
          </w:p>
          <w:p w:rsidR="00D71FC8" w:rsidRDefault="00D71FC8" w:rsidP="00D71FC8">
            <w:pPr>
              <w:suppressAutoHyphens/>
              <w:spacing w:after="0" w:line="240" w:lineRule="auto"/>
              <w:jc w:val="both"/>
              <w:rPr>
                <w:rFonts w:ascii="Times New Roman" w:hAnsi="Times New Roman"/>
                <w:bCs/>
                <w:spacing w:val="-6"/>
                <w:sz w:val="24"/>
                <w:szCs w:val="24"/>
              </w:rPr>
            </w:pPr>
            <w:r w:rsidRPr="00DB7492">
              <w:rPr>
                <w:rFonts w:ascii="Times New Roman" w:hAnsi="Times New Roman"/>
                <w:sz w:val="24"/>
                <w:szCs w:val="24"/>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D71FC8" w:rsidP="00D71FC8">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B0111C" w:rsidRPr="00B0111C" w:rsidRDefault="00F14866" w:rsidP="008F48DB">
            <w:pPr>
              <w:pStyle w:val="a"/>
              <w:numPr>
                <w:ilvl w:val="0"/>
                <w:numId w:val="0"/>
              </w:numPr>
              <w:spacing w:before="0"/>
              <w:rPr>
                <w:rFonts w:ascii="Times New Roman" w:hAnsi="Times New Roman"/>
                <w:color w:val="000000"/>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8F48DB" w:rsidRDefault="008F48DB" w:rsidP="008F48DB">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Pr>
                <w:rFonts w:ascii="Times New Roman" w:hAnsi="Times New Roman"/>
                <w:sz w:val="24"/>
                <w:szCs w:val="24"/>
              </w:rPr>
              <w:t>.</w:t>
            </w:r>
          </w:p>
          <w:p w:rsidR="00813BE7" w:rsidRPr="00B951E3" w:rsidRDefault="00813BE7" w:rsidP="00B0111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C77D6" w:rsidRDefault="001618B8" w:rsidP="00374AB8">
            <w:pPr>
              <w:pStyle w:val="a"/>
              <w:numPr>
                <w:ilvl w:val="0"/>
                <w:numId w:val="0"/>
              </w:numPr>
              <w:spacing w:before="0"/>
              <w:rPr>
                <w:rFonts w:ascii="Times New Roman" w:hAnsi="Times New Roman"/>
                <w:i/>
                <w:sz w:val="24"/>
                <w:szCs w:val="24"/>
              </w:rPr>
            </w:pPr>
            <w:r w:rsidRPr="006C77D6">
              <w:rPr>
                <w:rFonts w:ascii="Times New Roman" w:hAnsi="Times New Roman"/>
                <w:i/>
                <w:sz w:val="24"/>
                <w:szCs w:val="24"/>
              </w:rPr>
              <w:t>Н</w:t>
            </w:r>
            <w:r w:rsidR="00A9699E" w:rsidRPr="006C77D6">
              <w:rPr>
                <w:rFonts w:ascii="Times New Roman" w:hAnsi="Times New Roman"/>
                <w:i/>
                <w:sz w:val="24"/>
                <w:szCs w:val="24"/>
              </w:rPr>
              <w:t xml:space="preserve">аличие опыта </w:t>
            </w:r>
            <w:r w:rsidR="00F51FFF" w:rsidRPr="006C77D6">
              <w:rPr>
                <w:rFonts w:ascii="Times New Roman" w:hAnsi="Times New Roman"/>
                <w:i/>
                <w:sz w:val="24"/>
                <w:szCs w:val="24"/>
              </w:rPr>
              <w:t>успешного выполнения работ</w:t>
            </w:r>
            <w:r w:rsidR="003E7ED2" w:rsidRPr="006C77D6">
              <w:rPr>
                <w:rFonts w:ascii="Times New Roman" w:hAnsi="Times New Roman"/>
                <w:i/>
                <w:sz w:val="24"/>
                <w:szCs w:val="24"/>
              </w:rPr>
              <w:t xml:space="preserve"> сопоставимого характера и объёма</w:t>
            </w:r>
          </w:p>
          <w:p w:rsidR="0079362B" w:rsidRPr="006C77D6" w:rsidRDefault="00234BFA" w:rsidP="008F48DB">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7D6">
              <w:rPr>
                <w:rFonts w:ascii="Times New Roman" w:eastAsia="Times New Roman" w:hAnsi="Times New Roman"/>
                <w:color w:val="000000"/>
                <w:kern w:val="28"/>
                <w:sz w:val="24"/>
                <w:szCs w:val="24"/>
                <w:lang w:eastAsia="ru-RU"/>
              </w:rPr>
              <w:t xml:space="preserve">Под сопоставимым характером </w:t>
            </w:r>
            <w:r w:rsidR="00EB05B9" w:rsidRPr="006C77D6">
              <w:rPr>
                <w:rFonts w:ascii="Times New Roman" w:eastAsia="Times New Roman" w:hAnsi="Times New Roman"/>
                <w:color w:val="000000"/>
                <w:kern w:val="28"/>
                <w:sz w:val="24"/>
                <w:szCs w:val="24"/>
                <w:lang w:eastAsia="ru-RU"/>
              </w:rPr>
              <w:t xml:space="preserve">и объёмом </w:t>
            </w:r>
            <w:r w:rsidRPr="006C77D6">
              <w:rPr>
                <w:rFonts w:ascii="Times New Roman" w:eastAsia="Times New Roman" w:hAnsi="Times New Roman"/>
                <w:color w:val="000000"/>
                <w:kern w:val="28"/>
                <w:sz w:val="24"/>
                <w:szCs w:val="24"/>
                <w:lang w:eastAsia="ru-RU"/>
              </w:rPr>
              <w:t xml:space="preserve">понимается опыт </w:t>
            </w:r>
            <w:r w:rsidR="00F51FFF" w:rsidRPr="006C77D6">
              <w:rPr>
                <w:rFonts w:ascii="Times New Roman" w:eastAsia="Times New Roman" w:hAnsi="Times New Roman"/>
                <w:color w:val="000000"/>
                <w:kern w:val="28"/>
                <w:sz w:val="24"/>
                <w:szCs w:val="24"/>
                <w:lang w:eastAsia="ru-RU"/>
              </w:rPr>
              <w:t xml:space="preserve">выполнения </w:t>
            </w:r>
            <w:r w:rsidR="008F48DB">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0079362B" w:rsidRPr="006C77D6">
              <w:rPr>
                <w:rFonts w:ascii="Times New Roman" w:eastAsia="Times New Roman" w:hAnsi="Times New Roman"/>
                <w:color w:val="000000"/>
                <w:kern w:val="28"/>
                <w:sz w:val="24"/>
                <w:szCs w:val="24"/>
                <w:lang w:eastAsia="ru-RU"/>
              </w:rPr>
              <w:t xml:space="preserve"> по исполненным контрактам и/или договорам, заключенным с </w:t>
            </w:r>
            <w:r w:rsidR="003E7ED2" w:rsidRPr="006C77D6">
              <w:rPr>
                <w:rFonts w:ascii="Times New Roman" w:eastAsia="Times New Roman" w:hAnsi="Times New Roman"/>
                <w:color w:val="000000"/>
                <w:kern w:val="28"/>
                <w:sz w:val="24"/>
                <w:szCs w:val="24"/>
                <w:lang w:eastAsia="ru-RU"/>
              </w:rPr>
              <w:t>организациям</w:t>
            </w:r>
            <w:r w:rsidR="0079362B" w:rsidRPr="006C77D6">
              <w:rPr>
                <w:rFonts w:ascii="Times New Roman" w:eastAsia="Times New Roman" w:hAnsi="Times New Roman"/>
                <w:color w:val="000000"/>
                <w:kern w:val="28"/>
                <w:sz w:val="24"/>
                <w:szCs w:val="24"/>
                <w:lang w:eastAsia="ru-RU"/>
              </w:rPr>
              <w:t>и</w:t>
            </w:r>
            <w:r w:rsidR="003E7ED2" w:rsidRPr="006C77D6">
              <w:rPr>
                <w:rFonts w:ascii="Times New Roman" w:eastAsia="Times New Roman" w:hAnsi="Times New Roman"/>
                <w:color w:val="000000"/>
                <w:kern w:val="28"/>
                <w:sz w:val="24"/>
                <w:szCs w:val="24"/>
                <w:lang w:eastAsia="ru-RU"/>
              </w:rPr>
              <w:t xml:space="preserve"> любой</w:t>
            </w:r>
            <w:r w:rsidR="0079362B" w:rsidRPr="006C77D6">
              <w:rPr>
                <w:rFonts w:ascii="Times New Roman" w:eastAsia="Times New Roman" w:hAnsi="Times New Roman"/>
                <w:color w:val="000000"/>
                <w:kern w:val="28"/>
                <w:sz w:val="24"/>
                <w:szCs w:val="24"/>
                <w:lang w:eastAsia="ru-RU"/>
              </w:rPr>
              <w:t xml:space="preserve"> организационно-правовой формы.</w:t>
            </w:r>
          </w:p>
          <w:p w:rsidR="001618B8" w:rsidRPr="006C77D6" w:rsidRDefault="001618B8" w:rsidP="00C83D67">
            <w:pPr>
              <w:pStyle w:val="a"/>
              <w:numPr>
                <w:ilvl w:val="0"/>
                <w:numId w:val="0"/>
              </w:numPr>
              <w:rPr>
                <w:rFonts w:ascii="Times New Roman" w:hAnsi="Times New Roman"/>
                <w:sz w:val="24"/>
                <w:szCs w:val="24"/>
                <w:highlight w:val="yellow"/>
              </w:rPr>
            </w:pPr>
          </w:p>
          <w:p w:rsidR="001618B8" w:rsidRPr="006C77D6"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w:t>
            </w:r>
            <w:r w:rsidR="0079362B">
              <w:rPr>
                <w:rFonts w:ascii="Times New Roman" w:hAnsi="Times New Roman"/>
                <w:i/>
                <w:sz w:val="20"/>
                <w:szCs w:val="20"/>
              </w:rPr>
              <w:t>.</w:t>
            </w:r>
            <w:r w:rsidRPr="006248E7">
              <w:rPr>
                <w:rFonts w:ascii="Times New Roman" w:hAnsi="Times New Roman"/>
                <w:i/>
                <w:sz w:val="20"/>
                <w:szCs w:val="20"/>
              </w:rPr>
              <w:t xml:space="preserve"> </w:t>
            </w:r>
            <w:r w:rsidR="0079362B">
              <w:rPr>
                <w:rFonts w:ascii="Times New Roman" w:hAnsi="Times New Roman"/>
                <w:i/>
                <w:sz w:val="20"/>
                <w:szCs w:val="20"/>
              </w:rPr>
              <w:t>При</w:t>
            </w:r>
            <w:r w:rsidRPr="006248E7">
              <w:rPr>
                <w:rFonts w:ascii="Times New Roman" w:hAnsi="Times New Roman"/>
                <w:i/>
                <w:sz w:val="20"/>
                <w:szCs w:val="20"/>
              </w:rPr>
              <w:t xml:space="preserve"> оценке </w:t>
            </w:r>
            <w:r w:rsidR="0079362B">
              <w:rPr>
                <w:rFonts w:ascii="Times New Roman" w:hAnsi="Times New Roman"/>
                <w:i/>
                <w:sz w:val="20"/>
                <w:szCs w:val="20"/>
              </w:rPr>
              <w:t xml:space="preserve">участника </w:t>
            </w:r>
            <w:r w:rsidRPr="006248E7">
              <w:rPr>
                <w:rFonts w:ascii="Times New Roman" w:hAnsi="Times New Roman"/>
                <w:i/>
                <w:sz w:val="20"/>
                <w:szCs w:val="20"/>
              </w:rPr>
              <w:t xml:space="preserve">по настоящему показателю учитываются </w:t>
            </w:r>
            <w:r w:rsidR="0079362B">
              <w:rPr>
                <w:rFonts w:ascii="Times New Roman" w:hAnsi="Times New Roman"/>
                <w:i/>
                <w:sz w:val="20"/>
                <w:szCs w:val="20"/>
              </w:rPr>
              <w:t xml:space="preserve">сведения, </w:t>
            </w:r>
            <w:r w:rsidRPr="006248E7">
              <w:rPr>
                <w:rFonts w:ascii="Times New Roman" w:hAnsi="Times New Roman"/>
                <w:i/>
                <w:sz w:val="20"/>
                <w:szCs w:val="20"/>
              </w:rPr>
              <w:t>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 xml:space="preserve">Справке о перечне и объемах выполненных договоров, </w:t>
            </w:r>
            <w:r w:rsidR="0079362B">
              <w:rPr>
                <w:rFonts w:ascii="Times New Roman" w:hAnsi="Times New Roman"/>
                <w:i/>
                <w:sz w:val="20"/>
                <w:szCs w:val="20"/>
              </w:rPr>
              <w:t xml:space="preserve">входящей в </w:t>
            </w:r>
            <w:r w:rsidRPr="006248E7">
              <w:rPr>
                <w:rFonts w:ascii="Times New Roman" w:hAnsi="Times New Roman"/>
                <w:i/>
                <w:sz w:val="20"/>
                <w:szCs w:val="20"/>
              </w:rPr>
              <w:t>состав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6C77D6">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6C77D6"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6C77D6">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271A1E">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F51FFF">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9C1D3D" w:rsidRPr="006C77D6" w:rsidRDefault="009C1D3D" w:rsidP="009C1D3D">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7D6">
              <w:rPr>
                <w:rFonts w:ascii="Times New Roman" w:eastAsia="Times New Roman" w:hAnsi="Times New Roman"/>
                <w:color w:val="000000"/>
                <w:kern w:val="28"/>
                <w:sz w:val="24"/>
                <w:szCs w:val="24"/>
                <w:lang w:eastAsia="ru-RU"/>
              </w:rPr>
              <w:t xml:space="preserve">Под сопоставимым характером и объёмом понимается опыт выполнения </w:t>
            </w:r>
            <w:r>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Pr="006C77D6">
              <w:rPr>
                <w:rFonts w:ascii="Times New Roman" w:eastAsia="Times New Roman" w:hAnsi="Times New Roman"/>
                <w:color w:val="000000"/>
                <w:kern w:val="28"/>
                <w:sz w:val="24"/>
                <w:szCs w:val="24"/>
                <w:lang w:eastAsia="ru-RU"/>
              </w:rPr>
              <w:t xml:space="preserve"> по исполненным контрактам и/или договорам, заключенным с организациями любой организационно-правовой формы.</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 xml:space="preserve">наличие опыта </w:t>
            </w:r>
            <w:r w:rsidR="00271A1E">
              <w:rPr>
                <w:rFonts w:ascii="Times New Roman" w:eastAsia="Times New Roman" w:hAnsi="Times New Roman"/>
                <w:sz w:val="24"/>
                <w:szCs w:val="24"/>
                <w:lang w:eastAsia="ru-RU"/>
              </w:rPr>
              <w:t>успешного выполнения работ</w:t>
            </w:r>
            <w:r w:rsidRPr="00920136">
              <w:rPr>
                <w:rFonts w:ascii="Times New Roman" w:eastAsia="Times New Roman" w:hAnsi="Times New Roman"/>
                <w:sz w:val="24"/>
                <w:szCs w:val="24"/>
                <w:lang w:eastAsia="ru-RU"/>
              </w:rPr>
              <w:t xml:space="preserve">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lastRenderedPageBreak/>
              <w:t xml:space="preserve">Для подсчета принимается год в котором был </w:t>
            </w:r>
            <w:r w:rsidRPr="006C77D6">
              <w:rPr>
                <w:rFonts w:ascii="Times New Roman" w:eastAsia="Times New Roman" w:hAnsi="Times New Roman"/>
                <w:b/>
                <w:noProof/>
                <w:sz w:val="24"/>
                <w:szCs w:val="24"/>
                <w:u w:val="single"/>
                <w:lang w:eastAsia="ru-RU"/>
              </w:rPr>
              <w:t>исполнен</w:t>
            </w:r>
            <w:r w:rsidRPr="00C83126">
              <w:rPr>
                <w:rFonts w:ascii="Times New Roman" w:eastAsia="Times New Roman" w:hAnsi="Times New Roman"/>
                <w:b/>
                <w:noProof/>
                <w:sz w:val="24"/>
                <w:szCs w:val="24"/>
                <w:lang w:eastAsia="ru-RU"/>
              </w:rPr>
              <w:t xml:space="preserve"> не менее чем один 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505A35" w:rsidRPr="00505A35" w:rsidRDefault="00505A35" w:rsidP="00505A35">
            <w:pPr>
              <w:jc w:val="both"/>
              <w:rPr>
                <w:rFonts w:ascii="Times New Roman" w:hAnsi="Times New Roman"/>
                <w:sz w:val="24"/>
                <w:szCs w:val="24"/>
              </w:rPr>
            </w:pPr>
            <w:r w:rsidRPr="00505A35">
              <w:rPr>
                <w:rFonts w:ascii="Times New Roman" w:hAnsi="Times New Roman"/>
                <w:sz w:val="24"/>
                <w:szCs w:val="24"/>
              </w:rPr>
              <w:t xml:space="preserve">Согласие участника процедуры закупки в отношении объекта закупки, на выполнение работ на условиях, указанных в </w:t>
            </w:r>
            <w:r w:rsidRPr="009D2B5C">
              <w:rPr>
                <w:rFonts w:ascii="Times New Roman" w:hAnsi="Times New Roman"/>
                <w:sz w:val="24"/>
                <w:szCs w:val="24"/>
              </w:rPr>
              <w:t xml:space="preserve">извещении и </w:t>
            </w:r>
            <w:r w:rsidRPr="00505A35">
              <w:rPr>
                <w:rFonts w:ascii="Times New Roman" w:hAnsi="Times New Roman"/>
                <w:sz w:val="24"/>
                <w:szCs w:val="24"/>
              </w:rPr>
              <w:t xml:space="preserve">документации о закупке, без направления участником процедуры закупки собственных предложений </w:t>
            </w:r>
            <w:r w:rsidRPr="009D2B5C">
              <w:rPr>
                <w:rFonts w:ascii="Times New Roman" w:hAnsi="Times New Roman"/>
                <w:sz w:val="24"/>
                <w:szCs w:val="24"/>
              </w:rPr>
              <w:t>(заполняется по форме 2 раздела 7 документации о закупке).</w:t>
            </w:r>
          </w:p>
          <w:p w:rsidR="009A4516" w:rsidRPr="009D2B5C" w:rsidRDefault="00505A35" w:rsidP="00505A35">
            <w:pPr>
              <w:jc w:val="both"/>
              <w:rPr>
                <w:rFonts w:ascii="Times New Roman" w:hAnsi="Times New Roman"/>
                <w:sz w:val="24"/>
                <w:szCs w:val="24"/>
              </w:rPr>
            </w:pPr>
            <w:r w:rsidRPr="00505A35">
              <w:rPr>
                <w:rFonts w:ascii="Times New Roman" w:hAnsi="Times New Roman"/>
                <w:sz w:val="24"/>
                <w:szCs w:val="24"/>
              </w:rPr>
              <w:t xml:space="preserve">Кроме того, участник процедуры закупки должен представить перечень продукции, поставляемый Подрядчиком и используемый им для выполнения работ в соответствии с требованиями, установленными в Приложении №1 к Техническому заданию. Перечень продукции, предлагаемый участником процедуры закупки должен соответствовать Перечню требуемой продукции (Приложение №1 к Техническому заданию), а в случае предложения эквивалента продукции, показателям, указанным в столбце 3 Перечня </w:t>
            </w:r>
            <w:r>
              <w:rPr>
                <w:rFonts w:ascii="Times New Roman" w:hAnsi="Times New Roman"/>
                <w:sz w:val="24"/>
                <w:szCs w:val="24"/>
              </w:rPr>
              <w:t>товаров</w:t>
            </w:r>
            <w:r w:rsidRPr="00505A35">
              <w:rPr>
                <w:rFonts w:ascii="Times New Roman" w:hAnsi="Times New Roman"/>
                <w:sz w:val="24"/>
                <w:szCs w:val="24"/>
              </w:rPr>
              <w:t xml:space="preserve"> (Приложение №1 к Техническому заданию) (Заполняется Приложение №2 к </w:t>
            </w:r>
            <w:r>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r w:rsidRPr="00505A35">
              <w:rPr>
                <w:rFonts w:ascii="Times New Roman" w:hAnsi="Times New Roman"/>
                <w:sz w:val="24"/>
                <w:szCs w:val="24"/>
              </w:rPr>
              <w:t>)</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505A35">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w:t>
            </w:r>
            <w:r w:rsidR="002A772F">
              <w:rPr>
                <w:rFonts w:ascii="Times New Roman" w:hAnsi="Times New Roman"/>
                <w:sz w:val="24"/>
                <w:szCs w:val="24"/>
              </w:rPr>
              <w:t xml:space="preserve"> -</w:t>
            </w:r>
            <w:r w:rsidR="002A772F" w:rsidRPr="002A772F">
              <w:rPr>
                <w:rFonts w:ascii="Arial" w:eastAsia="Times New Roman" w:hAnsi="Arial" w:cs="Arial"/>
                <w:b/>
                <w:bCs/>
                <w:sz w:val="20"/>
                <w:szCs w:val="20"/>
                <w:lang w:eastAsia="ru-RU"/>
              </w:rPr>
              <w:t xml:space="preserve"> </w:t>
            </w:r>
            <w:r w:rsidR="002A772F" w:rsidRPr="002A772F">
              <w:rPr>
                <w:rFonts w:ascii="Times New Roman" w:eastAsia="Times New Roman" w:hAnsi="Times New Roman"/>
                <w:bCs/>
                <w:sz w:val="24"/>
                <w:szCs w:val="24"/>
                <w:lang w:eastAsia="ru-RU"/>
              </w:rPr>
              <w:t xml:space="preserve">СМЕТА № </w:t>
            </w:r>
            <w:r w:rsidR="00505A35" w:rsidRPr="00505A35">
              <w:rPr>
                <w:rFonts w:ascii="Times New Roman" w:eastAsia="Times New Roman" w:hAnsi="Times New Roman"/>
                <w:bCs/>
                <w:sz w:val="24"/>
                <w:szCs w:val="24"/>
                <w:lang w:eastAsia="ru-RU"/>
              </w:rPr>
              <w:t xml:space="preserve">23-18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w:t>
            </w:r>
            <w:r w:rsidRPr="009666A8">
              <w:rPr>
                <w:rFonts w:ascii="Times New Roman" w:eastAsia="Times New Roman" w:hAnsi="Times New Roman"/>
                <w:color w:val="000000"/>
                <w:sz w:val="24"/>
                <w:szCs w:val="24"/>
                <w:lang w:eastAsia="ru-RU"/>
              </w:rPr>
              <w:lastRenderedPageBreak/>
              <w:t>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00D1035A" w:rsidRPr="00D1035A">
        <w:rPr>
          <w:rFonts w:ascii="Times New Roman" w:eastAsia="Times New Roman" w:hAnsi="Times New Roman"/>
          <w:bCs/>
          <w:sz w:val="24"/>
          <w:szCs w:val="24"/>
          <w:lang w:eastAsia="ru-RU"/>
        </w:rPr>
        <w:t>выполнение работ по ремонту санузла 1-ого этажа, ФОК «Факел»</w:t>
      </w:r>
      <w:r w:rsidR="00D1035A">
        <w:rPr>
          <w:rFonts w:ascii="Times New Roman" w:eastAsia="Calibri" w:hAnsi="Times New Roman"/>
          <w:color w:val="000000"/>
          <w:spacing w:val="-5"/>
          <w:sz w:val="24"/>
          <w:szCs w:val="24"/>
          <w:lang w:eastAsia="ru-RU"/>
        </w:rPr>
        <w:t xml:space="preserve"> </w:t>
      </w:r>
      <w:r w:rsidRPr="00DF2229">
        <w:rPr>
          <w:rFonts w:ascii="Times New Roman" w:eastAsia="Times New Roman" w:hAnsi="Times New Roman"/>
          <w:sz w:val="24"/>
          <w:szCs w:val="24"/>
          <w:lang w:eastAsia="ru-RU"/>
        </w:rPr>
        <w:t xml:space="preserve">(далее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sidR="009508DC">
        <w:rPr>
          <w:rFonts w:ascii="Times New Roman" w:eastAsia="Calibri" w:hAnsi="Times New Roman"/>
          <w:sz w:val="24"/>
          <w:szCs w:val="24"/>
          <w:lang w:eastAsia="ru-RU"/>
        </w:rPr>
        <w:t>выполнения работ</w:t>
      </w:r>
      <w:r>
        <w:rPr>
          <w:rFonts w:ascii="Times New Roman" w:eastAsia="Calibri" w:hAnsi="Times New Roman"/>
          <w:sz w:val="24"/>
          <w:szCs w:val="24"/>
          <w:lang w:eastAsia="ru-RU"/>
        </w:rPr>
        <w:t xml:space="preserve">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w:t>
      </w:r>
      <w:r>
        <w:rPr>
          <w:rFonts w:ascii="Times New Roman" w:eastAsia="Calibri" w:hAnsi="Times New Roman"/>
          <w:sz w:val="24"/>
          <w:szCs w:val="24"/>
          <w:lang w:eastAsia="ru-RU"/>
        </w:rPr>
        <w:t xml:space="preserve">й организационно-правовой формы, </w:t>
      </w:r>
      <w:r w:rsidRPr="00904CB0">
        <w:rPr>
          <w:rFonts w:ascii="Times New Roman" w:eastAsia="Calibri" w:hAnsi="Times New Roman"/>
          <w:sz w:val="24"/>
          <w:szCs w:val="24"/>
          <w:lang w:eastAsia="ru-RU"/>
        </w:rPr>
        <w:t>отраженные в заявке на участие в запросе предложений –</w:t>
      </w:r>
      <w:r w:rsidR="00D1035A">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Приложение №1</w:t>
      </w:r>
      <w:r>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Pr="00784D00">
        <w:rPr>
          <w:rFonts w:ascii="Times New Roman" w:eastAsia="Times New Roman" w:hAnsi="Times New Roman"/>
          <w:sz w:val="24"/>
          <w:szCs w:val="24"/>
          <w:lang w:eastAsia="ru-RU"/>
        </w:rPr>
        <w:t xml:space="preserve">заявке </w:t>
      </w:r>
      <w:r w:rsidRPr="00784D00">
        <w:rPr>
          <w:rFonts w:ascii="Times New Roman" w:hAnsi="Times New Roman"/>
          <w:sz w:val="24"/>
          <w:szCs w:val="24"/>
        </w:rPr>
        <w:t>на участие в запросе предложений</w:t>
      </w:r>
      <w:r w:rsidRPr="00784D00">
        <w:rPr>
          <w:rFonts w:ascii="Times New Roman" w:eastAsia="Times New Roman" w:hAnsi="Times New Roman"/>
          <w:sz w:val="24"/>
          <w:szCs w:val="24"/>
          <w:lang w:eastAsia="ru-RU"/>
        </w:rPr>
        <w:t>;</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6"/>
          <w:footerReference w:type="default" r:id="rId17"/>
          <w:pgSz w:w="11906" w:h="16838"/>
          <w:pgMar w:top="1134" w:right="851" w:bottom="1134" w:left="1701" w:header="709" w:footer="709" w:gutter="0"/>
          <w:cols w:space="708"/>
          <w:docGrid w:linePitch="360"/>
        </w:sectPr>
      </w:pP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875196" w:rsidRDefault="00875196" w:rsidP="00093211">
      <w:pPr>
        <w:spacing w:after="0" w:line="240" w:lineRule="auto"/>
        <w:rPr>
          <w:rFonts w:ascii="Times New Roman" w:eastAsia="Times New Roman" w:hAnsi="Times New Roman"/>
          <w:sz w:val="18"/>
          <w:szCs w:val="18"/>
        </w:rPr>
      </w:pPr>
    </w:p>
    <w:tbl>
      <w:tblPr>
        <w:tblW w:w="15169" w:type="dxa"/>
        <w:tblLook w:val="04A0" w:firstRow="1" w:lastRow="0" w:firstColumn="1" w:lastColumn="0" w:noHBand="0" w:noVBand="1"/>
      </w:tblPr>
      <w:tblGrid>
        <w:gridCol w:w="580"/>
        <w:gridCol w:w="1750"/>
        <w:gridCol w:w="225"/>
        <w:gridCol w:w="261"/>
        <w:gridCol w:w="1073"/>
        <w:gridCol w:w="1121"/>
        <w:gridCol w:w="586"/>
        <w:gridCol w:w="800"/>
        <w:gridCol w:w="852"/>
        <w:gridCol w:w="869"/>
        <w:gridCol w:w="813"/>
        <w:gridCol w:w="819"/>
        <w:gridCol w:w="852"/>
        <w:gridCol w:w="869"/>
        <w:gridCol w:w="813"/>
        <w:gridCol w:w="769"/>
        <w:gridCol w:w="746"/>
        <w:gridCol w:w="606"/>
        <w:gridCol w:w="746"/>
        <w:gridCol w:w="19"/>
      </w:tblGrid>
      <w:tr w:rsidR="00D1035A" w:rsidRPr="00D1035A" w:rsidTr="00D1035A">
        <w:trPr>
          <w:trHeight w:val="480"/>
        </w:trPr>
        <w:tc>
          <w:tcPr>
            <w:tcW w:w="15169" w:type="dxa"/>
            <w:gridSpan w:val="20"/>
            <w:tcBorders>
              <w:top w:val="nil"/>
              <w:left w:val="nil"/>
              <w:bottom w:val="nil"/>
              <w:right w:val="nil"/>
            </w:tcBorders>
            <w:shd w:val="clear" w:color="auto" w:fill="auto"/>
            <w:noWrap/>
            <w:vAlign w:val="bottom"/>
            <w:hideMark/>
          </w:tcPr>
          <w:p w:rsidR="00D1035A" w:rsidRPr="00D1035A" w:rsidRDefault="00D1035A" w:rsidP="00D1035A">
            <w:pPr>
              <w:spacing w:after="0" w:line="240" w:lineRule="auto"/>
              <w:jc w:val="center"/>
              <w:rPr>
                <w:rFonts w:ascii="Arial" w:eastAsia="Times New Roman" w:hAnsi="Arial" w:cs="Arial"/>
                <w:b/>
                <w:bCs/>
                <w:lang w:eastAsia="ru-RU"/>
              </w:rPr>
            </w:pPr>
            <w:r w:rsidRPr="00D1035A">
              <w:rPr>
                <w:rFonts w:ascii="Arial" w:eastAsia="Times New Roman" w:hAnsi="Arial" w:cs="Arial"/>
                <w:b/>
                <w:bCs/>
                <w:lang w:eastAsia="ru-RU"/>
              </w:rPr>
              <w:t>ЛОКАЛЬНАЯ СМЕТА № 23-18</w:t>
            </w:r>
          </w:p>
        </w:tc>
      </w:tr>
      <w:tr w:rsidR="00D1035A" w:rsidRPr="00D1035A" w:rsidTr="00D1035A">
        <w:trPr>
          <w:trHeight w:val="354"/>
        </w:trPr>
        <w:tc>
          <w:tcPr>
            <w:tcW w:w="15169" w:type="dxa"/>
            <w:gridSpan w:val="20"/>
            <w:tcBorders>
              <w:top w:val="single" w:sz="4" w:space="0" w:color="auto"/>
              <w:left w:val="nil"/>
              <w:bottom w:val="nil"/>
              <w:right w:val="nil"/>
            </w:tcBorders>
            <w:shd w:val="clear" w:color="auto" w:fill="auto"/>
            <w:noWrap/>
            <w:hideMark/>
          </w:tcPr>
          <w:p w:rsidR="00D1035A" w:rsidRPr="00D1035A" w:rsidRDefault="00D1035A" w:rsidP="00D1035A">
            <w:pPr>
              <w:spacing w:after="0" w:line="240" w:lineRule="auto"/>
              <w:jc w:val="center"/>
              <w:rPr>
                <w:rFonts w:ascii="Arial" w:eastAsia="Times New Roman" w:hAnsi="Arial" w:cs="Arial"/>
                <w:i/>
                <w:iCs/>
                <w:sz w:val="16"/>
                <w:szCs w:val="16"/>
                <w:lang w:eastAsia="ru-RU"/>
              </w:rPr>
            </w:pPr>
            <w:r w:rsidRPr="00D1035A">
              <w:rPr>
                <w:rFonts w:ascii="Arial" w:eastAsia="Times New Roman" w:hAnsi="Arial" w:cs="Arial"/>
                <w:i/>
                <w:iCs/>
                <w:sz w:val="16"/>
                <w:szCs w:val="16"/>
                <w:lang w:eastAsia="ru-RU"/>
              </w:rPr>
              <w:t>(локальная смета)</w:t>
            </w:r>
          </w:p>
        </w:tc>
      </w:tr>
      <w:tr w:rsidR="00D1035A" w:rsidRPr="00D1035A" w:rsidTr="00D1035A">
        <w:trPr>
          <w:trHeight w:val="253"/>
        </w:trPr>
        <w:tc>
          <w:tcPr>
            <w:tcW w:w="15169" w:type="dxa"/>
            <w:gridSpan w:val="20"/>
            <w:tcBorders>
              <w:top w:val="nil"/>
              <w:left w:val="nil"/>
              <w:bottom w:val="nil"/>
              <w:right w:val="nil"/>
            </w:tcBorders>
            <w:shd w:val="clear" w:color="auto" w:fill="auto"/>
            <w:vAlign w:val="bottom"/>
            <w:hideMark/>
          </w:tcPr>
          <w:p w:rsidR="00D1035A" w:rsidRPr="00D1035A" w:rsidRDefault="00D1035A" w:rsidP="00D1035A">
            <w:pPr>
              <w:spacing w:after="0" w:line="240" w:lineRule="auto"/>
              <w:jc w:val="center"/>
              <w:rPr>
                <w:rFonts w:ascii="Arial" w:eastAsia="Times New Roman" w:hAnsi="Arial" w:cs="Arial"/>
                <w:sz w:val="20"/>
                <w:szCs w:val="20"/>
                <w:lang w:eastAsia="ru-RU"/>
              </w:rPr>
            </w:pPr>
            <w:r w:rsidRPr="00D1035A">
              <w:rPr>
                <w:rFonts w:ascii="Arial" w:eastAsia="Times New Roman" w:hAnsi="Arial" w:cs="Arial"/>
                <w:sz w:val="20"/>
                <w:szCs w:val="20"/>
                <w:lang w:eastAsia="ru-RU"/>
              </w:rPr>
              <w:t>на Ремонт санузла 1-го этажа, ФОК "Факел"</w:t>
            </w:r>
          </w:p>
        </w:tc>
      </w:tr>
      <w:tr w:rsidR="00D1035A" w:rsidRPr="00D1035A" w:rsidTr="00D1035A">
        <w:trPr>
          <w:trHeight w:val="265"/>
        </w:trPr>
        <w:tc>
          <w:tcPr>
            <w:tcW w:w="15169" w:type="dxa"/>
            <w:gridSpan w:val="20"/>
            <w:tcBorders>
              <w:top w:val="single" w:sz="4" w:space="0" w:color="auto"/>
              <w:left w:val="nil"/>
              <w:bottom w:val="nil"/>
              <w:right w:val="nil"/>
            </w:tcBorders>
            <w:shd w:val="clear" w:color="auto" w:fill="auto"/>
            <w:noWrap/>
            <w:hideMark/>
          </w:tcPr>
          <w:p w:rsidR="00D1035A" w:rsidRPr="00D1035A" w:rsidRDefault="00D1035A" w:rsidP="00D1035A">
            <w:pPr>
              <w:spacing w:after="0" w:line="240" w:lineRule="auto"/>
              <w:jc w:val="center"/>
              <w:rPr>
                <w:rFonts w:ascii="Arial" w:eastAsia="Times New Roman" w:hAnsi="Arial" w:cs="Arial"/>
                <w:i/>
                <w:iCs/>
                <w:sz w:val="16"/>
                <w:szCs w:val="16"/>
                <w:lang w:eastAsia="ru-RU"/>
              </w:rPr>
            </w:pPr>
            <w:r w:rsidRPr="00D1035A">
              <w:rPr>
                <w:rFonts w:ascii="Arial" w:eastAsia="Times New Roman" w:hAnsi="Arial" w:cs="Arial"/>
                <w:i/>
                <w:iCs/>
                <w:sz w:val="16"/>
                <w:szCs w:val="16"/>
                <w:lang w:eastAsia="ru-RU"/>
              </w:rPr>
              <w:t>(наименование работ и затрат, наименование объекта)</w:t>
            </w:r>
          </w:p>
        </w:tc>
      </w:tr>
      <w:tr w:rsidR="00D1035A" w:rsidRPr="00D1035A" w:rsidTr="00D1035A">
        <w:trPr>
          <w:gridAfter w:val="1"/>
          <w:wAfter w:w="19" w:type="dxa"/>
          <w:trHeight w:val="253"/>
        </w:trPr>
        <w:tc>
          <w:tcPr>
            <w:tcW w:w="58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jc w:val="center"/>
              <w:rPr>
                <w:rFonts w:ascii="Arial" w:eastAsia="Times New Roman" w:hAnsi="Arial" w:cs="Arial"/>
                <w:i/>
                <w:iCs/>
                <w:sz w:val="16"/>
                <w:szCs w:val="16"/>
                <w:lang w:eastAsia="ru-RU"/>
              </w:rPr>
            </w:pPr>
          </w:p>
        </w:tc>
        <w:tc>
          <w:tcPr>
            <w:tcW w:w="175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Основание:</w:t>
            </w:r>
          </w:p>
        </w:tc>
        <w:tc>
          <w:tcPr>
            <w:tcW w:w="3266" w:type="dxa"/>
            <w:gridSpan w:val="5"/>
            <w:tcBorders>
              <w:top w:val="nil"/>
              <w:left w:val="nil"/>
              <w:bottom w:val="single" w:sz="4" w:space="0" w:color="auto"/>
              <w:right w:val="nil"/>
            </w:tcBorders>
            <w:shd w:val="clear" w:color="auto" w:fill="auto"/>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Дефектная ведомость</w:t>
            </w:r>
          </w:p>
        </w:tc>
        <w:tc>
          <w:tcPr>
            <w:tcW w:w="800" w:type="dxa"/>
            <w:tcBorders>
              <w:top w:val="nil"/>
              <w:left w:val="nil"/>
              <w:bottom w:val="nil"/>
              <w:right w:val="nil"/>
            </w:tcBorders>
            <w:shd w:val="clear" w:color="auto" w:fill="auto"/>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9" w:type="dxa"/>
            <w:tcBorders>
              <w:top w:val="nil"/>
              <w:left w:val="nil"/>
              <w:bottom w:val="nil"/>
              <w:right w:val="nil"/>
            </w:tcBorders>
            <w:shd w:val="clear" w:color="auto" w:fill="auto"/>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60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r>
      <w:tr w:rsidR="00D1035A" w:rsidRPr="00D1035A" w:rsidTr="00D1035A">
        <w:trPr>
          <w:gridAfter w:val="1"/>
          <w:wAfter w:w="19" w:type="dxa"/>
          <w:trHeight w:val="215"/>
        </w:trPr>
        <w:tc>
          <w:tcPr>
            <w:tcW w:w="58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175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Сметная стоимость</w:t>
            </w:r>
          </w:p>
        </w:tc>
        <w:tc>
          <w:tcPr>
            <w:tcW w:w="225"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261" w:type="dxa"/>
            <w:tcBorders>
              <w:top w:val="nil"/>
              <w:left w:val="nil"/>
              <w:bottom w:val="single" w:sz="4" w:space="0" w:color="auto"/>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color w:val="000000"/>
                <w:sz w:val="16"/>
                <w:szCs w:val="16"/>
                <w:lang w:eastAsia="ru-RU"/>
              </w:rPr>
            </w:pPr>
            <w:r w:rsidRPr="00D1035A">
              <w:rPr>
                <w:rFonts w:ascii="Arial" w:eastAsia="Times New Roman" w:hAnsi="Arial" w:cs="Arial"/>
                <w:color w:val="000000"/>
                <w:sz w:val="16"/>
                <w:szCs w:val="16"/>
                <w:lang w:eastAsia="ru-RU"/>
              </w:rPr>
              <w:t> </w:t>
            </w:r>
          </w:p>
        </w:tc>
        <w:tc>
          <w:tcPr>
            <w:tcW w:w="1073" w:type="dxa"/>
            <w:tcBorders>
              <w:top w:val="nil"/>
              <w:left w:val="nil"/>
              <w:bottom w:val="single" w:sz="4" w:space="0" w:color="auto"/>
              <w:right w:val="nil"/>
            </w:tcBorders>
            <w:shd w:val="clear" w:color="auto" w:fill="auto"/>
            <w:noWrap/>
            <w:vAlign w:val="bottom"/>
          </w:tcPr>
          <w:p w:rsidR="00D1035A" w:rsidRPr="00D1035A" w:rsidRDefault="00D1035A" w:rsidP="00D1035A">
            <w:pPr>
              <w:spacing w:after="0" w:line="240" w:lineRule="auto"/>
              <w:jc w:val="right"/>
              <w:rPr>
                <w:rFonts w:ascii="Arial" w:eastAsia="Times New Roman" w:hAnsi="Arial" w:cs="Arial"/>
                <w:sz w:val="16"/>
                <w:szCs w:val="16"/>
                <w:lang w:eastAsia="ru-RU"/>
              </w:rPr>
            </w:pPr>
          </w:p>
        </w:tc>
        <w:tc>
          <w:tcPr>
            <w:tcW w:w="1121"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руб.</w:t>
            </w:r>
          </w:p>
        </w:tc>
        <w:tc>
          <w:tcPr>
            <w:tcW w:w="58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80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vAlign w:val="center"/>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60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r>
      <w:tr w:rsidR="00D1035A" w:rsidRPr="00D1035A" w:rsidTr="00D1035A">
        <w:trPr>
          <w:gridAfter w:val="1"/>
          <w:wAfter w:w="19" w:type="dxa"/>
          <w:trHeight w:val="215"/>
        </w:trPr>
        <w:tc>
          <w:tcPr>
            <w:tcW w:w="58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175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 xml:space="preserve">   строительных работ</w:t>
            </w:r>
          </w:p>
        </w:tc>
        <w:tc>
          <w:tcPr>
            <w:tcW w:w="225"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261" w:type="dxa"/>
            <w:tcBorders>
              <w:top w:val="nil"/>
              <w:left w:val="nil"/>
              <w:bottom w:val="single" w:sz="4" w:space="0" w:color="auto"/>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color w:val="000000"/>
                <w:sz w:val="16"/>
                <w:szCs w:val="16"/>
                <w:lang w:eastAsia="ru-RU"/>
              </w:rPr>
            </w:pPr>
            <w:r w:rsidRPr="00D1035A">
              <w:rPr>
                <w:rFonts w:ascii="Arial" w:eastAsia="Times New Roman" w:hAnsi="Arial" w:cs="Arial"/>
                <w:color w:val="000000"/>
                <w:sz w:val="16"/>
                <w:szCs w:val="16"/>
                <w:lang w:eastAsia="ru-RU"/>
              </w:rPr>
              <w:t> </w:t>
            </w:r>
          </w:p>
        </w:tc>
        <w:tc>
          <w:tcPr>
            <w:tcW w:w="1073" w:type="dxa"/>
            <w:tcBorders>
              <w:top w:val="nil"/>
              <w:left w:val="nil"/>
              <w:bottom w:val="single" w:sz="4" w:space="0" w:color="auto"/>
              <w:right w:val="nil"/>
            </w:tcBorders>
            <w:shd w:val="clear" w:color="auto" w:fill="auto"/>
            <w:noWrap/>
            <w:vAlign w:val="bottom"/>
            <w:hideMark/>
          </w:tcPr>
          <w:p w:rsidR="00D1035A" w:rsidRPr="00D1035A" w:rsidRDefault="00D1035A" w:rsidP="00D1035A">
            <w:pPr>
              <w:spacing w:after="0" w:line="240" w:lineRule="auto"/>
              <w:jc w:val="right"/>
              <w:rPr>
                <w:rFonts w:ascii="Arial" w:eastAsia="Times New Roman" w:hAnsi="Arial" w:cs="Arial"/>
                <w:sz w:val="16"/>
                <w:szCs w:val="16"/>
                <w:lang w:eastAsia="ru-RU"/>
              </w:rPr>
            </w:pPr>
          </w:p>
        </w:tc>
        <w:tc>
          <w:tcPr>
            <w:tcW w:w="1121"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руб.</w:t>
            </w:r>
          </w:p>
        </w:tc>
        <w:tc>
          <w:tcPr>
            <w:tcW w:w="58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80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vAlign w:val="center"/>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60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r>
      <w:tr w:rsidR="00D1035A" w:rsidRPr="00D1035A" w:rsidTr="00D1035A">
        <w:trPr>
          <w:gridAfter w:val="1"/>
          <w:wAfter w:w="19" w:type="dxa"/>
          <w:trHeight w:val="215"/>
        </w:trPr>
        <w:tc>
          <w:tcPr>
            <w:tcW w:w="58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175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 xml:space="preserve">   монтажных работ</w:t>
            </w:r>
          </w:p>
        </w:tc>
        <w:tc>
          <w:tcPr>
            <w:tcW w:w="225"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261" w:type="dxa"/>
            <w:tcBorders>
              <w:top w:val="nil"/>
              <w:left w:val="nil"/>
              <w:bottom w:val="single" w:sz="4" w:space="0" w:color="auto"/>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color w:val="000000"/>
                <w:sz w:val="16"/>
                <w:szCs w:val="16"/>
                <w:lang w:eastAsia="ru-RU"/>
              </w:rPr>
            </w:pPr>
            <w:r w:rsidRPr="00D1035A">
              <w:rPr>
                <w:rFonts w:ascii="Arial" w:eastAsia="Times New Roman" w:hAnsi="Arial" w:cs="Arial"/>
                <w:color w:val="000000"/>
                <w:sz w:val="16"/>
                <w:szCs w:val="16"/>
                <w:lang w:eastAsia="ru-RU"/>
              </w:rPr>
              <w:t> </w:t>
            </w:r>
          </w:p>
        </w:tc>
        <w:tc>
          <w:tcPr>
            <w:tcW w:w="1073" w:type="dxa"/>
            <w:tcBorders>
              <w:top w:val="nil"/>
              <w:left w:val="nil"/>
              <w:bottom w:val="single" w:sz="4" w:space="0" w:color="auto"/>
              <w:right w:val="nil"/>
            </w:tcBorders>
            <w:shd w:val="clear" w:color="auto" w:fill="auto"/>
            <w:noWrap/>
            <w:vAlign w:val="bottom"/>
            <w:hideMark/>
          </w:tcPr>
          <w:p w:rsidR="00D1035A" w:rsidRPr="00D1035A" w:rsidRDefault="00D1035A" w:rsidP="00D1035A">
            <w:pPr>
              <w:spacing w:after="0" w:line="240" w:lineRule="auto"/>
              <w:jc w:val="right"/>
              <w:rPr>
                <w:rFonts w:ascii="Arial" w:eastAsia="Times New Roman" w:hAnsi="Arial" w:cs="Arial"/>
                <w:sz w:val="16"/>
                <w:szCs w:val="16"/>
                <w:lang w:eastAsia="ru-RU"/>
              </w:rPr>
            </w:pPr>
          </w:p>
        </w:tc>
        <w:tc>
          <w:tcPr>
            <w:tcW w:w="1121"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руб.</w:t>
            </w:r>
          </w:p>
        </w:tc>
        <w:tc>
          <w:tcPr>
            <w:tcW w:w="58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80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vAlign w:val="center"/>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60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r>
      <w:tr w:rsidR="00D1035A" w:rsidRPr="00D1035A" w:rsidTr="00D1035A">
        <w:trPr>
          <w:gridAfter w:val="1"/>
          <w:wAfter w:w="19" w:type="dxa"/>
          <w:trHeight w:val="215"/>
        </w:trPr>
        <w:tc>
          <w:tcPr>
            <w:tcW w:w="58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1975" w:type="dxa"/>
            <w:gridSpan w:val="2"/>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Средства на оплату труда</w:t>
            </w:r>
          </w:p>
        </w:tc>
        <w:tc>
          <w:tcPr>
            <w:tcW w:w="261" w:type="dxa"/>
            <w:tcBorders>
              <w:top w:val="nil"/>
              <w:left w:val="nil"/>
              <w:bottom w:val="single" w:sz="4" w:space="0" w:color="auto"/>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color w:val="000000"/>
                <w:sz w:val="16"/>
                <w:szCs w:val="16"/>
                <w:lang w:eastAsia="ru-RU"/>
              </w:rPr>
            </w:pPr>
            <w:r w:rsidRPr="00D1035A">
              <w:rPr>
                <w:rFonts w:ascii="Arial" w:eastAsia="Times New Roman" w:hAnsi="Arial" w:cs="Arial"/>
                <w:color w:val="000000"/>
                <w:sz w:val="16"/>
                <w:szCs w:val="16"/>
                <w:lang w:eastAsia="ru-RU"/>
              </w:rPr>
              <w:t> </w:t>
            </w:r>
          </w:p>
        </w:tc>
        <w:tc>
          <w:tcPr>
            <w:tcW w:w="1073" w:type="dxa"/>
            <w:tcBorders>
              <w:top w:val="nil"/>
              <w:left w:val="nil"/>
              <w:bottom w:val="single" w:sz="4" w:space="0" w:color="auto"/>
              <w:right w:val="nil"/>
            </w:tcBorders>
            <w:shd w:val="clear" w:color="auto" w:fill="auto"/>
            <w:noWrap/>
            <w:vAlign w:val="bottom"/>
            <w:hideMark/>
          </w:tcPr>
          <w:p w:rsidR="00D1035A" w:rsidRPr="00D1035A" w:rsidRDefault="00D1035A" w:rsidP="00D1035A">
            <w:pPr>
              <w:spacing w:after="0" w:line="240" w:lineRule="auto"/>
              <w:jc w:val="right"/>
              <w:rPr>
                <w:rFonts w:ascii="Arial" w:eastAsia="Times New Roman" w:hAnsi="Arial" w:cs="Arial"/>
                <w:sz w:val="16"/>
                <w:szCs w:val="16"/>
                <w:lang w:eastAsia="ru-RU"/>
              </w:rPr>
            </w:pPr>
          </w:p>
        </w:tc>
        <w:tc>
          <w:tcPr>
            <w:tcW w:w="1121"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руб.</w:t>
            </w:r>
          </w:p>
        </w:tc>
        <w:tc>
          <w:tcPr>
            <w:tcW w:w="58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80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hideMark/>
          </w:tcPr>
          <w:p w:rsidR="00D1035A" w:rsidRPr="00D1035A" w:rsidRDefault="00D1035A" w:rsidP="00D1035A">
            <w:pPr>
              <w:spacing w:after="0" w:line="240" w:lineRule="auto"/>
              <w:jc w:val="right"/>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60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r>
      <w:tr w:rsidR="00D1035A" w:rsidRPr="00D1035A" w:rsidTr="00D1035A">
        <w:trPr>
          <w:gridAfter w:val="1"/>
          <w:wAfter w:w="19" w:type="dxa"/>
          <w:trHeight w:val="215"/>
        </w:trPr>
        <w:tc>
          <w:tcPr>
            <w:tcW w:w="58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175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Сметная трудоемкость</w:t>
            </w:r>
          </w:p>
        </w:tc>
        <w:tc>
          <w:tcPr>
            <w:tcW w:w="225"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261" w:type="dxa"/>
            <w:tcBorders>
              <w:top w:val="nil"/>
              <w:left w:val="nil"/>
              <w:bottom w:val="single" w:sz="4" w:space="0" w:color="auto"/>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color w:val="000000"/>
                <w:sz w:val="16"/>
                <w:szCs w:val="16"/>
                <w:lang w:eastAsia="ru-RU"/>
              </w:rPr>
            </w:pPr>
            <w:r w:rsidRPr="00D1035A">
              <w:rPr>
                <w:rFonts w:ascii="Arial" w:eastAsia="Times New Roman" w:hAnsi="Arial" w:cs="Arial"/>
                <w:color w:val="000000"/>
                <w:sz w:val="16"/>
                <w:szCs w:val="16"/>
                <w:lang w:eastAsia="ru-RU"/>
              </w:rPr>
              <w:t> </w:t>
            </w:r>
          </w:p>
        </w:tc>
        <w:tc>
          <w:tcPr>
            <w:tcW w:w="1073" w:type="dxa"/>
            <w:tcBorders>
              <w:top w:val="nil"/>
              <w:left w:val="nil"/>
              <w:bottom w:val="single" w:sz="4" w:space="0" w:color="auto"/>
              <w:right w:val="nil"/>
            </w:tcBorders>
            <w:shd w:val="clear" w:color="auto" w:fill="auto"/>
            <w:noWrap/>
            <w:vAlign w:val="bottom"/>
            <w:hideMark/>
          </w:tcPr>
          <w:p w:rsidR="00D1035A" w:rsidRPr="00D1035A" w:rsidRDefault="00D1035A" w:rsidP="00D1035A">
            <w:pPr>
              <w:spacing w:after="0" w:line="240" w:lineRule="auto"/>
              <w:jc w:val="right"/>
              <w:rPr>
                <w:rFonts w:ascii="Arial" w:eastAsia="Times New Roman" w:hAnsi="Arial" w:cs="Arial"/>
                <w:sz w:val="16"/>
                <w:szCs w:val="16"/>
                <w:lang w:eastAsia="ru-RU"/>
              </w:rPr>
            </w:pPr>
          </w:p>
        </w:tc>
        <w:tc>
          <w:tcPr>
            <w:tcW w:w="1121"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roofErr w:type="spellStart"/>
            <w:r w:rsidRPr="00D1035A">
              <w:rPr>
                <w:rFonts w:ascii="Arial" w:eastAsia="Times New Roman" w:hAnsi="Arial" w:cs="Arial"/>
                <w:sz w:val="16"/>
                <w:szCs w:val="16"/>
                <w:lang w:eastAsia="ru-RU"/>
              </w:rPr>
              <w:t>чел.час</w:t>
            </w:r>
            <w:proofErr w:type="spellEnd"/>
          </w:p>
        </w:tc>
        <w:tc>
          <w:tcPr>
            <w:tcW w:w="58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80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jc w:val="right"/>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60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r>
      <w:tr w:rsidR="00D1035A" w:rsidRPr="00D1035A" w:rsidTr="00D1035A">
        <w:trPr>
          <w:trHeight w:val="253"/>
        </w:trPr>
        <w:tc>
          <w:tcPr>
            <w:tcW w:w="58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3309" w:type="dxa"/>
            <w:gridSpan w:val="4"/>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 xml:space="preserve">Составлен(а) в текущих (прогнозных) ценах по состоянию на </w:t>
            </w:r>
          </w:p>
        </w:tc>
        <w:tc>
          <w:tcPr>
            <w:tcW w:w="11280" w:type="dxa"/>
            <w:gridSpan w:val="15"/>
            <w:tcBorders>
              <w:top w:val="nil"/>
              <w:left w:val="nil"/>
              <w:bottom w:val="nil"/>
              <w:right w:val="nil"/>
            </w:tcBorders>
            <w:shd w:val="clear" w:color="auto" w:fill="auto"/>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r>
      <w:tr w:rsidR="00D1035A" w:rsidRPr="00D1035A" w:rsidTr="00D1035A">
        <w:trPr>
          <w:gridAfter w:val="1"/>
          <w:wAfter w:w="19" w:type="dxa"/>
          <w:trHeight w:val="215"/>
        </w:trPr>
        <w:tc>
          <w:tcPr>
            <w:tcW w:w="58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175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225"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261"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1073" w:type="dxa"/>
            <w:tcBorders>
              <w:top w:val="nil"/>
              <w:left w:val="nil"/>
              <w:bottom w:val="nil"/>
              <w:right w:val="nil"/>
            </w:tcBorders>
            <w:shd w:val="clear" w:color="auto" w:fill="auto"/>
            <w:noWrap/>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1121" w:type="dxa"/>
            <w:tcBorders>
              <w:top w:val="single" w:sz="4" w:space="0" w:color="auto"/>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color w:val="000000"/>
                <w:sz w:val="16"/>
                <w:szCs w:val="16"/>
                <w:lang w:eastAsia="ru-RU"/>
              </w:rPr>
            </w:pPr>
            <w:r w:rsidRPr="00D1035A">
              <w:rPr>
                <w:rFonts w:ascii="Arial" w:eastAsia="Times New Roman" w:hAnsi="Arial" w:cs="Arial"/>
                <w:color w:val="000000"/>
                <w:sz w:val="16"/>
                <w:szCs w:val="16"/>
                <w:lang w:eastAsia="ru-RU"/>
              </w:rPr>
              <w:t> </w:t>
            </w:r>
          </w:p>
        </w:tc>
        <w:tc>
          <w:tcPr>
            <w:tcW w:w="586" w:type="dxa"/>
            <w:tcBorders>
              <w:top w:val="single" w:sz="4" w:space="0" w:color="auto"/>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r w:rsidRPr="00D1035A">
              <w:rPr>
                <w:rFonts w:ascii="Arial" w:eastAsia="Times New Roman" w:hAnsi="Arial" w:cs="Arial"/>
                <w:sz w:val="16"/>
                <w:szCs w:val="16"/>
                <w:lang w:eastAsia="ru-RU"/>
              </w:rPr>
              <w:t> </w:t>
            </w:r>
          </w:p>
        </w:tc>
        <w:tc>
          <w:tcPr>
            <w:tcW w:w="80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jc w:val="center"/>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60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r>
      <w:tr w:rsidR="00D1035A" w:rsidRPr="00D1035A" w:rsidTr="00D1035A">
        <w:trPr>
          <w:gridAfter w:val="1"/>
          <w:wAfter w:w="19" w:type="dxa"/>
          <w:trHeight w:val="253"/>
        </w:trPr>
        <w:tc>
          <w:tcPr>
            <w:tcW w:w="580" w:type="dxa"/>
            <w:tcBorders>
              <w:top w:val="nil"/>
              <w:left w:val="nil"/>
              <w:bottom w:val="nil"/>
              <w:right w:val="nil"/>
            </w:tcBorders>
            <w:shd w:val="clear" w:color="auto" w:fill="auto"/>
            <w:noWrap/>
            <w:vAlign w:val="center"/>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175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225"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261"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107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1121"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58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00"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52"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813"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69"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60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c>
          <w:tcPr>
            <w:tcW w:w="746" w:type="dxa"/>
            <w:tcBorders>
              <w:top w:val="nil"/>
              <w:left w:val="nil"/>
              <w:bottom w:val="nil"/>
              <w:right w:val="nil"/>
            </w:tcBorders>
            <w:shd w:val="clear" w:color="auto" w:fill="auto"/>
            <w:noWrap/>
            <w:vAlign w:val="bottom"/>
            <w:hideMark/>
          </w:tcPr>
          <w:p w:rsidR="00D1035A" w:rsidRPr="00D1035A" w:rsidRDefault="00D1035A" w:rsidP="00D1035A">
            <w:pPr>
              <w:spacing w:after="0" w:line="240" w:lineRule="auto"/>
              <w:rPr>
                <w:rFonts w:ascii="Times New Roman" w:eastAsia="Times New Roman" w:hAnsi="Times New Roman"/>
                <w:sz w:val="20"/>
                <w:szCs w:val="20"/>
                <w:lang w:eastAsia="ru-RU"/>
              </w:rPr>
            </w:pPr>
          </w:p>
        </w:tc>
      </w:tr>
      <w:tr w:rsidR="00D1035A" w:rsidRPr="00D1035A" w:rsidTr="00D1035A">
        <w:trPr>
          <w:gridAfter w:val="1"/>
          <w:wAfter w:w="19" w:type="dxa"/>
          <w:trHeight w:val="544"/>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 п/п</w:t>
            </w:r>
          </w:p>
        </w:tc>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Обоснование</w:t>
            </w:r>
          </w:p>
        </w:tc>
        <w:tc>
          <w:tcPr>
            <w:tcW w:w="155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Наименование работ и затрат</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Единица измерения</w:t>
            </w:r>
          </w:p>
        </w:tc>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Кол-во</w:t>
            </w:r>
          </w:p>
        </w:tc>
        <w:tc>
          <w:tcPr>
            <w:tcW w:w="3334" w:type="dxa"/>
            <w:gridSpan w:val="4"/>
            <w:tcBorders>
              <w:top w:val="single" w:sz="4" w:space="0" w:color="auto"/>
              <w:left w:val="nil"/>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Стоимость единицы, руб.</w:t>
            </w:r>
          </w:p>
        </w:tc>
        <w:tc>
          <w:tcPr>
            <w:tcW w:w="3353" w:type="dxa"/>
            <w:gridSpan w:val="4"/>
            <w:tcBorders>
              <w:top w:val="single" w:sz="4" w:space="0" w:color="auto"/>
              <w:left w:val="nil"/>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 xml:space="preserve">Т/з </w:t>
            </w:r>
            <w:proofErr w:type="spellStart"/>
            <w:r w:rsidRPr="00D1035A">
              <w:rPr>
                <w:rFonts w:ascii="Arial" w:eastAsia="Times New Roman" w:hAnsi="Arial" w:cs="Arial"/>
                <w:color w:val="000000"/>
                <w:sz w:val="18"/>
                <w:szCs w:val="18"/>
                <w:lang w:eastAsia="ru-RU"/>
              </w:rPr>
              <w:t>осн</w:t>
            </w:r>
            <w:proofErr w:type="spellEnd"/>
            <w:r w:rsidRPr="00D1035A">
              <w:rPr>
                <w:rFonts w:ascii="Arial" w:eastAsia="Times New Roman" w:hAnsi="Arial" w:cs="Arial"/>
                <w:color w:val="000000"/>
                <w:sz w:val="18"/>
                <w:szCs w:val="18"/>
                <w:lang w:eastAsia="ru-RU"/>
              </w:rPr>
              <w:t>.</w:t>
            </w:r>
            <w:r w:rsidRPr="00D1035A">
              <w:rPr>
                <w:rFonts w:ascii="Arial" w:eastAsia="Times New Roman" w:hAnsi="Arial" w:cs="Arial"/>
                <w:color w:val="000000"/>
                <w:sz w:val="18"/>
                <w:szCs w:val="18"/>
                <w:lang w:eastAsia="ru-RU"/>
              </w:rPr>
              <w:br/>
            </w:r>
            <w:proofErr w:type="spellStart"/>
            <w:r w:rsidRPr="00D1035A">
              <w:rPr>
                <w:rFonts w:ascii="Arial" w:eastAsia="Times New Roman" w:hAnsi="Arial" w:cs="Arial"/>
                <w:color w:val="000000"/>
                <w:sz w:val="18"/>
                <w:szCs w:val="18"/>
                <w:lang w:eastAsia="ru-RU"/>
              </w:rPr>
              <w:t>раб.на</w:t>
            </w:r>
            <w:proofErr w:type="spellEnd"/>
            <w:r w:rsidRPr="00D1035A">
              <w:rPr>
                <w:rFonts w:ascii="Arial" w:eastAsia="Times New Roman" w:hAnsi="Arial" w:cs="Arial"/>
                <w:color w:val="000000"/>
                <w:sz w:val="18"/>
                <w:szCs w:val="18"/>
                <w:lang w:eastAsia="ru-RU"/>
              </w:rPr>
              <w:t xml:space="preserve"> ед.</w:t>
            </w:r>
          </w:p>
        </w:tc>
        <w:tc>
          <w:tcPr>
            <w:tcW w:w="7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 xml:space="preserve">Т/з </w:t>
            </w:r>
            <w:proofErr w:type="spellStart"/>
            <w:r w:rsidRPr="00D1035A">
              <w:rPr>
                <w:rFonts w:ascii="Arial" w:eastAsia="Times New Roman" w:hAnsi="Arial" w:cs="Arial"/>
                <w:color w:val="000000"/>
                <w:sz w:val="18"/>
                <w:szCs w:val="18"/>
                <w:lang w:eastAsia="ru-RU"/>
              </w:rPr>
              <w:t>осн</w:t>
            </w:r>
            <w:proofErr w:type="spellEnd"/>
            <w:r w:rsidRPr="00D1035A">
              <w:rPr>
                <w:rFonts w:ascii="Arial" w:eastAsia="Times New Roman" w:hAnsi="Arial" w:cs="Arial"/>
                <w:color w:val="000000"/>
                <w:sz w:val="18"/>
                <w:szCs w:val="18"/>
                <w:lang w:eastAsia="ru-RU"/>
              </w:rPr>
              <w:t>.</w:t>
            </w:r>
            <w:r w:rsidRPr="00D1035A">
              <w:rPr>
                <w:rFonts w:ascii="Arial" w:eastAsia="Times New Roman" w:hAnsi="Arial" w:cs="Arial"/>
                <w:color w:val="000000"/>
                <w:sz w:val="18"/>
                <w:szCs w:val="18"/>
                <w:lang w:eastAsia="ru-RU"/>
              </w:rPr>
              <w:br/>
              <w:t>раб.</w:t>
            </w:r>
            <w:r w:rsidRPr="00D1035A">
              <w:rPr>
                <w:rFonts w:ascii="Arial" w:eastAsia="Times New Roman" w:hAnsi="Arial" w:cs="Arial"/>
                <w:color w:val="000000"/>
                <w:sz w:val="18"/>
                <w:szCs w:val="18"/>
                <w:lang w:eastAsia="ru-RU"/>
              </w:rPr>
              <w:br/>
              <w:t>Всего</w:t>
            </w:r>
          </w:p>
        </w:tc>
        <w:tc>
          <w:tcPr>
            <w:tcW w:w="6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Т/з мех. на ед.</w:t>
            </w:r>
          </w:p>
        </w:tc>
        <w:tc>
          <w:tcPr>
            <w:tcW w:w="7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Т/з мех. Всего</w:t>
            </w:r>
          </w:p>
        </w:tc>
      </w:tr>
      <w:tr w:rsidR="00D1035A" w:rsidRPr="00D1035A" w:rsidTr="00D1035A">
        <w:trPr>
          <w:gridAfter w:val="1"/>
          <w:wAfter w:w="19" w:type="dxa"/>
          <w:trHeight w:val="544"/>
        </w:trPr>
        <w:tc>
          <w:tcPr>
            <w:tcW w:w="580"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1750"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1559" w:type="dxa"/>
            <w:gridSpan w:val="3"/>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586"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800" w:type="dxa"/>
            <w:vMerge w:val="restart"/>
            <w:tcBorders>
              <w:top w:val="nil"/>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В том числе</w:t>
            </w:r>
          </w:p>
        </w:tc>
        <w:tc>
          <w:tcPr>
            <w:tcW w:w="819" w:type="dxa"/>
            <w:vMerge w:val="restart"/>
            <w:tcBorders>
              <w:top w:val="nil"/>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Всего</w:t>
            </w:r>
          </w:p>
        </w:tc>
        <w:tc>
          <w:tcPr>
            <w:tcW w:w="2534" w:type="dxa"/>
            <w:gridSpan w:val="3"/>
            <w:tcBorders>
              <w:top w:val="single" w:sz="4" w:space="0" w:color="auto"/>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606"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r>
      <w:tr w:rsidR="00D1035A" w:rsidRPr="00D1035A" w:rsidTr="00D1035A">
        <w:trPr>
          <w:gridAfter w:val="1"/>
          <w:wAfter w:w="19" w:type="dxa"/>
          <w:trHeight w:val="316"/>
        </w:trPr>
        <w:tc>
          <w:tcPr>
            <w:tcW w:w="580"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1750"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1559" w:type="dxa"/>
            <w:gridSpan w:val="3"/>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586"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800" w:type="dxa"/>
            <w:vMerge/>
            <w:tcBorders>
              <w:top w:val="nil"/>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852" w:type="dxa"/>
            <w:tcBorders>
              <w:top w:val="nil"/>
              <w:left w:val="nil"/>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sz w:val="18"/>
                <w:szCs w:val="18"/>
                <w:lang w:eastAsia="ru-RU"/>
              </w:rPr>
            </w:pPr>
            <w:proofErr w:type="spellStart"/>
            <w:r w:rsidRPr="00D1035A">
              <w:rPr>
                <w:rFonts w:ascii="Arial" w:eastAsia="Times New Roman" w:hAnsi="Arial" w:cs="Arial"/>
                <w:sz w:val="18"/>
                <w:szCs w:val="18"/>
                <w:lang w:eastAsia="ru-RU"/>
              </w:rPr>
              <w:t>Осн.З</w:t>
            </w:r>
            <w:proofErr w:type="spellEnd"/>
            <w:r w:rsidRPr="00D1035A">
              <w:rPr>
                <w:rFonts w:ascii="Arial" w:eastAsia="Times New Roman" w:hAnsi="Arial" w:cs="Arial"/>
                <w:sz w:val="18"/>
                <w:szCs w:val="18"/>
                <w:lang w:eastAsia="ru-RU"/>
              </w:rPr>
              <w:t>/п</w:t>
            </w:r>
          </w:p>
        </w:tc>
        <w:tc>
          <w:tcPr>
            <w:tcW w:w="869" w:type="dxa"/>
            <w:tcBorders>
              <w:top w:val="nil"/>
              <w:left w:val="nil"/>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sz w:val="18"/>
                <w:szCs w:val="18"/>
                <w:lang w:eastAsia="ru-RU"/>
              </w:rPr>
            </w:pPr>
            <w:proofErr w:type="spellStart"/>
            <w:r w:rsidRPr="00D1035A">
              <w:rPr>
                <w:rFonts w:ascii="Arial" w:eastAsia="Times New Roman" w:hAnsi="Arial" w:cs="Arial"/>
                <w:sz w:val="18"/>
                <w:szCs w:val="18"/>
                <w:lang w:eastAsia="ru-RU"/>
              </w:rPr>
              <w:t>Эк.Маш</w:t>
            </w:r>
            <w:proofErr w:type="spellEnd"/>
          </w:p>
        </w:tc>
        <w:tc>
          <w:tcPr>
            <w:tcW w:w="813" w:type="dxa"/>
            <w:tcBorders>
              <w:top w:val="nil"/>
              <w:left w:val="nil"/>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sz w:val="18"/>
                <w:szCs w:val="18"/>
                <w:lang w:eastAsia="ru-RU"/>
              </w:rPr>
            </w:pPr>
            <w:r w:rsidRPr="00D1035A">
              <w:rPr>
                <w:rFonts w:ascii="Arial" w:eastAsia="Times New Roman" w:hAnsi="Arial" w:cs="Arial"/>
                <w:sz w:val="18"/>
                <w:szCs w:val="18"/>
                <w:lang w:eastAsia="ru-RU"/>
              </w:rPr>
              <w:t>З/</w:t>
            </w:r>
            <w:proofErr w:type="spellStart"/>
            <w:r w:rsidRPr="00D1035A">
              <w:rPr>
                <w:rFonts w:ascii="Arial" w:eastAsia="Times New Roman" w:hAnsi="Arial" w:cs="Arial"/>
                <w:sz w:val="18"/>
                <w:szCs w:val="18"/>
                <w:lang w:eastAsia="ru-RU"/>
              </w:rPr>
              <w:t>пМех</w:t>
            </w:r>
            <w:proofErr w:type="spellEnd"/>
          </w:p>
        </w:tc>
        <w:tc>
          <w:tcPr>
            <w:tcW w:w="819" w:type="dxa"/>
            <w:vMerge/>
            <w:tcBorders>
              <w:top w:val="nil"/>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852" w:type="dxa"/>
            <w:tcBorders>
              <w:top w:val="nil"/>
              <w:left w:val="nil"/>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sz w:val="18"/>
                <w:szCs w:val="18"/>
                <w:lang w:eastAsia="ru-RU"/>
              </w:rPr>
            </w:pPr>
            <w:proofErr w:type="spellStart"/>
            <w:r w:rsidRPr="00D1035A">
              <w:rPr>
                <w:rFonts w:ascii="Arial" w:eastAsia="Times New Roman" w:hAnsi="Arial" w:cs="Arial"/>
                <w:sz w:val="18"/>
                <w:szCs w:val="18"/>
                <w:lang w:eastAsia="ru-RU"/>
              </w:rPr>
              <w:t>Осн.З</w:t>
            </w:r>
            <w:proofErr w:type="spellEnd"/>
            <w:r w:rsidRPr="00D1035A">
              <w:rPr>
                <w:rFonts w:ascii="Arial" w:eastAsia="Times New Roman" w:hAnsi="Arial" w:cs="Arial"/>
                <w:sz w:val="18"/>
                <w:szCs w:val="18"/>
                <w:lang w:eastAsia="ru-RU"/>
              </w:rPr>
              <w:t>/п</w:t>
            </w:r>
          </w:p>
        </w:tc>
        <w:tc>
          <w:tcPr>
            <w:tcW w:w="869" w:type="dxa"/>
            <w:tcBorders>
              <w:top w:val="nil"/>
              <w:left w:val="nil"/>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sz w:val="18"/>
                <w:szCs w:val="18"/>
                <w:lang w:eastAsia="ru-RU"/>
              </w:rPr>
            </w:pPr>
            <w:proofErr w:type="spellStart"/>
            <w:r w:rsidRPr="00D1035A">
              <w:rPr>
                <w:rFonts w:ascii="Arial" w:eastAsia="Times New Roman" w:hAnsi="Arial" w:cs="Arial"/>
                <w:sz w:val="18"/>
                <w:szCs w:val="18"/>
                <w:lang w:eastAsia="ru-RU"/>
              </w:rPr>
              <w:t>Эк.Маш</w:t>
            </w:r>
            <w:proofErr w:type="spellEnd"/>
          </w:p>
        </w:tc>
        <w:tc>
          <w:tcPr>
            <w:tcW w:w="813" w:type="dxa"/>
            <w:tcBorders>
              <w:top w:val="nil"/>
              <w:left w:val="nil"/>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jc w:val="center"/>
              <w:rPr>
                <w:rFonts w:ascii="Arial" w:eastAsia="Times New Roman" w:hAnsi="Arial" w:cs="Arial"/>
                <w:sz w:val="18"/>
                <w:szCs w:val="18"/>
                <w:lang w:eastAsia="ru-RU"/>
              </w:rPr>
            </w:pPr>
            <w:r w:rsidRPr="00D1035A">
              <w:rPr>
                <w:rFonts w:ascii="Arial" w:eastAsia="Times New Roman" w:hAnsi="Arial" w:cs="Arial"/>
                <w:sz w:val="18"/>
                <w:szCs w:val="18"/>
                <w:lang w:eastAsia="ru-RU"/>
              </w:rPr>
              <w:t>З/</w:t>
            </w:r>
            <w:proofErr w:type="spellStart"/>
            <w:r w:rsidRPr="00D1035A">
              <w:rPr>
                <w:rFonts w:ascii="Arial" w:eastAsia="Times New Roman" w:hAnsi="Arial" w:cs="Arial"/>
                <w:sz w:val="18"/>
                <w:szCs w:val="18"/>
                <w:lang w:eastAsia="ru-RU"/>
              </w:rPr>
              <w:t>пМех</w:t>
            </w:r>
            <w:proofErr w:type="spellEnd"/>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606"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rsidR="00D1035A" w:rsidRPr="00D1035A" w:rsidRDefault="00D1035A" w:rsidP="00D1035A">
            <w:pPr>
              <w:spacing w:after="0" w:line="240" w:lineRule="auto"/>
              <w:rPr>
                <w:rFonts w:ascii="Arial" w:eastAsia="Times New Roman" w:hAnsi="Arial" w:cs="Arial"/>
                <w:color w:val="000000"/>
                <w:sz w:val="18"/>
                <w:szCs w:val="18"/>
                <w:lang w:eastAsia="ru-RU"/>
              </w:rPr>
            </w:pPr>
          </w:p>
        </w:tc>
      </w:tr>
      <w:tr w:rsidR="00D1035A" w:rsidRPr="00D1035A" w:rsidTr="00D1035A">
        <w:trPr>
          <w:gridAfter w:val="1"/>
          <w:wAfter w:w="19" w:type="dxa"/>
          <w:trHeight w:val="25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1</w:t>
            </w:r>
          </w:p>
        </w:tc>
        <w:tc>
          <w:tcPr>
            <w:tcW w:w="1750"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2</w:t>
            </w:r>
          </w:p>
        </w:tc>
        <w:tc>
          <w:tcPr>
            <w:tcW w:w="1559" w:type="dxa"/>
            <w:gridSpan w:val="3"/>
            <w:tcBorders>
              <w:top w:val="single" w:sz="4" w:space="0" w:color="auto"/>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3</w:t>
            </w:r>
          </w:p>
        </w:tc>
        <w:tc>
          <w:tcPr>
            <w:tcW w:w="1121"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4</w:t>
            </w:r>
          </w:p>
        </w:tc>
        <w:tc>
          <w:tcPr>
            <w:tcW w:w="586"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5</w:t>
            </w:r>
          </w:p>
        </w:tc>
        <w:tc>
          <w:tcPr>
            <w:tcW w:w="800"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6</w:t>
            </w:r>
          </w:p>
        </w:tc>
        <w:tc>
          <w:tcPr>
            <w:tcW w:w="852"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7</w:t>
            </w:r>
          </w:p>
        </w:tc>
        <w:tc>
          <w:tcPr>
            <w:tcW w:w="869"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8</w:t>
            </w:r>
          </w:p>
        </w:tc>
        <w:tc>
          <w:tcPr>
            <w:tcW w:w="813"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9</w:t>
            </w:r>
          </w:p>
        </w:tc>
        <w:tc>
          <w:tcPr>
            <w:tcW w:w="819"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10</w:t>
            </w:r>
          </w:p>
        </w:tc>
        <w:tc>
          <w:tcPr>
            <w:tcW w:w="852"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11</w:t>
            </w:r>
          </w:p>
        </w:tc>
        <w:tc>
          <w:tcPr>
            <w:tcW w:w="869"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12</w:t>
            </w:r>
          </w:p>
        </w:tc>
        <w:tc>
          <w:tcPr>
            <w:tcW w:w="813"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13</w:t>
            </w:r>
          </w:p>
        </w:tc>
        <w:tc>
          <w:tcPr>
            <w:tcW w:w="769"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14</w:t>
            </w:r>
          </w:p>
        </w:tc>
        <w:tc>
          <w:tcPr>
            <w:tcW w:w="746"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15</w:t>
            </w:r>
          </w:p>
        </w:tc>
        <w:tc>
          <w:tcPr>
            <w:tcW w:w="606"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16</w:t>
            </w:r>
          </w:p>
        </w:tc>
        <w:tc>
          <w:tcPr>
            <w:tcW w:w="746" w:type="dxa"/>
            <w:tcBorders>
              <w:top w:val="nil"/>
              <w:left w:val="nil"/>
              <w:bottom w:val="single" w:sz="4" w:space="0" w:color="auto"/>
              <w:right w:val="single" w:sz="4" w:space="0" w:color="auto"/>
            </w:tcBorders>
            <w:shd w:val="clear" w:color="auto" w:fill="auto"/>
            <w:noWrap/>
            <w:vAlign w:val="center"/>
            <w:hideMark/>
          </w:tcPr>
          <w:p w:rsidR="00D1035A" w:rsidRPr="00D1035A" w:rsidRDefault="00D1035A" w:rsidP="00D1035A">
            <w:pPr>
              <w:spacing w:after="0" w:line="240" w:lineRule="auto"/>
              <w:jc w:val="center"/>
              <w:rPr>
                <w:rFonts w:ascii="Arial" w:eastAsia="Times New Roman" w:hAnsi="Arial" w:cs="Arial"/>
                <w:color w:val="000000"/>
                <w:sz w:val="18"/>
                <w:szCs w:val="18"/>
                <w:lang w:eastAsia="ru-RU"/>
              </w:rPr>
            </w:pPr>
            <w:r w:rsidRPr="00D1035A">
              <w:rPr>
                <w:rFonts w:ascii="Arial" w:eastAsia="Times New Roman" w:hAnsi="Arial" w:cs="Arial"/>
                <w:color w:val="000000"/>
                <w:sz w:val="18"/>
                <w:szCs w:val="18"/>
                <w:lang w:eastAsia="ru-RU"/>
              </w:rPr>
              <w:t>17</w:t>
            </w:r>
          </w:p>
        </w:tc>
      </w:tr>
      <w:tr w:rsidR="00D1035A" w:rsidRPr="00D1035A" w:rsidTr="00D1035A">
        <w:trPr>
          <w:trHeight w:val="253"/>
        </w:trPr>
        <w:tc>
          <w:tcPr>
            <w:tcW w:w="15169"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D1035A" w:rsidRPr="00D1035A" w:rsidRDefault="00D1035A" w:rsidP="00D1035A">
            <w:pPr>
              <w:spacing w:after="0" w:line="240" w:lineRule="auto"/>
              <w:rPr>
                <w:rFonts w:ascii="Arial" w:eastAsia="Times New Roman" w:hAnsi="Arial" w:cs="Arial"/>
                <w:b/>
                <w:bCs/>
                <w:color w:val="000000"/>
                <w:sz w:val="20"/>
                <w:szCs w:val="20"/>
                <w:lang w:eastAsia="ru-RU"/>
              </w:rPr>
            </w:pPr>
            <w:r w:rsidRPr="00D1035A">
              <w:rPr>
                <w:rFonts w:ascii="Arial" w:eastAsia="Times New Roman" w:hAnsi="Arial" w:cs="Arial"/>
                <w:b/>
                <w:bCs/>
                <w:color w:val="000000"/>
                <w:sz w:val="20"/>
                <w:szCs w:val="20"/>
                <w:lang w:eastAsia="ru-RU"/>
              </w:rPr>
              <w:t xml:space="preserve">Раздел 1. </w:t>
            </w:r>
          </w:p>
        </w:tc>
      </w:tr>
    </w:tbl>
    <w:p w:rsidR="00D1035A" w:rsidRDefault="00D1035A" w:rsidP="00D1035A">
      <w:pPr>
        <w:spacing w:after="0" w:line="240" w:lineRule="auto"/>
        <w:jc w:val="both"/>
        <w:rPr>
          <w:rFonts w:ascii="Times New Roman" w:hAnsi="Times New Roman"/>
          <w:b/>
          <w:sz w:val="24"/>
          <w:szCs w:val="24"/>
        </w:rPr>
      </w:pPr>
    </w:p>
    <w:p w:rsidR="00997540" w:rsidRDefault="00997540" w:rsidP="00D1035A">
      <w:pPr>
        <w:spacing w:after="0" w:line="240" w:lineRule="auto"/>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997540" w:rsidRDefault="002A772F" w:rsidP="00997540">
      <w:pPr>
        <w:spacing w:after="0" w:line="240" w:lineRule="auto"/>
        <w:ind w:firstLine="540"/>
        <w:jc w:val="both"/>
        <w:rPr>
          <w:rFonts w:ascii="Times New Roman" w:hAnsi="Times New Roman"/>
          <w:i/>
          <w:sz w:val="24"/>
          <w:szCs w:val="24"/>
        </w:rPr>
      </w:pPr>
      <w:r>
        <w:rPr>
          <w:rFonts w:ascii="Times New Roman" w:hAnsi="Times New Roman"/>
          <w:b/>
          <w:sz w:val="24"/>
          <w:szCs w:val="24"/>
        </w:rPr>
        <w:t>О</w:t>
      </w:r>
      <w:r w:rsidR="00997540" w:rsidRPr="006164C7">
        <w:rPr>
          <w:rFonts w:ascii="Times New Roman" w:hAnsi="Times New Roman"/>
          <w:b/>
          <w:sz w:val="24"/>
          <w:szCs w:val="24"/>
        </w:rPr>
        <w:t xml:space="preserve">снования освобождения от уплаты НДС: _____________________________________________. </w:t>
      </w:r>
      <w:r w:rsidR="00997540"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997540" w:rsidRPr="006164C7" w:rsidRDefault="002A772F" w:rsidP="00997540">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Д</w:t>
      </w:r>
      <w:r w:rsidR="00997540" w:rsidRPr="006164C7">
        <w:rPr>
          <w:rFonts w:ascii="Times New Roman" w:hAnsi="Times New Roman"/>
          <w:sz w:val="24"/>
          <w:szCs w:val="24"/>
          <w:shd w:val="clear" w:color="auto" w:fill="FFFFFF"/>
        </w:rPr>
        <w:t>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2A772F" w:rsidRDefault="00997540" w:rsidP="002A772F">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2A772F" w:rsidRDefault="002A772F" w:rsidP="000C56A9">
      <w:pPr>
        <w:spacing w:after="0" w:line="240" w:lineRule="auto"/>
        <w:jc w:val="right"/>
        <w:rPr>
          <w:rFonts w:ascii="Times New Roman" w:hAnsi="Times New Roman"/>
          <w:sz w:val="24"/>
          <w:szCs w:val="24"/>
        </w:rPr>
      </w:pPr>
    </w:p>
    <w:p w:rsidR="000C56A9" w:rsidRDefault="002A772F" w:rsidP="000C56A9">
      <w:pPr>
        <w:spacing w:after="0" w:line="240" w:lineRule="auto"/>
        <w:jc w:val="right"/>
        <w:rPr>
          <w:rFonts w:ascii="Times New Roman" w:hAnsi="Times New Roman"/>
          <w:sz w:val="24"/>
          <w:szCs w:val="24"/>
        </w:rPr>
      </w:pPr>
      <w:r>
        <w:rPr>
          <w:rFonts w:ascii="Times New Roman" w:hAnsi="Times New Roman"/>
          <w:sz w:val="24"/>
          <w:szCs w:val="24"/>
        </w:rPr>
        <w:t>П</w:t>
      </w:r>
      <w:r w:rsidR="000C56A9">
        <w:rPr>
          <w:rFonts w:ascii="Times New Roman" w:hAnsi="Times New Roman"/>
          <w:sz w:val="24"/>
          <w:szCs w:val="24"/>
        </w:rPr>
        <w:t>риложение 1</w:t>
      </w:r>
      <w:r w:rsidR="000C56A9" w:rsidRPr="00CC5203">
        <w:rPr>
          <w:rFonts w:ascii="Times New Roman" w:hAnsi="Times New Roman"/>
          <w:sz w:val="24"/>
          <w:szCs w:val="24"/>
        </w:rPr>
        <w:t xml:space="preserve"> к </w:t>
      </w:r>
      <w:r w:rsidR="00507D54">
        <w:rPr>
          <w:rFonts w:ascii="Times New Roman" w:hAnsi="Times New Roman"/>
          <w:sz w:val="24"/>
          <w:szCs w:val="24"/>
        </w:rPr>
        <w:t>заявке</w:t>
      </w:r>
      <w:r w:rsidR="000C56A9"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 xml:space="preserve">год и месяц </w:t>
            </w:r>
            <w:r w:rsidRPr="002A772F">
              <w:rPr>
                <w:rFonts w:ascii="Times New Roman" w:eastAsia="Times New Roman" w:hAnsi="Times New Roman"/>
                <w:b/>
                <w:sz w:val="24"/>
                <w:szCs w:val="24"/>
                <w:u w:val="single"/>
                <w:lang w:eastAsia="ru-RU"/>
              </w:rPr>
              <w:t>начала</w:t>
            </w:r>
            <w:r w:rsidRPr="00745C83">
              <w:rPr>
                <w:rFonts w:ascii="Times New Roman" w:eastAsia="Times New Roman" w:hAnsi="Times New Roman"/>
                <w:sz w:val="24"/>
                <w:szCs w:val="24"/>
                <w:lang w:eastAsia="ru-RU"/>
              </w:rPr>
              <w:t xml:space="preserve"> выполнения – год и месяц </w:t>
            </w:r>
            <w:r w:rsidRPr="002A772F">
              <w:rPr>
                <w:rFonts w:ascii="Times New Roman" w:eastAsia="Times New Roman" w:hAnsi="Times New Roman"/>
                <w:b/>
                <w:sz w:val="24"/>
                <w:szCs w:val="24"/>
                <w:u w:val="single"/>
                <w:lang w:eastAsia="ru-RU"/>
              </w:rPr>
              <w:t>фактического выполнения</w:t>
            </w:r>
            <w:r w:rsidRPr="00745C83">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w:t>
            </w:r>
            <w:proofErr w:type="gramStart"/>
            <w:r>
              <w:rPr>
                <w:rFonts w:ascii="Times New Roman" w:eastAsia="Times New Roman" w:hAnsi="Times New Roman"/>
                <w:i/>
                <w:sz w:val="18"/>
                <w:szCs w:val="18"/>
                <w:lang w:eastAsia="ru-RU"/>
              </w:rPr>
              <w:t xml:space="preserve">начала </w:t>
            </w:r>
            <w:r w:rsidRPr="0046512B">
              <w:rPr>
                <w:rFonts w:ascii="Times New Roman" w:eastAsia="Times New Roman" w:hAnsi="Times New Roman"/>
                <w:i/>
                <w:sz w:val="18"/>
                <w:szCs w:val="18"/>
                <w:lang w:eastAsia="ru-RU"/>
              </w:rPr>
              <w:t xml:space="preserve"> и</w:t>
            </w:r>
            <w:proofErr w:type="gramEnd"/>
            <w:r w:rsidRPr="0046512B">
              <w:rPr>
                <w:rFonts w:ascii="Times New Roman" w:eastAsia="Times New Roman" w:hAnsi="Times New Roman"/>
                <w:i/>
                <w:sz w:val="18"/>
                <w:szCs w:val="18"/>
                <w:lang w:eastAsia="ru-RU"/>
              </w:rPr>
              <w:t xml:space="preserve">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pPr>
    </w:p>
    <w:p w:rsidR="0020454F" w:rsidRPr="0020454F" w:rsidRDefault="0020454F" w:rsidP="0020454F">
      <w:pPr>
        <w:keepNext/>
        <w:suppressAutoHyphens/>
        <w:spacing w:after="0" w:line="240" w:lineRule="auto"/>
        <w:jc w:val="right"/>
        <w:rPr>
          <w:rFonts w:ascii="Times New Roman" w:eastAsia="Times New Roman" w:hAnsi="Times New Roman"/>
          <w:b/>
          <w:sz w:val="24"/>
          <w:szCs w:val="24"/>
          <w:lang w:eastAsia="ru-RU"/>
        </w:rPr>
      </w:pPr>
      <w:r w:rsidRPr="0020454F">
        <w:rPr>
          <w:rFonts w:ascii="Times New Roman" w:eastAsia="Times New Roman" w:hAnsi="Times New Roman"/>
          <w:b/>
          <w:sz w:val="24"/>
          <w:szCs w:val="24"/>
          <w:lang w:eastAsia="ru-RU"/>
        </w:rPr>
        <w:t xml:space="preserve">Приложение № 2 </w:t>
      </w:r>
      <w:r w:rsidRPr="00CC5203">
        <w:rPr>
          <w:rFonts w:ascii="Times New Roman" w:hAnsi="Times New Roman"/>
          <w:sz w:val="24"/>
          <w:szCs w:val="24"/>
        </w:rPr>
        <w:t xml:space="preserve">к </w:t>
      </w:r>
      <w:r>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20454F" w:rsidRPr="0020454F" w:rsidRDefault="0020454F" w:rsidP="0020454F">
      <w:pPr>
        <w:keepNext/>
        <w:suppressAutoHyphens/>
        <w:spacing w:after="0" w:line="240" w:lineRule="auto"/>
        <w:jc w:val="right"/>
        <w:rPr>
          <w:rFonts w:ascii="Times New Roman" w:eastAsia="Times New Roman" w:hAnsi="Times New Roman"/>
          <w:b/>
          <w:sz w:val="24"/>
          <w:szCs w:val="24"/>
          <w:lang w:eastAsia="ru-RU"/>
        </w:rPr>
      </w:pPr>
    </w:p>
    <w:p w:rsidR="0020454F" w:rsidRPr="0020454F" w:rsidRDefault="0020454F" w:rsidP="0020454F">
      <w:pPr>
        <w:keepNext/>
        <w:suppressAutoHyphens/>
        <w:spacing w:after="0" w:line="240" w:lineRule="auto"/>
        <w:jc w:val="center"/>
        <w:rPr>
          <w:rFonts w:ascii="Times New Roman" w:eastAsia="Times New Roman" w:hAnsi="Times New Roman"/>
          <w:b/>
          <w:sz w:val="24"/>
          <w:szCs w:val="24"/>
          <w:lang w:eastAsia="ru-RU"/>
        </w:rPr>
      </w:pPr>
      <w:r w:rsidRPr="0020454F">
        <w:rPr>
          <w:rFonts w:ascii="Times New Roman" w:eastAsia="Times New Roman" w:hAnsi="Times New Roman"/>
          <w:b/>
          <w:sz w:val="24"/>
          <w:szCs w:val="24"/>
          <w:lang w:eastAsia="ru-RU"/>
        </w:rPr>
        <w:t>Перечень продукции, поставляемый Подрядчиком и используемый при выполнении работ</w:t>
      </w:r>
    </w:p>
    <w:p w:rsidR="0020454F" w:rsidRPr="0020454F" w:rsidRDefault="0020454F" w:rsidP="0020454F">
      <w:pPr>
        <w:tabs>
          <w:tab w:val="left" w:pos="1080"/>
        </w:tabs>
        <w:spacing w:after="0" w:line="240" w:lineRule="auto"/>
        <w:jc w:val="center"/>
        <w:rPr>
          <w:rFonts w:ascii="Times New Roman" w:eastAsia="Times New Roman" w:hAnsi="Times New Roman"/>
          <w:sz w:val="24"/>
          <w:szCs w:val="24"/>
          <w:lang w:eastAsia="ru-RU"/>
        </w:rPr>
      </w:pPr>
      <w:r w:rsidRPr="0020454F">
        <w:rPr>
          <w:rFonts w:ascii="Times New Roman" w:eastAsia="Times New Roman" w:hAnsi="Times New Roman"/>
          <w:sz w:val="24"/>
          <w:szCs w:val="24"/>
          <w:lang w:eastAsia="ru-RU"/>
        </w:rPr>
        <w:t>(Заполняется Участником процедуры закупки в соответствии со своим предложением)</w:t>
      </w:r>
    </w:p>
    <w:p w:rsidR="0020454F" w:rsidRPr="0020454F" w:rsidRDefault="0020454F" w:rsidP="0020454F">
      <w:pPr>
        <w:tabs>
          <w:tab w:val="left" w:pos="1080"/>
        </w:tabs>
        <w:spacing w:after="0" w:line="240" w:lineRule="auto"/>
        <w:jc w:val="center"/>
        <w:rPr>
          <w:rFonts w:ascii="Times New Roman" w:eastAsia="Times New Roman" w:hAnsi="Times New Roman"/>
          <w:sz w:val="20"/>
          <w:szCs w:val="20"/>
          <w:lang w:eastAsia="ru-RU"/>
        </w:rPr>
      </w:pPr>
    </w:p>
    <w:tbl>
      <w:tblPr>
        <w:tblW w:w="151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2155"/>
        <w:gridCol w:w="5954"/>
        <w:gridCol w:w="708"/>
        <w:gridCol w:w="709"/>
        <w:gridCol w:w="1559"/>
        <w:gridCol w:w="1389"/>
      </w:tblGrid>
      <w:tr w:rsidR="0020454F" w:rsidRPr="0020454F" w:rsidTr="003F7B09">
        <w:tc>
          <w:tcPr>
            <w:tcW w:w="567" w:type="dxa"/>
            <w:tcBorders>
              <w:top w:val="single" w:sz="4" w:space="0" w:color="auto"/>
              <w:left w:val="single" w:sz="4" w:space="0" w:color="auto"/>
              <w:bottom w:val="single" w:sz="4" w:space="0" w:color="auto"/>
              <w:right w:val="single" w:sz="4" w:space="0" w:color="auto"/>
            </w:tcBorders>
            <w:hideMark/>
          </w:tcPr>
          <w:p w:rsidR="0020454F" w:rsidRPr="0020454F" w:rsidRDefault="0020454F" w:rsidP="0020454F">
            <w:pPr>
              <w:widowControl w:val="0"/>
              <w:autoSpaceDE w:val="0"/>
              <w:autoSpaceDN w:val="0"/>
              <w:adjustRightInd w:val="0"/>
              <w:spacing w:after="0" w:line="240" w:lineRule="auto"/>
              <w:jc w:val="both"/>
              <w:rPr>
                <w:rFonts w:ascii="Times New Roman" w:eastAsia="Calibri" w:hAnsi="Times New Roman"/>
                <w:b/>
                <w:sz w:val="22"/>
                <w:szCs w:val="22"/>
                <w:lang w:eastAsia="ru-RU"/>
              </w:rPr>
            </w:pPr>
            <w:r w:rsidRPr="0020454F">
              <w:rPr>
                <w:rFonts w:ascii="Times New Roman" w:eastAsia="Calibri" w:hAnsi="Times New Roman"/>
                <w:b/>
                <w:sz w:val="22"/>
                <w:szCs w:val="22"/>
                <w:lang w:eastAsia="ru-RU"/>
              </w:rPr>
              <w:t>№ п/п</w:t>
            </w:r>
          </w:p>
        </w:tc>
        <w:tc>
          <w:tcPr>
            <w:tcW w:w="2126" w:type="dxa"/>
            <w:tcBorders>
              <w:top w:val="single" w:sz="4" w:space="0" w:color="auto"/>
              <w:left w:val="single" w:sz="4" w:space="0" w:color="auto"/>
              <w:bottom w:val="single" w:sz="4" w:space="0" w:color="auto"/>
              <w:right w:val="single" w:sz="4" w:space="0" w:color="auto"/>
            </w:tcBorders>
            <w:hideMark/>
          </w:tcPr>
          <w:p w:rsidR="0020454F" w:rsidRPr="0020454F" w:rsidRDefault="0020454F" w:rsidP="0020454F">
            <w:pPr>
              <w:widowControl w:val="0"/>
              <w:autoSpaceDE w:val="0"/>
              <w:autoSpaceDN w:val="0"/>
              <w:adjustRightInd w:val="0"/>
              <w:spacing w:after="0" w:line="240" w:lineRule="auto"/>
              <w:jc w:val="center"/>
              <w:rPr>
                <w:rFonts w:ascii="Times New Roman" w:eastAsia="Calibri" w:hAnsi="Times New Roman"/>
                <w:b/>
                <w:sz w:val="22"/>
                <w:szCs w:val="22"/>
                <w:lang w:eastAsia="ru-RU"/>
              </w:rPr>
            </w:pPr>
            <w:r w:rsidRPr="0020454F">
              <w:rPr>
                <w:rFonts w:ascii="Times New Roman" w:eastAsia="Calibri" w:hAnsi="Times New Roman"/>
                <w:b/>
                <w:sz w:val="22"/>
                <w:szCs w:val="22"/>
                <w:lang w:eastAsia="ru-RU"/>
              </w:rPr>
              <w:t>Наименование продукции</w:t>
            </w:r>
          </w:p>
        </w:tc>
        <w:tc>
          <w:tcPr>
            <w:tcW w:w="2155"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60" w:line="240" w:lineRule="auto"/>
              <w:jc w:val="center"/>
              <w:rPr>
                <w:rFonts w:ascii="Times New Roman" w:eastAsia="Times New Roman" w:hAnsi="Times New Roman"/>
                <w:b/>
                <w:sz w:val="20"/>
                <w:szCs w:val="20"/>
                <w:lang w:eastAsia="ru-RU"/>
              </w:rPr>
            </w:pPr>
            <w:r w:rsidRPr="0020454F">
              <w:rPr>
                <w:rFonts w:ascii="Times New Roman" w:eastAsia="Times New Roman" w:hAnsi="Times New Roman"/>
                <w:b/>
                <w:sz w:val="20"/>
                <w:szCs w:val="20"/>
                <w:lang w:eastAsia="ru-RU"/>
              </w:rPr>
              <w:t>Наименование продукции/</w:t>
            </w:r>
          </w:p>
          <w:p w:rsidR="0020454F" w:rsidRPr="0020454F" w:rsidRDefault="0020454F" w:rsidP="0020454F">
            <w:pPr>
              <w:widowControl w:val="0"/>
              <w:autoSpaceDE w:val="0"/>
              <w:autoSpaceDN w:val="0"/>
              <w:adjustRightInd w:val="0"/>
              <w:spacing w:after="60" w:line="240" w:lineRule="auto"/>
              <w:jc w:val="center"/>
              <w:rPr>
                <w:rFonts w:ascii="Times New Roman" w:eastAsia="Times New Roman" w:hAnsi="Times New Roman"/>
                <w:b/>
                <w:sz w:val="20"/>
                <w:szCs w:val="20"/>
                <w:lang w:eastAsia="ru-RU"/>
              </w:rPr>
            </w:pPr>
            <w:r w:rsidRPr="0020454F">
              <w:rPr>
                <w:rFonts w:ascii="Times New Roman" w:eastAsia="Times New Roman" w:hAnsi="Times New Roman"/>
                <w:b/>
                <w:sz w:val="20"/>
                <w:szCs w:val="20"/>
                <w:lang w:eastAsia="ru-RU"/>
              </w:rPr>
              <w:t>Артикул/</w:t>
            </w:r>
          </w:p>
          <w:p w:rsidR="0020454F" w:rsidRPr="0020454F" w:rsidRDefault="0020454F" w:rsidP="0020454F">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20454F">
              <w:rPr>
                <w:rFonts w:ascii="Times New Roman" w:eastAsia="Times New Roman" w:hAnsi="Times New Roman"/>
                <w:b/>
                <w:sz w:val="20"/>
                <w:szCs w:val="20"/>
                <w:lang w:eastAsia="ru-RU"/>
              </w:rPr>
              <w:t>Модель/</w:t>
            </w:r>
          </w:p>
          <w:p w:rsidR="0020454F" w:rsidRPr="0020454F" w:rsidRDefault="0020454F" w:rsidP="0020454F">
            <w:pPr>
              <w:widowControl w:val="0"/>
              <w:autoSpaceDE w:val="0"/>
              <w:autoSpaceDN w:val="0"/>
              <w:adjustRightInd w:val="0"/>
              <w:spacing w:after="0" w:line="240" w:lineRule="auto"/>
              <w:jc w:val="center"/>
              <w:rPr>
                <w:rFonts w:ascii="Times New Roman" w:eastAsia="Calibri" w:hAnsi="Times New Roman"/>
                <w:b/>
                <w:sz w:val="22"/>
                <w:szCs w:val="22"/>
                <w:lang w:eastAsia="ru-RU"/>
              </w:rPr>
            </w:pPr>
            <w:r w:rsidRPr="0020454F">
              <w:rPr>
                <w:rFonts w:ascii="Times New Roman" w:eastAsia="Times New Roman" w:hAnsi="Times New Roman"/>
                <w:b/>
                <w:sz w:val="20"/>
                <w:szCs w:val="20"/>
                <w:lang w:eastAsia="ru-RU"/>
              </w:rPr>
              <w:t xml:space="preserve"> (при наличии)</w:t>
            </w:r>
          </w:p>
        </w:tc>
        <w:tc>
          <w:tcPr>
            <w:tcW w:w="5954" w:type="dxa"/>
            <w:tcBorders>
              <w:top w:val="single" w:sz="4" w:space="0" w:color="auto"/>
              <w:left w:val="single" w:sz="4" w:space="0" w:color="auto"/>
              <w:bottom w:val="single" w:sz="4" w:space="0" w:color="auto"/>
              <w:right w:val="single" w:sz="4" w:space="0" w:color="auto"/>
            </w:tcBorders>
            <w:hideMark/>
          </w:tcPr>
          <w:p w:rsidR="0020454F" w:rsidRPr="0020454F" w:rsidRDefault="0020454F" w:rsidP="0020454F">
            <w:pPr>
              <w:widowControl w:val="0"/>
              <w:autoSpaceDE w:val="0"/>
              <w:autoSpaceDN w:val="0"/>
              <w:adjustRightInd w:val="0"/>
              <w:spacing w:after="0" w:line="240" w:lineRule="auto"/>
              <w:jc w:val="center"/>
              <w:rPr>
                <w:rFonts w:ascii="Times New Roman" w:eastAsia="Calibri" w:hAnsi="Times New Roman"/>
                <w:b/>
                <w:sz w:val="22"/>
                <w:szCs w:val="22"/>
                <w:lang w:eastAsia="ru-RU"/>
              </w:rPr>
            </w:pPr>
            <w:r w:rsidRPr="0020454F">
              <w:rPr>
                <w:rFonts w:ascii="Times New Roman" w:eastAsia="Calibri" w:hAnsi="Times New Roman"/>
                <w:b/>
                <w:sz w:val="22"/>
                <w:szCs w:val="22"/>
                <w:lang w:eastAsia="ru-RU"/>
              </w:rPr>
              <w:t>Характеристики продукции</w:t>
            </w:r>
          </w:p>
        </w:tc>
        <w:tc>
          <w:tcPr>
            <w:tcW w:w="708" w:type="dxa"/>
            <w:tcBorders>
              <w:top w:val="single" w:sz="4" w:space="0" w:color="auto"/>
              <w:left w:val="single" w:sz="4" w:space="0" w:color="auto"/>
              <w:bottom w:val="single" w:sz="4" w:space="0" w:color="auto"/>
              <w:right w:val="single" w:sz="4" w:space="0" w:color="auto"/>
            </w:tcBorders>
            <w:hideMark/>
          </w:tcPr>
          <w:p w:rsidR="0020454F" w:rsidRPr="0020454F" w:rsidRDefault="0020454F" w:rsidP="0020454F">
            <w:pPr>
              <w:widowControl w:val="0"/>
              <w:autoSpaceDE w:val="0"/>
              <w:autoSpaceDN w:val="0"/>
              <w:adjustRightInd w:val="0"/>
              <w:spacing w:after="0" w:line="240" w:lineRule="auto"/>
              <w:jc w:val="center"/>
              <w:rPr>
                <w:rFonts w:ascii="Times New Roman" w:eastAsia="Calibri" w:hAnsi="Times New Roman"/>
                <w:b/>
                <w:sz w:val="22"/>
                <w:szCs w:val="22"/>
                <w:lang w:eastAsia="ru-RU"/>
              </w:rPr>
            </w:pPr>
            <w:r w:rsidRPr="0020454F">
              <w:rPr>
                <w:rFonts w:ascii="Times New Roman" w:eastAsia="Calibri" w:hAnsi="Times New Roman"/>
                <w:b/>
                <w:sz w:val="22"/>
                <w:szCs w:val="22"/>
                <w:lang w:eastAsia="ru-RU"/>
              </w:rPr>
              <w:t>Кол-во</w:t>
            </w:r>
          </w:p>
        </w:tc>
        <w:tc>
          <w:tcPr>
            <w:tcW w:w="709"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60" w:line="240" w:lineRule="auto"/>
              <w:jc w:val="center"/>
              <w:rPr>
                <w:rFonts w:ascii="Times New Roman" w:eastAsia="Times New Roman" w:hAnsi="Times New Roman"/>
                <w:b/>
                <w:sz w:val="22"/>
                <w:szCs w:val="22"/>
                <w:lang w:eastAsia="ru-RU"/>
              </w:rPr>
            </w:pPr>
            <w:r w:rsidRPr="0020454F">
              <w:rPr>
                <w:rFonts w:ascii="Times New Roman" w:eastAsia="Times New Roman" w:hAnsi="Times New Roman"/>
                <w:b/>
                <w:sz w:val="22"/>
                <w:szCs w:val="22"/>
                <w:lang w:eastAsia="ru-RU"/>
              </w:rPr>
              <w:t>Ед. изм.</w:t>
            </w:r>
          </w:p>
          <w:p w:rsidR="0020454F" w:rsidRPr="0020454F" w:rsidRDefault="0020454F" w:rsidP="0020454F">
            <w:pPr>
              <w:widowControl w:val="0"/>
              <w:autoSpaceDE w:val="0"/>
              <w:autoSpaceDN w:val="0"/>
              <w:adjustRightInd w:val="0"/>
              <w:spacing w:after="0" w:line="240" w:lineRule="auto"/>
              <w:jc w:val="center"/>
              <w:rPr>
                <w:rFonts w:ascii="Times New Roman" w:eastAsia="Calibri" w:hAnsi="Times New Roman"/>
                <w:b/>
                <w:sz w:val="22"/>
                <w:szCs w:val="22"/>
                <w:lang w:eastAsia="ru-RU"/>
              </w:rPr>
            </w:pPr>
          </w:p>
        </w:tc>
        <w:tc>
          <w:tcPr>
            <w:tcW w:w="1559" w:type="dxa"/>
            <w:shd w:val="clear" w:color="auto" w:fill="auto"/>
            <w:vAlign w:val="center"/>
          </w:tcPr>
          <w:p w:rsidR="0020454F" w:rsidRPr="0020454F" w:rsidRDefault="0020454F" w:rsidP="0020454F">
            <w:pPr>
              <w:widowControl w:val="0"/>
              <w:autoSpaceDE w:val="0"/>
              <w:autoSpaceDN w:val="0"/>
              <w:adjustRightInd w:val="0"/>
              <w:spacing w:after="60" w:line="240" w:lineRule="auto"/>
              <w:jc w:val="center"/>
              <w:rPr>
                <w:rFonts w:ascii="Times New Roman" w:eastAsia="Times New Roman" w:hAnsi="Times New Roman"/>
                <w:b/>
                <w:sz w:val="22"/>
                <w:szCs w:val="22"/>
                <w:lang w:eastAsia="ru-RU"/>
              </w:rPr>
            </w:pPr>
            <w:r w:rsidRPr="0020454F">
              <w:rPr>
                <w:rFonts w:ascii="Times New Roman" w:eastAsia="Times New Roman" w:hAnsi="Times New Roman"/>
                <w:b/>
                <w:sz w:val="22"/>
                <w:szCs w:val="22"/>
                <w:lang w:eastAsia="ru-RU"/>
              </w:rPr>
              <w:t>Торговая марка (товарный знак), ГОСТ, ТУ (при наличии)</w:t>
            </w:r>
          </w:p>
        </w:tc>
        <w:tc>
          <w:tcPr>
            <w:tcW w:w="1389" w:type="dxa"/>
            <w:shd w:val="clear" w:color="auto" w:fill="auto"/>
          </w:tcPr>
          <w:p w:rsidR="0020454F" w:rsidRPr="0020454F" w:rsidRDefault="0020454F" w:rsidP="0020454F">
            <w:pPr>
              <w:widowControl w:val="0"/>
              <w:autoSpaceDE w:val="0"/>
              <w:autoSpaceDN w:val="0"/>
              <w:adjustRightInd w:val="0"/>
              <w:spacing w:after="60" w:line="240" w:lineRule="auto"/>
              <w:jc w:val="center"/>
              <w:rPr>
                <w:rFonts w:ascii="Times New Roman" w:eastAsia="Times New Roman" w:hAnsi="Times New Roman"/>
                <w:b/>
                <w:bCs/>
                <w:sz w:val="22"/>
                <w:szCs w:val="22"/>
                <w:lang w:eastAsia="ru-RU"/>
              </w:rPr>
            </w:pPr>
            <w:r w:rsidRPr="0020454F">
              <w:rPr>
                <w:rFonts w:ascii="Times New Roman" w:eastAsia="Times New Roman" w:hAnsi="Times New Roman"/>
                <w:b/>
                <w:bCs/>
                <w:sz w:val="22"/>
                <w:szCs w:val="22"/>
                <w:lang w:eastAsia="ru-RU"/>
              </w:rPr>
              <w:t>Страна происхождения товара</w:t>
            </w:r>
          </w:p>
        </w:tc>
      </w:tr>
      <w:tr w:rsidR="0020454F" w:rsidRPr="0020454F" w:rsidTr="003F7B09">
        <w:tc>
          <w:tcPr>
            <w:tcW w:w="567"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0" w:line="240" w:lineRule="auto"/>
              <w:jc w:val="both"/>
              <w:rPr>
                <w:rFonts w:ascii="Times New Roman" w:eastAsia="Calibri" w:hAnsi="Times New Roman"/>
                <w:b/>
                <w:sz w:val="22"/>
                <w:szCs w:val="22"/>
                <w:lang w:eastAsia="ru-RU"/>
              </w:rPr>
            </w:pPr>
          </w:p>
        </w:tc>
        <w:tc>
          <w:tcPr>
            <w:tcW w:w="2126"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0" w:line="240" w:lineRule="auto"/>
              <w:jc w:val="center"/>
              <w:rPr>
                <w:rFonts w:ascii="Times New Roman" w:eastAsia="Calibri" w:hAnsi="Times New Roman"/>
                <w:b/>
                <w:sz w:val="22"/>
                <w:szCs w:val="22"/>
                <w:lang w:eastAsia="ru-RU"/>
              </w:rPr>
            </w:pPr>
            <w:r w:rsidRPr="0020454F">
              <w:rPr>
                <w:rFonts w:ascii="Times New Roman" w:eastAsia="Calibri" w:hAnsi="Times New Roman"/>
                <w:b/>
                <w:sz w:val="22"/>
                <w:szCs w:val="22"/>
                <w:lang w:eastAsia="ru-RU"/>
              </w:rPr>
              <w:t>1</w:t>
            </w:r>
          </w:p>
        </w:tc>
        <w:tc>
          <w:tcPr>
            <w:tcW w:w="2155"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60" w:line="240" w:lineRule="auto"/>
              <w:jc w:val="center"/>
              <w:rPr>
                <w:rFonts w:ascii="Times New Roman" w:eastAsia="Times New Roman" w:hAnsi="Times New Roman"/>
                <w:b/>
                <w:sz w:val="20"/>
                <w:szCs w:val="20"/>
                <w:lang w:eastAsia="ru-RU"/>
              </w:rPr>
            </w:pPr>
            <w:r w:rsidRPr="0020454F">
              <w:rPr>
                <w:rFonts w:ascii="Times New Roman" w:eastAsia="Times New Roman" w:hAnsi="Times New Roman"/>
                <w:b/>
                <w:sz w:val="20"/>
                <w:szCs w:val="20"/>
                <w:lang w:eastAsia="ru-RU"/>
              </w:rPr>
              <w:t>2</w:t>
            </w:r>
          </w:p>
        </w:tc>
        <w:tc>
          <w:tcPr>
            <w:tcW w:w="5954"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0" w:line="240" w:lineRule="auto"/>
              <w:jc w:val="center"/>
              <w:rPr>
                <w:rFonts w:ascii="Times New Roman" w:eastAsia="Calibri" w:hAnsi="Times New Roman"/>
                <w:b/>
                <w:sz w:val="22"/>
                <w:szCs w:val="22"/>
                <w:lang w:eastAsia="ru-RU"/>
              </w:rPr>
            </w:pPr>
            <w:r w:rsidRPr="0020454F">
              <w:rPr>
                <w:rFonts w:ascii="Times New Roman" w:eastAsia="Calibri" w:hAnsi="Times New Roman"/>
                <w:b/>
                <w:sz w:val="22"/>
                <w:szCs w:val="22"/>
                <w:lang w:eastAsia="ru-RU"/>
              </w:rPr>
              <w:t>3</w:t>
            </w:r>
          </w:p>
        </w:tc>
        <w:tc>
          <w:tcPr>
            <w:tcW w:w="708"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0" w:line="240" w:lineRule="auto"/>
              <w:jc w:val="center"/>
              <w:rPr>
                <w:rFonts w:ascii="Times New Roman" w:eastAsia="Calibri" w:hAnsi="Times New Roman"/>
                <w:b/>
                <w:sz w:val="22"/>
                <w:szCs w:val="22"/>
                <w:lang w:eastAsia="ru-RU"/>
              </w:rPr>
            </w:pPr>
            <w:r w:rsidRPr="0020454F">
              <w:rPr>
                <w:rFonts w:ascii="Times New Roman" w:eastAsia="Calibri" w:hAnsi="Times New Roman"/>
                <w:b/>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60" w:line="240" w:lineRule="auto"/>
              <w:jc w:val="center"/>
              <w:rPr>
                <w:rFonts w:ascii="Times New Roman" w:eastAsia="Times New Roman" w:hAnsi="Times New Roman"/>
                <w:b/>
                <w:sz w:val="22"/>
                <w:szCs w:val="22"/>
                <w:lang w:eastAsia="ru-RU"/>
              </w:rPr>
            </w:pPr>
            <w:r w:rsidRPr="0020454F">
              <w:rPr>
                <w:rFonts w:ascii="Times New Roman" w:eastAsia="Times New Roman" w:hAnsi="Times New Roman"/>
                <w:b/>
                <w:sz w:val="22"/>
                <w:szCs w:val="22"/>
                <w:lang w:eastAsia="ru-RU"/>
              </w:rPr>
              <w:t>5</w:t>
            </w:r>
          </w:p>
        </w:tc>
        <w:tc>
          <w:tcPr>
            <w:tcW w:w="1559" w:type="dxa"/>
            <w:shd w:val="clear" w:color="auto" w:fill="auto"/>
            <w:vAlign w:val="center"/>
          </w:tcPr>
          <w:p w:rsidR="0020454F" w:rsidRPr="0020454F" w:rsidRDefault="0020454F" w:rsidP="0020454F">
            <w:pPr>
              <w:widowControl w:val="0"/>
              <w:autoSpaceDE w:val="0"/>
              <w:autoSpaceDN w:val="0"/>
              <w:adjustRightInd w:val="0"/>
              <w:spacing w:after="60" w:line="240" w:lineRule="auto"/>
              <w:jc w:val="center"/>
              <w:rPr>
                <w:rFonts w:ascii="Times New Roman" w:eastAsia="Times New Roman" w:hAnsi="Times New Roman"/>
                <w:b/>
                <w:sz w:val="22"/>
                <w:szCs w:val="22"/>
                <w:lang w:eastAsia="ru-RU"/>
              </w:rPr>
            </w:pPr>
            <w:r w:rsidRPr="0020454F">
              <w:rPr>
                <w:rFonts w:ascii="Times New Roman" w:eastAsia="Times New Roman" w:hAnsi="Times New Roman"/>
                <w:b/>
                <w:sz w:val="22"/>
                <w:szCs w:val="22"/>
                <w:lang w:eastAsia="ru-RU"/>
              </w:rPr>
              <w:t>6</w:t>
            </w:r>
          </w:p>
        </w:tc>
        <w:tc>
          <w:tcPr>
            <w:tcW w:w="1389" w:type="dxa"/>
            <w:shd w:val="clear" w:color="auto" w:fill="auto"/>
          </w:tcPr>
          <w:p w:rsidR="0020454F" w:rsidRPr="0020454F" w:rsidRDefault="0020454F" w:rsidP="0020454F">
            <w:pPr>
              <w:widowControl w:val="0"/>
              <w:autoSpaceDE w:val="0"/>
              <w:autoSpaceDN w:val="0"/>
              <w:adjustRightInd w:val="0"/>
              <w:spacing w:after="60" w:line="240" w:lineRule="auto"/>
              <w:jc w:val="center"/>
              <w:rPr>
                <w:rFonts w:ascii="Times New Roman" w:eastAsia="Times New Roman" w:hAnsi="Times New Roman"/>
                <w:b/>
                <w:bCs/>
                <w:sz w:val="22"/>
                <w:szCs w:val="22"/>
                <w:lang w:eastAsia="ru-RU"/>
              </w:rPr>
            </w:pPr>
            <w:r w:rsidRPr="0020454F">
              <w:rPr>
                <w:rFonts w:ascii="Times New Roman" w:eastAsia="Times New Roman" w:hAnsi="Times New Roman"/>
                <w:b/>
                <w:bCs/>
                <w:sz w:val="22"/>
                <w:szCs w:val="22"/>
                <w:lang w:eastAsia="ru-RU"/>
              </w:rPr>
              <w:t>7</w:t>
            </w:r>
          </w:p>
        </w:tc>
      </w:tr>
      <w:tr w:rsidR="0020454F" w:rsidRPr="0020454F" w:rsidTr="00D1035A">
        <w:trPr>
          <w:trHeight w:val="806"/>
        </w:trPr>
        <w:tc>
          <w:tcPr>
            <w:tcW w:w="567"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0" w:line="240" w:lineRule="auto"/>
              <w:jc w:val="both"/>
              <w:rPr>
                <w:rFonts w:ascii="Times New Roman" w:eastAsia="Calibri" w:hAnsi="Times New Roman"/>
                <w:b/>
                <w:sz w:val="22"/>
                <w:szCs w:val="22"/>
                <w:lang w:eastAsia="ru-RU"/>
              </w:rPr>
            </w:pPr>
            <w:r w:rsidRPr="0020454F">
              <w:rPr>
                <w:rFonts w:ascii="Times New Roman" w:eastAsia="Calibri" w:hAnsi="Times New Roman"/>
                <w:sz w:val="22"/>
                <w:szCs w:val="22"/>
                <w:lang w:eastAsia="ru-RU"/>
              </w:rPr>
              <w:t>1</w:t>
            </w:r>
          </w:p>
        </w:tc>
        <w:tc>
          <w:tcPr>
            <w:tcW w:w="2126" w:type="dxa"/>
            <w:tcBorders>
              <w:top w:val="single" w:sz="4" w:space="0" w:color="auto"/>
              <w:left w:val="single" w:sz="4" w:space="0" w:color="auto"/>
              <w:bottom w:val="single" w:sz="4" w:space="0" w:color="auto"/>
              <w:right w:val="single" w:sz="4" w:space="0" w:color="auto"/>
            </w:tcBorders>
          </w:tcPr>
          <w:p w:rsidR="0020454F" w:rsidRPr="0020454F" w:rsidRDefault="00D1035A" w:rsidP="0020454F">
            <w:pPr>
              <w:spacing w:after="0" w:line="240" w:lineRule="auto"/>
              <w:rPr>
                <w:rFonts w:ascii="Times New Roman" w:hAnsi="Times New Roman"/>
                <w:i/>
                <w:sz w:val="18"/>
                <w:szCs w:val="18"/>
              </w:rPr>
            </w:pPr>
            <w:r w:rsidRPr="00D3168F">
              <w:rPr>
                <w:rFonts w:ascii="Times New Roman" w:eastAsia="Calibri" w:hAnsi="Times New Roman"/>
                <w:sz w:val="20"/>
                <w:szCs w:val="20"/>
              </w:rPr>
              <w:t>Герметик пенополиуретановый (пена монтажная)</w:t>
            </w:r>
          </w:p>
        </w:tc>
        <w:tc>
          <w:tcPr>
            <w:tcW w:w="2155"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0" w:line="240" w:lineRule="auto"/>
              <w:ind w:left="66"/>
              <w:jc w:val="both"/>
              <w:rPr>
                <w:rFonts w:ascii="Times New Roman" w:eastAsia="Times New Roman" w:hAnsi="Times New Roman"/>
                <w:b/>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tbl>
            <w:tblPr>
              <w:tblW w:w="5738"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7"/>
              <w:gridCol w:w="2791"/>
            </w:tblGrid>
            <w:tr w:rsidR="0020454F" w:rsidRPr="0020454F" w:rsidTr="003F7B09">
              <w:trPr>
                <w:trHeight w:val="340"/>
              </w:trPr>
              <w:tc>
                <w:tcPr>
                  <w:tcW w:w="2947" w:type="dxa"/>
                  <w:tcBorders>
                    <w:top w:val="single" w:sz="4" w:space="0" w:color="auto"/>
                    <w:left w:val="single" w:sz="4" w:space="0" w:color="auto"/>
                    <w:bottom w:val="single" w:sz="4" w:space="0" w:color="auto"/>
                    <w:right w:val="single" w:sz="4" w:space="0" w:color="auto"/>
                  </w:tcBorders>
                  <w:hideMark/>
                </w:tcPr>
                <w:p w:rsidR="0020454F" w:rsidRPr="0020454F" w:rsidRDefault="0020454F" w:rsidP="0020454F">
                  <w:pPr>
                    <w:spacing w:after="0" w:line="240" w:lineRule="auto"/>
                    <w:ind w:left="66"/>
                    <w:jc w:val="both"/>
                    <w:rPr>
                      <w:rFonts w:ascii="Times New Roman" w:eastAsia="Times New Roman" w:hAnsi="Times New Roman"/>
                      <w:b/>
                      <w:sz w:val="22"/>
                      <w:szCs w:val="22"/>
                      <w:lang w:eastAsia="ru-RU"/>
                    </w:rPr>
                  </w:pPr>
                  <w:r w:rsidRPr="0020454F">
                    <w:rPr>
                      <w:rFonts w:ascii="Times New Roman" w:eastAsia="Times New Roman" w:hAnsi="Times New Roman"/>
                      <w:b/>
                      <w:sz w:val="22"/>
                      <w:szCs w:val="22"/>
                      <w:lang w:eastAsia="ru-RU"/>
                    </w:rPr>
                    <w:t>Показатель</w:t>
                  </w:r>
                </w:p>
              </w:tc>
              <w:tc>
                <w:tcPr>
                  <w:tcW w:w="2791" w:type="dxa"/>
                  <w:tcBorders>
                    <w:top w:val="single" w:sz="4" w:space="0" w:color="auto"/>
                    <w:left w:val="single" w:sz="4" w:space="0" w:color="auto"/>
                    <w:bottom w:val="single" w:sz="4" w:space="0" w:color="auto"/>
                    <w:right w:val="single" w:sz="4" w:space="0" w:color="auto"/>
                  </w:tcBorders>
                  <w:hideMark/>
                </w:tcPr>
                <w:p w:rsidR="0020454F" w:rsidRPr="0020454F" w:rsidRDefault="0020454F" w:rsidP="0020454F">
                  <w:pPr>
                    <w:tabs>
                      <w:tab w:val="left" w:pos="361"/>
                    </w:tabs>
                    <w:spacing w:after="0" w:line="240" w:lineRule="auto"/>
                    <w:ind w:left="66"/>
                    <w:contextualSpacing/>
                    <w:rPr>
                      <w:rFonts w:ascii="Times New Roman" w:eastAsia="Times New Roman" w:hAnsi="Times New Roman"/>
                      <w:sz w:val="22"/>
                      <w:szCs w:val="22"/>
                      <w:lang w:eastAsia="ru-RU"/>
                    </w:rPr>
                  </w:pPr>
                  <w:r w:rsidRPr="0020454F">
                    <w:rPr>
                      <w:rFonts w:ascii="Times New Roman" w:eastAsia="Times New Roman" w:hAnsi="Times New Roman"/>
                      <w:b/>
                      <w:sz w:val="22"/>
                      <w:szCs w:val="22"/>
                      <w:lang w:eastAsia="ru-RU"/>
                    </w:rPr>
                    <w:t>Значение показателя</w:t>
                  </w:r>
                </w:p>
              </w:tc>
            </w:tr>
            <w:tr w:rsidR="0020454F" w:rsidRPr="0020454F" w:rsidTr="003F7B09">
              <w:trPr>
                <w:trHeight w:val="340"/>
              </w:trPr>
              <w:tc>
                <w:tcPr>
                  <w:tcW w:w="2947"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0"/>
                    <w:rPr>
                      <w:rFonts w:ascii="Times New Roman" w:eastAsia="Calibri" w:hAnsi="Times New Roman"/>
                      <w:sz w:val="20"/>
                      <w:szCs w:val="20"/>
                    </w:rPr>
                  </w:pPr>
                </w:p>
              </w:tc>
              <w:tc>
                <w:tcPr>
                  <w:tcW w:w="2791"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tabs>
                      <w:tab w:val="left" w:pos="361"/>
                    </w:tabs>
                    <w:spacing w:after="0" w:line="240" w:lineRule="auto"/>
                    <w:contextualSpacing/>
                    <w:rPr>
                      <w:rFonts w:ascii="Times New Roman" w:eastAsia="Times New Roman" w:hAnsi="Times New Roman"/>
                      <w:sz w:val="20"/>
                      <w:szCs w:val="20"/>
                      <w:lang w:eastAsia="ru-RU"/>
                    </w:rPr>
                  </w:pPr>
                </w:p>
              </w:tc>
            </w:tr>
          </w:tbl>
          <w:p w:rsidR="0020454F" w:rsidRPr="0020454F" w:rsidRDefault="0020454F" w:rsidP="0020454F">
            <w:pPr>
              <w:tabs>
                <w:tab w:val="left" w:pos="361"/>
              </w:tabs>
              <w:spacing w:after="0" w:line="240" w:lineRule="auto"/>
              <w:ind w:left="66"/>
              <w:contextualSpacing/>
              <w:jc w:val="both"/>
              <w:rPr>
                <w:rFonts w:ascii="Times New Roman" w:eastAsia="Calibri" w:hAnsi="Times New Roman"/>
                <w:sz w:val="22"/>
                <w:szCs w:val="22"/>
                <w:lang w:eastAsia="ru-RU"/>
              </w:rPr>
            </w:pPr>
          </w:p>
        </w:tc>
        <w:tc>
          <w:tcPr>
            <w:tcW w:w="708"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p w:rsidR="0020454F" w:rsidRPr="0020454F" w:rsidRDefault="0020454F" w:rsidP="0020454F">
            <w:pPr>
              <w:spacing w:after="60" w:line="240" w:lineRule="auto"/>
              <w:jc w:val="both"/>
              <w:rPr>
                <w:rFonts w:ascii="Times New Roman" w:eastAsia="Calibri" w:hAnsi="Times New Roman"/>
                <w:i/>
                <w:sz w:val="22"/>
                <w:szCs w:val="22"/>
                <w:lang w:eastAsia="ru-RU"/>
              </w:rPr>
            </w:pPr>
          </w:p>
          <w:p w:rsidR="0020454F" w:rsidRPr="0020454F" w:rsidRDefault="0020454F" w:rsidP="0020454F">
            <w:pPr>
              <w:spacing w:after="60" w:line="240" w:lineRule="auto"/>
              <w:jc w:val="both"/>
              <w:rPr>
                <w:rFonts w:ascii="Times New Roman" w:eastAsia="Calibri" w:hAnsi="Times New Roman"/>
                <w:i/>
                <w:sz w:val="22"/>
                <w:szCs w:val="22"/>
                <w:lang w:eastAsia="ru-RU"/>
              </w:rPr>
            </w:pPr>
          </w:p>
        </w:tc>
        <w:tc>
          <w:tcPr>
            <w:tcW w:w="709"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tc>
        <w:tc>
          <w:tcPr>
            <w:tcW w:w="1389"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tc>
      </w:tr>
      <w:tr w:rsidR="0020454F" w:rsidRPr="0020454F" w:rsidTr="00D1035A">
        <w:trPr>
          <w:trHeight w:val="719"/>
        </w:trPr>
        <w:tc>
          <w:tcPr>
            <w:tcW w:w="567"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0" w:line="240" w:lineRule="auto"/>
              <w:jc w:val="both"/>
              <w:rPr>
                <w:rFonts w:ascii="Times New Roman" w:eastAsia="Calibri" w:hAnsi="Times New Roman"/>
                <w:sz w:val="22"/>
                <w:szCs w:val="22"/>
                <w:lang w:eastAsia="ru-RU"/>
              </w:rPr>
            </w:pPr>
            <w:r w:rsidRPr="0020454F">
              <w:rPr>
                <w:rFonts w:ascii="Times New Roman" w:eastAsia="Calibri" w:hAnsi="Times New Roman"/>
                <w:sz w:val="22"/>
                <w:szCs w:val="22"/>
                <w:lang w:eastAsia="ru-RU"/>
              </w:rPr>
              <w:t>2</w:t>
            </w:r>
          </w:p>
        </w:tc>
        <w:tc>
          <w:tcPr>
            <w:tcW w:w="2126" w:type="dxa"/>
            <w:tcBorders>
              <w:top w:val="single" w:sz="4" w:space="0" w:color="auto"/>
              <w:left w:val="single" w:sz="4" w:space="0" w:color="auto"/>
              <w:bottom w:val="single" w:sz="4" w:space="0" w:color="auto"/>
              <w:right w:val="single" w:sz="4" w:space="0" w:color="auto"/>
            </w:tcBorders>
          </w:tcPr>
          <w:p w:rsidR="0020454F" w:rsidRPr="0020454F" w:rsidRDefault="00D1035A" w:rsidP="00D1035A">
            <w:pPr>
              <w:spacing w:after="0" w:line="240" w:lineRule="auto"/>
              <w:rPr>
                <w:rFonts w:ascii="Times New Roman" w:hAnsi="Times New Roman"/>
                <w:sz w:val="20"/>
                <w:szCs w:val="20"/>
              </w:rPr>
            </w:pPr>
            <w:r w:rsidRPr="00D1035A">
              <w:rPr>
                <w:rFonts w:ascii="Times New Roman" w:hAnsi="Times New Roman"/>
                <w:noProof/>
                <w:sz w:val="22"/>
                <w:szCs w:val="22"/>
                <w:lang w:eastAsia="ru-RU"/>
              </w:rPr>
              <w:t xml:space="preserve">Грунтовка </w:t>
            </w:r>
          </w:p>
        </w:tc>
        <w:tc>
          <w:tcPr>
            <w:tcW w:w="2155"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0" w:line="240" w:lineRule="auto"/>
              <w:ind w:left="66"/>
              <w:jc w:val="both"/>
              <w:rPr>
                <w:rFonts w:ascii="Times New Roman" w:eastAsia="Times New Roman" w:hAnsi="Times New Roman"/>
                <w:b/>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Y="-270"/>
              <w:tblOverlap w:val="never"/>
              <w:tblW w:w="5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835"/>
            </w:tblGrid>
            <w:tr w:rsidR="0020454F" w:rsidRPr="0020454F" w:rsidTr="003F7B09">
              <w:tc>
                <w:tcPr>
                  <w:tcW w:w="2972" w:type="dxa"/>
                  <w:tcBorders>
                    <w:top w:val="single" w:sz="4" w:space="0" w:color="auto"/>
                    <w:left w:val="single" w:sz="4" w:space="0" w:color="auto"/>
                    <w:bottom w:val="single" w:sz="4" w:space="0" w:color="auto"/>
                    <w:right w:val="single" w:sz="4" w:space="0" w:color="auto"/>
                  </w:tcBorders>
                  <w:hideMark/>
                </w:tcPr>
                <w:p w:rsidR="0020454F" w:rsidRPr="0020454F" w:rsidRDefault="0020454F" w:rsidP="0020454F">
                  <w:pPr>
                    <w:spacing w:after="0" w:line="240" w:lineRule="auto"/>
                    <w:ind w:left="66"/>
                    <w:jc w:val="both"/>
                    <w:rPr>
                      <w:rFonts w:ascii="Times New Roman" w:eastAsia="Times New Roman" w:hAnsi="Times New Roman"/>
                      <w:b/>
                      <w:sz w:val="22"/>
                      <w:szCs w:val="22"/>
                      <w:lang w:eastAsia="ru-RU"/>
                    </w:rPr>
                  </w:pPr>
                  <w:r w:rsidRPr="0020454F">
                    <w:rPr>
                      <w:rFonts w:ascii="Times New Roman" w:eastAsia="Times New Roman" w:hAnsi="Times New Roman"/>
                      <w:b/>
                      <w:sz w:val="22"/>
                      <w:szCs w:val="22"/>
                      <w:lang w:eastAsia="ru-RU"/>
                    </w:rPr>
                    <w:t>Показатель</w:t>
                  </w:r>
                </w:p>
              </w:tc>
              <w:tc>
                <w:tcPr>
                  <w:tcW w:w="2835" w:type="dxa"/>
                  <w:tcBorders>
                    <w:top w:val="single" w:sz="4" w:space="0" w:color="auto"/>
                    <w:left w:val="single" w:sz="4" w:space="0" w:color="auto"/>
                    <w:bottom w:val="single" w:sz="4" w:space="0" w:color="auto"/>
                    <w:right w:val="single" w:sz="4" w:space="0" w:color="auto"/>
                  </w:tcBorders>
                  <w:hideMark/>
                </w:tcPr>
                <w:p w:rsidR="0020454F" w:rsidRPr="0020454F" w:rsidRDefault="0020454F" w:rsidP="0020454F">
                  <w:pPr>
                    <w:tabs>
                      <w:tab w:val="left" w:pos="361"/>
                    </w:tabs>
                    <w:spacing w:after="0" w:line="240" w:lineRule="auto"/>
                    <w:ind w:left="66"/>
                    <w:contextualSpacing/>
                    <w:rPr>
                      <w:rFonts w:ascii="Times New Roman" w:eastAsia="Times New Roman" w:hAnsi="Times New Roman"/>
                      <w:sz w:val="22"/>
                      <w:szCs w:val="22"/>
                      <w:lang w:eastAsia="ru-RU"/>
                    </w:rPr>
                  </w:pPr>
                  <w:r w:rsidRPr="0020454F">
                    <w:rPr>
                      <w:rFonts w:ascii="Times New Roman" w:eastAsia="Times New Roman" w:hAnsi="Times New Roman"/>
                      <w:b/>
                      <w:sz w:val="22"/>
                      <w:szCs w:val="22"/>
                      <w:lang w:eastAsia="ru-RU"/>
                    </w:rPr>
                    <w:t>Значение показателя</w:t>
                  </w:r>
                </w:p>
              </w:tc>
            </w:tr>
            <w:tr w:rsidR="0020454F" w:rsidRPr="0020454F" w:rsidTr="003F7B09">
              <w:trPr>
                <w:trHeight w:val="340"/>
              </w:trPr>
              <w:tc>
                <w:tcPr>
                  <w:tcW w:w="2972"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tabs>
                      <w:tab w:val="left" w:pos="361"/>
                    </w:tabs>
                    <w:spacing w:after="0" w:line="240" w:lineRule="auto"/>
                    <w:ind w:left="66"/>
                    <w:contextualSpacing/>
                    <w:rPr>
                      <w:rFonts w:ascii="Times New Roman" w:eastAsia="Times New Roman" w:hAnsi="Times New Roman"/>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tabs>
                      <w:tab w:val="left" w:pos="361"/>
                    </w:tabs>
                    <w:spacing w:after="0" w:line="240" w:lineRule="auto"/>
                    <w:contextualSpacing/>
                    <w:rPr>
                      <w:rFonts w:ascii="Times New Roman" w:eastAsia="Times New Roman" w:hAnsi="Times New Roman"/>
                      <w:sz w:val="22"/>
                      <w:szCs w:val="22"/>
                      <w:lang w:eastAsia="ru-RU"/>
                    </w:rPr>
                  </w:pPr>
                </w:p>
              </w:tc>
            </w:tr>
          </w:tbl>
          <w:p w:rsidR="0020454F" w:rsidRPr="0020454F" w:rsidRDefault="0020454F" w:rsidP="0020454F">
            <w:pPr>
              <w:spacing w:after="0" w:line="240" w:lineRule="auto"/>
              <w:ind w:left="66"/>
              <w:jc w:val="both"/>
              <w:rPr>
                <w:rFonts w:ascii="Times New Roman" w:eastAsia="Times New Roman" w:hAnsi="Times New Roman"/>
                <w:b/>
                <w:sz w:val="22"/>
                <w:szCs w:val="22"/>
                <w:lang w:eastAsia="ru-RU"/>
              </w:rPr>
            </w:pPr>
          </w:p>
        </w:tc>
        <w:tc>
          <w:tcPr>
            <w:tcW w:w="708"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tc>
        <w:tc>
          <w:tcPr>
            <w:tcW w:w="709"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tc>
        <w:tc>
          <w:tcPr>
            <w:tcW w:w="1389"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tc>
      </w:tr>
      <w:tr w:rsidR="0020454F" w:rsidRPr="0020454F" w:rsidTr="003F7B09">
        <w:trPr>
          <w:trHeight w:val="283"/>
        </w:trPr>
        <w:tc>
          <w:tcPr>
            <w:tcW w:w="567"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0" w:line="240" w:lineRule="auto"/>
              <w:jc w:val="both"/>
              <w:rPr>
                <w:rFonts w:ascii="Times New Roman" w:eastAsia="Calibri" w:hAnsi="Times New Roman"/>
                <w:sz w:val="22"/>
                <w:szCs w:val="22"/>
                <w:lang w:eastAsia="ru-RU"/>
              </w:rPr>
            </w:pPr>
            <w:r w:rsidRPr="0020454F">
              <w:rPr>
                <w:rFonts w:ascii="Times New Roman" w:eastAsia="Calibri" w:hAnsi="Times New Roman"/>
                <w:sz w:val="22"/>
                <w:szCs w:val="22"/>
                <w:lang w:eastAsia="ru-RU"/>
              </w:rPr>
              <w:t>3</w:t>
            </w:r>
          </w:p>
        </w:tc>
        <w:tc>
          <w:tcPr>
            <w:tcW w:w="2126" w:type="dxa"/>
            <w:tcBorders>
              <w:top w:val="single" w:sz="4" w:space="0" w:color="auto"/>
              <w:left w:val="single" w:sz="4" w:space="0" w:color="auto"/>
              <w:bottom w:val="single" w:sz="4" w:space="0" w:color="auto"/>
              <w:right w:val="single" w:sz="4" w:space="0" w:color="auto"/>
            </w:tcBorders>
          </w:tcPr>
          <w:p w:rsidR="0020454F" w:rsidRPr="0020454F" w:rsidRDefault="00D1035A" w:rsidP="0020454F">
            <w:pPr>
              <w:spacing w:after="0" w:line="240" w:lineRule="auto"/>
              <w:rPr>
                <w:rFonts w:ascii="Times New Roman" w:eastAsia="Calibri" w:hAnsi="Times New Roman"/>
                <w:sz w:val="20"/>
                <w:szCs w:val="20"/>
              </w:rPr>
            </w:pPr>
            <w:r w:rsidRPr="00D1035A">
              <w:rPr>
                <w:rFonts w:ascii="Times New Roman" w:hAnsi="Times New Roman"/>
                <w:noProof/>
                <w:sz w:val="22"/>
                <w:szCs w:val="22"/>
                <w:lang w:eastAsia="ru-RU"/>
              </w:rPr>
              <w:t>Смесь сухая гидроизоляционная</w:t>
            </w:r>
          </w:p>
        </w:tc>
        <w:tc>
          <w:tcPr>
            <w:tcW w:w="2155"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0" w:line="240" w:lineRule="auto"/>
              <w:ind w:left="66"/>
              <w:jc w:val="both"/>
              <w:rPr>
                <w:rFonts w:ascii="Times New Roman" w:eastAsia="Times New Roman" w:hAnsi="Times New Roman"/>
                <w:b/>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5" w:tblpY="-270"/>
              <w:tblOverlap w:val="never"/>
              <w:tblW w:w="5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835"/>
            </w:tblGrid>
            <w:tr w:rsidR="0020454F" w:rsidRPr="0020454F" w:rsidTr="003F7B09">
              <w:tc>
                <w:tcPr>
                  <w:tcW w:w="2972" w:type="dxa"/>
                  <w:tcBorders>
                    <w:top w:val="single" w:sz="4" w:space="0" w:color="auto"/>
                    <w:left w:val="single" w:sz="4" w:space="0" w:color="auto"/>
                    <w:bottom w:val="single" w:sz="4" w:space="0" w:color="auto"/>
                    <w:right w:val="single" w:sz="4" w:space="0" w:color="auto"/>
                  </w:tcBorders>
                  <w:hideMark/>
                </w:tcPr>
                <w:p w:rsidR="0020454F" w:rsidRPr="0020454F" w:rsidRDefault="0020454F" w:rsidP="0020454F">
                  <w:pPr>
                    <w:spacing w:after="0" w:line="240" w:lineRule="auto"/>
                    <w:ind w:left="66"/>
                    <w:jc w:val="both"/>
                    <w:rPr>
                      <w:rFonts w:ascii="Times New Roman" w:eastAsia="Times New Roman" w:hAnsi="Times New Roman"/>
                      <w:b/>
                      <w:sz w:val="22"/>
                      <w:szCs w:val="22"/>
                      <w:lang w:eastAsia="ru-RU"/>
                    </w:rPr>
                  </w:pPr>
                  <w:r w:rsidRPr="0020454F">
                    <w:rPr>
                      <w:rFonts w:ascii="Times New Roman" w:eastAsia="Times New Roman" w:hAnsi="Times New Roman"/>
                      <w:b/>
                      <w:sz w:val="22"/>
                      <w:szCs w:val="22"/>
                      <w:lang w:eastAsia="ru-RU"/>
                    </w:rPr>
                    <w:t>Показатель</w:t>
                  </w:r>
                </w:p>
              </w:tc>
              <w:tc>
                <w:tcPr>
                  <w:tcW w:w="2835" w:type="dxa"/>
                  <w:tcBorders>
                    <w:top w:val="single" w:sz="4" w:space="0" w:color="auto"/>
                    <w:left w:val="single" w:sz="4" w:space="0" w:color="auto"/>
                    <w:bottom w:val="single" w:sz="4" w:space="0" w:color="auto"/>
                    <w:right w:val="single" w:sz="4" w:space="0" w:color="auto"/>
                  </w:tcBorders>
                  <w:hideMark/>
                </w:tcPr>
                <w:p w:rsidR="0020454F" w:rsidRPr="0020454F" w:rsidRDefault="0020454F" w:rsidP="0020454F">
                  <w:pPr>
                    <w:tabs>
                      <w:tab w:val="left" w:pos="361"/>
                    </w:tabs>
                    <w:spacing w:after="0" w:line="240" w:lineRule="auto"/>
                    <w:ind w:left="66"/>
                    <w:contextualSpacing/>
                    <w:rPr>
                      <w:rFonts w:ascii="Times New Roman" w:eastAsia="Times New Roman" w:hAnsi="Times New Roman"/>
                      <w:sz w:val="22"/>
                      <w:szCs w:val="22"/>
                      <w:lang w:eastAsia="ru-RU"/>
                    </w:rPr>
                  </w:pPr>
                  <w:r w:rsidRPr="0020454F">
                    <w:rPr>
                      <w:rFonts w:ascii="Times New Roman" w:eastAsia="Times New Roman" w:hAnsi="Times New Roman"/>
                      <w:b/>
                      <w:sz w:val="22"/>
                      <w:szCs w:val="22"/>
                      <w:lang w:eastAsia="ru-RU"/>
                    </w:rPr>
                    <w:t>Значение показателя</w:t>
                  </w:r>
                </w:p>
              </w:tc>
            </w:tr>
            <w:tr w:rsidR="0020454F" w:rsidRPr="0020454F" w:rsidTr="003F7B09">
              <w:tc>
                <w:tcPr>
                  <w:tcW w:w="2972"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widowControl w:val="0"/>
                    <w:autoSpaceDE w:val="0"/>
                    <w:autoSpaceDN w:val="0"/>
                    <w:adjustRightInd w:val="0"/>
                    <w:spacing w:after="0"/>
                    <w:rPr>
                      <w:rFonts w:ascii="Times New Roman" w:eastAsia="Calibri"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tabs>
                      <w:tab w:val="left" w:pos="361"/>
                    </w:tabs>
                    <w:spacing w:after="0" w:line="240" w:lineRule="auto"/>
                    <w:contextualSpacing/>
                    <w:rPr>
                      <w:rFonts w:ascii="Times New Roman" w:eastAsia="Times New Roman" w:hAnsi="Times New Roman"/>
                      <w:sz w:val="22"/>
                      <w:szCs w:val="22"/>
                      <w:lang w:eastAsia="ru-RU"/>
                    </w:rPr>
                  </w:pPr>
                </w:p>
              </w:tc>
            </w:tr>
          </w:tbl>
          <w:p w:rsidR="0020454F" w:rsidRPr="0020454F" w:rsidRDefault="0020454F" w:rsidP="0020454F">
            <w:pPr>
              <w:spacing w:after="0" w:line="240" w:lineRule="auto"/>
              <w:ind w:left="66"/>
              <w:jc w:val="both"/>
              <w:rPr>
                <w:rFonts w:ascii="Times New Roman" w:eastAsia="Times New Roman" w:hAnsi="Times New Roman"/>
                <w:b/>
                <w:sz w:val="22"/>
                <w:szCs w:val="22"/>
                <w:lang w:eastAsia="ru-RU"/>
              </w:rPr>
            </w:pPr>
          </w:p>
        </w:tc>
        <w:tc>
          <w:tcPr>
            <w:tcW w:w="708"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tc>
        <w:tc>
          <w:tcPr>
            <w:tcW w:w="709"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tc>
        <w:tc>
          <w:tcPr>
            <w:tcW w:w="1559"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tc>
        <w:tc>
          <w:tcPr>
            <w:tcW w:w="1389" w:type="dxa"/>
            <w:tcBorders>
              <w:top w:val="single" w:sz="4" w:space="0" w:color="auto"/>
              <w:left w:val="single" w:sz="4" w:space="0" w:color="auto"/>
              <w:bottom w:val="single" w:sz="4" w:space="0" w:color="auto"/>
              <w:right w:val="single" w:sz="4" w:space="0" w:color="auto"/>
            </w:tcBorders>
          </w:tcPr>
          <w:p w:rsidR="0020454F" w:rsidRPr="0020454F" w:rsidRDefault="0020454F" w:rsidP="0020454F">
            <w:pPr>
              <w:spacing w:after="60" w:line="240" w:lineRule="auto"/>
              <w:jc w:val="both"/>
              <w:rPr>
                <w:rFonts w:ascii="Times New Roman" w:eastAsia="Calibri" w:hAnsi="Times New Roman"/>
                <w:i/>
                <w:sz w:val="22"/>
                <w:szCs w:val="22"/>
                <w:lang w:eastAsia="ru-RU"/>
              </w:rPr>
            </w:pPr>
          </w:p>
        </w:tc>
      </w:tr>
    </w:tbl>
    <w:p w:rsidR="0020454F" w:rsidRPr="0020454F" w:rsidRDefault="0020454F" w:rsidP="0020454F">
      <w:pPr>
        <w:keepNext/>
        <w:suppressAutoHyphens/>
        <w:spacing w:after="0" w:line="240" w:lineRule="auto"/>
        <w:ind w:left="284" w:right="-142"/>
        <w:jc w:val="both"/>
        <w:rPr>
          <w:rFonts w:ascii="Times New Roman" w:eastAsia="Times New Roman" w:hAnsi="Times New Roman"/>
          <w:sz w:val="22"/>
          <w:szCs w:val="22"/>
          <w:lang w:eastAsia="ru-RU"/>
        </w:rPr>
      </w:pPr>
      <w:r w:rsidRPr="0020454F">
        <w:rPr>
          <w:rFonts w:ascii="Times New Roman" w:eastAsia="Times New Roman" w:hAnsi="Times New Roman"/>
          <w:sz w:val="22"/>
          <w:szCs w:val="22"/>
          <w:lang w:eastAsia="ru-RU"/>
        </w:rPr>
        <w:t>Столбец 3 «Характеристики продукции» участник процедуры закупки заполняет в соответствии со своим предложением и условиями Технического задания, а именно заполняет столбец «Значение показателя» в соответствии со своим предложением.</w:t>
      </w:r>
      <w:r w:rsidRPr="0020454F">
        <w:rPr>
          <w:rFonts w:ascii="Times New Roman" w:eastAsia="Times New Roman" w:hAnsi="Times New Roman"/>
          <w:i/>
          <w:sz w:val="20"/>
          <w:szCs w:val="20"/>
          <w:lang w:eastAsia="ru-RU"/>
        </w:rPr>
        <w:t xml:space="preserve"> При этом участник закупки указывает конкретные, точные, однозначно трактуемые характеристики товара, указанные в Техническом задании и Приложении №1 к ТЗ,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20454F" w:rsidRPr="0020454F" w:rsidRDefault="0020454F" w:rsidP="0020454F">
      <w:pPr>
        <w:keepNext/>
        <w:suppressAutoHyphens/>
        <w:spacing w:after="0" w:line="240" w:lineRule="auto"/>
        <w:ind w:right="-142"/>
        <w:jc w:val="both"/>
        <w:rPr>
          <w:rFonts w:ascii="Times New Roman" w:eastAsia="Times New Roman" w:hAnsi="Times New Roman"/>
          <w:sz w:val="22"/>
          <w:szCs w:val="22"/>
          <w:lang w:eastAsia="ru-RU"/>
        </w:rPr>
      </w:pPr>
    </w:p>
    <w:p w:rsidR="0020454F" w:rsidRPr="0020454F" w:rsidRDefault="0020454F" w:rsidP="0020454F">
      <w:pPr>
        <w:widowControl w:val="0"/>
        <w:spacing w:after="0" w:line="240" w:lineRule="auto"/>
        <w:ind w:left="284" w:right="-142"/>
        <w:jc w:val="both"/>
        <w:rPr>
          <w:rFonts w:ascii="Times New Roman" w:eastAsia="Times New Roman" w:hAnsi="Times New Roman"/>
          <w:i/>
          <w:sz w:val="22"/>
          <w:szCs w:val="22"/>
          <w:u w:val="single"/>
          <w:lang w:eastAsia="ru-RU"/>
        </w:rPr>
      </w:pPr>
      <w:r w:rsidRPr="0020454F">
        <w:rPr>
          <w:rFonts w:ascii="Times New Roman" w:eastAsia="Times New Roman" w:hAnsi="Times New Roman"/>
          <w:i/>
          <w:sz w:val="22"/>
          <w:szCs w:val="22"/>
          <w:u w:val="single"/>
          <w:lang w:eastAsia="ru-RU"/>
        </w:rPr>
        <w:t xml:space="preserve">Примечание: </w:t>
      </w:r>
    </w:p>
    <w:p w:rsidR="0020454F" w:rsidRPr="0020454F" w:rsidRDefault="0020454F" w:rsidP="0020454F">
      <w:pPr>
        <w:widowControl w:val="0"/>
        <w:spacing w:after="0" w:line="240" w:lineRule="auto"/>
        <w:ind w:left="284" w:right="-142"/>
        <w:jc w:val="both"/>
        <w:rPr>
          <w:rFonts w:ascii="Times New Roman" w:eastAsia="Calibri" w:hAnsi="Times New Roman"/>
          <w:i/>
          <w:sz w:val="22"/>
          <w:szCs w:val="22"/>
        </w:rPr>
      </w:pPr>
      <w:r w:rsidRPr="0020454F">
        <w:rPr>
          <w:rFonts w:ascii="Times New Roman" w:eastAsia="Times New Roman" w:hAnsi="Times New Roman"/>
          <w:bCs/>
          <w:i/>
          <w:sz w:val="22"/>
          <w:szCs w:val="22"/>
          <w:lang w:eastAsia="ru-RU"/>
        </w:rPr>
        <w:t xml:space="preserve">- </w:t>
      </w:r>
      <w:r w:rsidRPr="0020454F">
        <w:rPr>
          <w:rFonts w:ascii="Times New Roman" w:eastAsia="Times New Roman" w:hAnsi="Times New Roman"/>
          <w:bCs/>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Pr="0020454F">
        <w:rPr>
          <w:rFonts w:ascii="Times New Roman" w:eastAsia="Calibri" w:hAnsi="Times New Roman"/>
          <w:i/>
          <w:sz w:val="22"/>
          <w:szCs w:val="22"/>
        </w:rPr>
        <w:t xml:space="preserve"> Участник закупки указывает наименование страны происхождения поставляемой продукции. Участник закупки несет ответственность за представление недостоверных сведений о стране происхождения продукции, указанной в данном Перечне требуемой продукции. Отсутствие указания страны происхождения поставляемой продукции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w:t>
      </w:r>
    </w:p>
    <w:p w:rsidR="0020454F" w:rsidRPr="0020454F" w:rsidRDefault="0020454F" w:rsidP="0020454F">
      <w:pPr>
        <w:spacing w:after="0" w:line="240" w:lineRule="auto"/>
        <w:ind w:left="284" w:right="-142"/>
        <w:jc w:val="both"/>
        <w:rPr>
          <w:rFonts w:ascii="Times New Roman" w:eastAsia="Calibri" w:hAnsi="Times New Roman"/>
          <w:sz w:val="22"/>
          <w:szCs w:val="22"/>
          <w:lang w:eastAsia="ru-RU"/>
        </w:rPr>
      </w:pPr>
    </w:p>
    <w:p w:rsidR="0020454F" w:rsidRPr="0020454F" w:rsidRDefault="0020454F" w:rsidP="0020454F">
      <w:pPr>
        <w:spacing w:after="0" w:line="240" w:lineRule="auto"/>
        <w:ind w:left="284" w:right="-142"/>
        <w:jc w:val="both"/>
        <w:rPr>
          <w:rFonts w:ascii="Times New Roman" w:hAnsi="Times New Roman"/>
          <w:sz w:val="22"/>
          <w:szCs w:val="22"/>
        </w:rPr>
      </w:pPr>
      <w:r w:rsidRPr="0020454F">
        <w:rPr>
          <w:rFonts w:ascii="Times New Roman" w:eastAsia="Calibri" w:hAnsi="Times New Roman"/>
          <w:sz w:val="22"/>
          <w:szCs w:val="22"/>
          <w:lang w:eastAsia="ru-RU"/>
        </w:rPr>
        <w:lastRenderedPageBreak/>
        <w:t>- Показатели продукции, в соответствии с которыми будет определяться эквивалентность указаны в приложении №1 к Техническому заданию (Приложение №2 к Документации о закупке) и определяются по равноценным, равнозначным техническим характеристикам продукции, имеющим практическую ценность для Заказчика. Изменение данной формы не допускается. Столбцы 2, 3, 4, 5, 6, 7 таблицы обязательны к заполнению.</w:t>
      </w:r>
      <w:r w:rsidRPr="0020454F">
        <w:rPr>
          <w:rFonts w:ascii="Times New Roman" w:hAnsi="Times New Roman"/>
          <w:sz w:val="22"/>
          <w:szCs w:val="22"/>
        </w:rPr>
        <w:t xml:space="preserve"> </w:t>
      </w:r>
    </w:p>
    <w:p w:rsidR="0020454F" w:rsidRPr="0020454F" w:rsidRDefault="0020454F" w:rsidP="00D1035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0454F" w:rsidRPr="0020454F" w:rsidRDefault="0020454F" w:rsidP="00D1035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0454F" w:rsidRPr="0020454F" w:rsidRDefault="0020454F" w:rsidP="00D1035A">
      <w:pPr>
        <w:keepNext/>
        <w:keepLines/>
        <w:suppressAutoHyphens/>
        <w:spacing w:after="0" w:line="240" w:lineRule="auto"/>
        <w:ind w:left="284"/>
        <w:outlineLvl w:val="1"/>
        <w:rPr>
          <w:rFonts w:ascii="Times New Roman" w:eastAsia="Times New Roman" w:hAnsi="Times New Roman"/>
          <w:sz w:val="24"/>
          <w:szCs w:val="24"/>
          <w:shd w:val="clear" w:color="auto" w:fill="FFFFFF"/>
          <w:lang w:eastAsia="ru-RU"/>
        </w:rPr>
      </w:pPr>
      <w:r w:rsidRPr="0020454F">
        <w:rPr>
          <w:rFonts w:ascii="Times New Roman" w:eastAsia="Times New Roman" w:hAnsi="Times New Roman"/>
          <w:sz w:val="24"/>
          <w:szCs w:val="24"/>
          <w:shd w:val="clear" w:color="auto" w:fill="FFFFFF"/>
          <w:lang w:eastAsia="ru-RU"/>
        </w:rPr>
        <w:t>Должность руководителя (лица, уполномоченного участника запроса предложений) / Ф.И.О. (для физического лица) ______________ ________________</w:t>
      </w:r>
    </w:p>
    <w:p w:rsidR="0020454F" w:rsidRPr="0020454F" w:rsidRDefault="0020454F" w:rsidP="00D1035A">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20454F">
        <w:rPr>
          <w:rFonts w:ascii="Times New Roman" w:eastAsia="Times New Roman" w:hAnsi="Times New Roman"/>
          <w:sz w:val="20"/>
          <w:szCs w:val="20"/>
          <w:shd w:val="clear" w:color="auto" w:fill="FFFFFF"/>
          <w:lang w:eastAsia="ru-RU"/>
        </w:rPr>
        <w:t xml:space="preserve">                                                                         (</w:t>
      </w:r>
      <w:proofErr w:type="gramStart"/>
      <w:r w:rsidRPr="0020454F">
        <w:rPr>
          <w:rFonts w:ascii="Times New Roman" w:eastAsia="Times New Roman" w:hAnsi="Times New Roman"/>
          <w:sz w:val="20"/>
          <w:szCs w:val="20"/>
          <w:shd w:val="clear" w:color="auto" w:fill="FFFFFF"/>
          <w:lang w:eastAsia="ru-RU"/>
        </w:rPr>
        <w:t xml:space="preserve">подпись)   </w:t>
      </w:r>
      <w:proofErr w:type="gramEnd"/>
      <w:r w:rsidRPr="0020454F">
        <w:rPr>
          <w:rFonts w:ascii="Times New Roman" w:eastAsia="Times New Roman" w:hAnsi="Times New Roman"/>
          <w:sz w:val="20"/>
          <w:szCs w:val="20"/>
          <w:shd w:val="clear" w:color="auto" w:fill="FFFFFF"/>
          <w:lang w:eastAsia="ru-RU"/>
        </w:rPr>
        <w:t xml:space="preserve">                   (Ф.И.О)</w:t>
      </w:r>
    </w:p>
    <w:p w:rsidR="0020454F" w:rsidRPr="0020454F" w:rsidRDefault="0020454F" w:rsidP="00D1035A">
      <w:pPr>
        <w:keepNext/>
        <w:keepLines/>
        <w:suppressAutoHyphens/>
        <w:spacing w:after="0" w:line="240" w:lineRule="auto"/>
        <w:outlineLvl w:val="1"/>
        <w:rPr>
          <w:rFonts w:ascii="Times New Roman" w:eastAsia="Times New Roman" w:hAnsi="Times New Roman"/>
          <w:snapToGrid w:val="0"/>
          <w:sz w:val="24"/>
          <w:szCs w:val="24"/>
          <w:lang w:eastAsia="ru-RU"/>
        </w:rPr>
      </w:pPr>
      <w:r w:rsidRPr="0020454F">
        <w:rPr>
          <w:rFonts w:ascii="Times New Roman" w:eastAsia="Times New Roman" w:hAnsi="Times New Roman"/>
          <w:sz w:val="24"/>
          <w:szCs w:val="24"/>
          <w:shd w:val="clear" w:color="auto" w:fill="FFFFFF"/>
          <w:lang w:eastAsia="ru-RU"/>
        </w:rPr>
        <w:t>М.П. (для юридического лица)</w:t>
      </w:r>
    </w:p>
    <w:p w:rsidR="0020454F" w:rsidRPr="0020454F" w:rsidRDefault="0020454F" w:rsidP="0020454F">
      <w:pPr>
        <w:spacing w:after="0" w:line="240" w:lineRule="auto"/>
        <w:ind w:left="284" w:right="-142"/>
        <w:jc w:val="both"/>
        <w:rPr>
          <w:rFonts w:ascii="Times New Roman" w:hAnsi="Times New Roman"/>
          <w:sz w:val="22"/>
          <w:szCs w:val="22"/>
        </w:rPr>
      </w:pPr>
    </w:p>
    <w:p w:rsidR="0020454F" w:rsidRDefault="0020454F">
      <w:pPr>
        <w:rPr>
          <w:rFonts w:ascii="Times New Roman" w:hAnsi="Times New Roman"/>
          <w:b/>
          <w:sz w:val="24"/>
          <w:szCs w:val="24"/>
        </w:rPr>
        <w:sectPr w:rsidR="0020454F" w:rsidSect="002A772F">
          <w:pgSz w:w="16838" w:h="11906" w:orient="landscape"/>
          <w:pgMar w:top="568"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E55" w:rsidRDefault="00002E55" w:rsidP="00BE4551">
      <w:pPr>
        <w:spacing w:after="0" w:line="240" w:lineRule="auto"/>
      </w:pPr>
      <w:r>
        <w:separator/>
      </w:r>
    </w:p>
  </w:endnote>
  <w:endnote w:type="continuationSeparator" w:id="0">
    <w:p w:rsidR="00002E55" w:rsidRDefault="00002E55" w:rsidP="00BE4551">
      <w:pPr>
        <w:spacing w:after="0" w:line="240" w:lineRule="auto"/>
      </w:pPr>
      <w:r>
        <w:continuationSeparator/>
      </w:r>
    </w:p>
  </w:endnote>
  <w:endnote w:type="continuationNotice" w:id="1">
    <w:p w:rsidR="00002E55" w:rsidRDefault="00002E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8F48DB" w:rsidRDefault="008F48DB"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8F48DB" w:rsidRPr="0032691D" w:rsidRDefault="008F48DB" w:rsidP="00773C33">
            <w:pPr>
              <w:pStyle w:val="aff6"/>
              <w:jc w:val="right"/>
            </w:pPr>
            <w:r w:rsidRPr="00756D44">
              <w:rPr>
                <w:bCs/>
              </w:rPr>
              <w:fldChar w:fldCharType="begin"/>
            </w:r>
            <w:r w:rsidRPr="00756D44">
              <w:rPr>
                <w:bCs/>
              </w:rPr>
              <w:instrText>PAGE</w:instrText>
            </w:r>
            <w:r w:rsidRPr="00756D44">
              <w:rPr>
                <w:bCs/>
              </w:rPr>
              <w:fldChar w:fldCharType="separate"/>
            </w:r>
            <w:r w:rsidR="00F81E3E">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8F48DB" w:rsidRPr="00CA0F23" w:rsidRDefault="008F48DB"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81E3E">
          <w:rPr>
            <w:rFonts w:ascii="Times New Roman" w:hAnsi="Times New Roman"/>
            <w:noProof/>
            <w:sz w:val="24"/>
            <w:szCs w:val="24"/>
          </w:rPr>
          <w:t>43</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8DB" w:rsidRPr="0032691D" w:rsidRDefault="008F48DB"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8F48DB" w:rsidRPr="00C408FB" w:rsidRDefault="008F48DB"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F81E3E">
              <w:rPr>
                <w:rFonts w:ascii="Times New Roman" w:hAnsi="Times New Roman"/>
                <w:bCs/>
                <w:noProof/>
                <w:sz w:val="24"/>
                <w:szCs w:val="24"/>
              </w:rPr>
              <w:t>46</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E55" w:rsidRDefault="00002E55" w:rsidP="00BE4551">
      <w:pPr>
        <w:spacing w:after="0" w:line="240" w:lineRule="auto"/>
      </w:pPr>
      <w:r>
        <w:separator/>
      </w:r>
    </w:p>
  </w:footnote>
  <w:footnote w:type="continuationSeparator" w:id="0">
    <w:p w:rsidR="00002E55" w:rsidRDefault="00002E55" w:rsidP="00BE4551">
      <w:pPr>
        <w:spacing w:after="0" w:line="240" w:lineRule="auto"/>
      </w:pPr>
      <w:r>
        <w:continuationSeparator/>
      </w:r>
    </w:p>
  </w:footnote>
  <w:footnote w:type="continuationNotice" w:id="1">
    <w:p w:rsidR="00002E55" w:rsidRDefault="00002E5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8DB" w:rsidRPr="00FD0C08" w:rsidRDefault="008F48DB"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8DB" w:rsidRPr="0028699E" w:rsidRDefault="008F48DB"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8"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9"/>
  </w:num>
  <w:num w:numId="4">
    <w:abstractNumId w:val="22"/>
  </w:num>
  <w:num w:numId="5">
    <w:abstractNumId w:val="12"/>
  </w:num>
  <w:num w:numId="6">
    <w:abstractNumId w:val="18"/>
  </w:num>
  <w:num w:numId="7">
    <w:abstractNumId w:val="27"/>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8"/>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2E55"/>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00B"/>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2D4"/>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B53"/>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C79"/>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4F"/>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5E4"/>
    <w:rsid w:val="00504968"/>
    <w:rsid w:val="00504F0E"/>
    <w:rsid w:val="005056F9"/>
    <w:rsid w:val="005059EE"/>
    <w:rsid w:val="00505A35"/>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1AA"/>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319"/>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8DB"/>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8F6"/>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3D"/>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67F"/>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8D7"/>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35A"/>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1FC8"/>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1A3"/>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1E3E"/>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885333052">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306A3-965C-45EB-BB54-F70B3A842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51</Pages>
  <Words>19498</Words>
  <Characters>111145</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130383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58</cp:revision>
  <cp:lastPrinted>2023-02-07T05:13:00Z</cp:lastPrinted>
  <dcterms:created xsi:type="dcterms:W3CDTF">2023-02-13T11:14:00Z</dcterms:created>
  <dcterms:modified xsi:type="dcterms:W3CDTF">2023-09-18T05:56:00Z</dcterms:modified>
</cp:coreProperties>
</file>