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44475">
              <w:rPr>
                <w:bCs/>
                <w:sz w:val="24"/>
                <w:szCs w:val="24"/>
                <w:lang w:val="en-US"/>
              </w:rPr>
              <w:t>10</w:t>
            </w:r>
            <w:r w:rsidR="006D5F11">
              <w:rPr>
                <w:bCs/>
                <w:sz w:val="24"/>
                <w:szCs w:val="24"/>
              </w:rPr>
              <w:t>.</w:t>
            </w:r>
            <w:r w:rsidR="00344475">
              <w:rPr>
                <w:bCs/>
                <w:sz w:val="24"/>
                <w:szCs w:val="24"/>
                <w:lang w:val="en-US"/>
              </w:rPr>
              <w:t>10</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1D5134">
            <w:pPr>
              <w:rPr>
                <w:sz w:val="24"/>
                <w:szCs w:val="24"/>
              </w:rPr>
            </w:pPr>
            <w:r w:rsidRPr="002E45CD">
              <w:rPr>
                <w:sz w:val="28"/>
                <w:szCs w:val="28"/>
              </w:rPr>
              <w:t xml:space="preserve">       </w:t>
            </w:r>
            <w:r w:rsidR="006922CF">
              <w:rPr>
                <w:sz w:val="28"/>
                <w:szCs w:val="28"/>
              </w:rPr>
              <w:t xml:space="preserve">        </w:t>
            </w:r>
            <w:r w:rsidR="00344475">
              <w:rPr>
                <w:sz w:val="28"/>
                <w:szCs w:val="28"/>
              </w:rPr>
              <w:t>п/п</w:t>
            </w:r>
            <w:r w:rsidR="001D5134">
              <w:rPr>
                <w:sz w:val="28"/>
                <w:szCs w:val="28"/>
              </w:rPr>
              <w:t xml:space="preserve">              И.А. </w:t>
            </w:r>
            <w:proofErr w:type="spellStart"/>
            <w:r w:rsidR="001D5134">
              <w:rPr>
                <w:sz w:val="28"/>
                <w:szCs w:val="28"/>
              </w:rPr>
              <w:t>Шамаева</w:t>
            </w:r>
            <w:proofErr w:type="spellEnd"/>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3B3DD6" w:rsidRDefault="003B3DD6"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1D7221" w:rsidRDefault="001D7221"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1D5134"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A4A3D">
        <w:rPr>
          <w:rFonts w:ascii="Times New Roman" w:hAnsi="Times New Roman"/>
          <w:sz w:val="32"/>
          <w:szCs w:val="32"/>
        </w:rPr>
        <w:t xml:space="preserve">поставку </w:t>
      </w:r>
      <w:r w:rsidR="004A4A3D" w:rsidRPr="004A4A3D">
        <w:rPr>
          <w:rFonts w:ascii="Times New Roman" w:hAnsi="Times New Roman"/>
          <w:sz w:val="32"/>
          <w:szCs w:val="32"/>
        </w:rPr>
        <w:t>листов теплопроводящих КПТД</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344475" w:rsidRDefault="00344475" w:rsidP="004620A7">
      <w:pPr>
        <w:suppressAutoHyphens/>
        <w:spacing w:before="240" w:after="0"/>
        <w:rPr>
          <w:rFonts w:ascii="Times New Roman" w:eastAsia="Times New Roman" w:hAnsi="Times New Roman"/>
          <w:sz w:val="24"/>
          <w:szCs w:val="24"/>
          <w:lang w:eastAsia="ru-RU"/>
        </w:rPr>
      </w:pPr>
    </w:p>
    <w:p w:rsidR="00344475" w:rsidRDefault="00344475"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утвержденным Наблюдательным советом Государственной корпорации по космической деятельности «</w:t>
            </w:r>
            <w:proofErr w:type="spellStart"/>
            <w:r w:rsidRPr="00736415">
              <w:rPr>
                <w:rFonts w:ascii="Times New Roman" w:hAnsi="Times New Roman"/>
                <w:sz w:val="24"/>
                <w:szCs w:val="24"/>
              </w:rPr>
              <w:t>Роскосмос</w:t>
            </w:r>
            <w:proofErr w:type="spellEnd"/>
            <w:r w:rsidRPr="00736415">
              <w:rPr>
                <w:rFonts w:ascii="Times New Roman" w:hAnsi="Times New Roman"/>
                <w:sz w:val="24"/>
                <w:szCs w:val="24"/>
              </w:rPr>
              <w:t>»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 xml:space="preserve">ного совета </w:t>
            </w:r>
            <w:proofErr w:type="spellStart"/>
            <w:r w:rsidR="00CD3AEB">
              <w:rPr>
                <w:rFonts w:ascii="Times New Roman" w:hAnsi="Times New Roman"/>
                <w:sz w:val="24"/>
                <w:szCs w:val="24"/>
              </w:rPr>
              <w:t>Госкорпорации</w:t>
            </w:r>
            <w:proofErr w:type="spellEnd"/>
            <w:r w:rsidR="00CD3AEB">
              <w:rPr>
                <w:rFonts w:ascii="Times New Roman" w:hAnsi="Times New Roman"/>
                <w:sz w:val="24"/>
                <w:szCs w:val="24"/>
              </w:rPr>
              <w:t xml:space="preserve"> "</w:t>
            </w:r>
            <w:proofErr w:type="spellStart"/>
            <w:r w:rsidR="00CD3AEB">
              <w:rPr>
                <w:rFonts w:ascii="Times New Roman" w:hAnsi="Times New Roman"/>
                <w:sz w:val="24"/>
                <w:szCs w:val="24"/>
              </w:rPr>
              <w:t>Роско</w:t>
            </w:r>
            <w:r w:rsidR="002051C7">
              <w:rPr>
                <w:rFonts w:ascii="Times New Roman" w:hAnsi="Times New Roman"/>
                <w:sz w:val="24"/>
                <w:szCs w:val="24"/>
              </w:rPr>
              <w:t>смос</w:t>
            </w:r>
            <w:proofErr w:type="spellEnd"/>
            <w:r w:rsidR="002051C7">
              <w:rPr>
                <w:rFonts w:ascii="Times New Roman" w:hAnsi="Times New Roman"/>
                <w:sz w:val="24"/>
                <w:szCs w:val="24"/>
              </w:rPr>
              <w:t>"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1D5134" w:rsidRDefault="00D64A53" w:rsidP="00793AAA">
            <w:pPr>
              <w:suppressAutoHyphens/>
              <w:spacing w:after="0"/>
              <w:rPr>
                <w:rFonts w:ascii="Times New Roman" w:eastAsia="Calibri" w:hAnsi="Times New Roman"/>
                <w:sz w:val="24"/>
                <w:szCs w:val="24"/>
              </w:rPr>
            </w:pPr>
            <w:r w:rsidRPr="001D5134">
              <w:rPr>
                <w:rFonts w:ascii="Times New Roman" w:eastAsia="Times New Roman" w:hAnsi="Times New Roman"/>
                <w:sz w:val="24"/>
                <w:szCs w:val="24"/>
                <w:lang w:eastAsia="ru-RU"/>
              </w:rPr>
              <w:t xml:space="preserve">Поставка </w:t>
            </w:r>
            <w:r w:rsidR="004A4A3D" w:rsidRPr="004A4A3D">
              <w:rPr>
                <w:rFonts w:ascii="Times New Roman" w:hAnsi="Times New Roman"/>
                <w:sz w:val="24"/>
                <w:szCs w:val="24"/>
              </w:rPr>
              <w:t>листов теплопроводящих КПТД</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793AAA">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A4A3D">
              <w:rPr>
                <w:rFonts w:ascii="Times New Roman" w:hAnsi="Times New Roman"/>
                <w:bCs/>
                <w:sz w:val="24"/>
                <w:szCs w:val="24"/>
              </w:rPr>
              <w:t>426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4A4A3D" w:rsidP="004A4A3D">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1 526 910</w:t>
            </w:r>
            <w:r w:rsidR="00BC5571">
              <w:rPr>
                <w:rFonts w:ascii="Times New Roman" w:hAnsi="Times New Roman"/>
                <w:sz w:val="24"/>
                <w:szCs w:val="24"/>
              </w:rPr>
              <w:t xml:space="preserve"> (</w:t>
            </w:r>
            <w:r>
              <w:rPr>
                <w:rFonts w:ascii="Times New Roman" w:hAnsi="Times New Roman"/>
                <w:sz w:val="24"/>
                <w:szCs w:val="24"/>
              </w:rPr>
              <w:t>Один миллион пятьсот двадцать шесть тысяч девятьсот десять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w:t>
            </w:r>
            <w:r w:rsidR="00A635AF">
              <w:rPr>
                <w:rFonts w:ascii="Times New Roman" w:hAnsi="Times New Roman"/>
                <w:sz w:val="24"/>
                <w:szCs w:val="24"/>
              </w:rPr>
              <w:t xml:space="preserve"> 0</w:t>
            </w:r>
            <w:r>
              <w:rPr>
                <w:rFonts w:ascii="Times New Roman" w:hAnsi="Times New Roman"/>
                <w:sz w:val="24"/>
                <w:szCs w:val="24"/>
              </w:rPr>
              <w:t>0</w:t>
            </w:r>
            <w:r w:rsidR="00D64A53">
              <w:rPr>
                <w:rFonts w:ascii="Times New Roman" w:hAnsi="Times New Roman"/>
                <w:sz w:val="24"/>
                <w:szCs w:val="24"/>
              </w:rPr>
              <w:t xml:space="preserve"> копеек с НДС</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4A4A3D" w:rsidRDefault="004A4A3D" w:rsidP="004A4A3D">
            <w:pPr>
              <w:spacing w:after="0" w:line="240" w:lineRule="auto"/>
              <w:contextualSpacing/>
              <w:jc w:val="both"/>
              <w:rPr>
                <w:rFonts w:ascii="Times New Roman" w:hAnsi="Times New Roman"/>
                <w:sz w:val="24"/>
                <w:szCs w:val="24"/>
              </w:rPr>
            </w:pPr>
            <w:r w:rsidRPr="004A4A3D">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Товара, в том числе расходы на его погрузку. Цена на Товар является твердой и в течение срока </w:t>
            </w:r>
            <w:r w:rsidRPr="004A4A3D">
              <w:rPr>
                <w:rFonts w:ascii="Times New Roman" w:hAnsi="Times New Roman"/>
                <w:sz w:val="24"/>
                <w:szCs w:val="24"/>
              </w:rPr>
              <w:lastRenderedPageBreak/>
              <w:t>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1D5134" w:rsidRPr="004A4A3D">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 xml:space="preserve">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w:t>
            </w:r>
            <w:proofErr w:type="spellStart"/>
            <w:r w:rsidRPr="007B2545">
              <w:rPr>
                <w:rFonts w:ascii="Times New Roman" w:eastAsia="Calibri" w:hAnsi="Times New Roman"/>
                <w:sz w:val="24"/>
                <w:szCs w:val="24"/>
              </w:rPr>
              <w:t>Госкорпорации</w:t>
            </w:r>
            <w:proofErr w:type="spellEnd"/>
            <w:r w:rsidRPr="007B2545">
              <w:rPr>
                <w:rFonts w:ascii="Times New Roman" w:eastAsia="Calibri" w:hAnsi="Times New Roman"/>
                <w:sz w:val="24"/>
                <w:szCs w:val="24"/>
              </w:rPr>
              <w:t xml:space="preserve"> «</w:t>
            </w:r>
            <w:proofErr w:type="spellStart"/>
            <w:r w:rsidRPr="007B2545">
              <w:rPr>
                <w:rFonts w:ascii="Times New Roman" w:eastAsia="Calibri" w:hAnsi="Times New Roman"/>
                <w:sz w:val="24"/>
                <w:szCs w:val="24"/>
              </w:rPr>
              <w:t>Роскосмос</w:t>
            </w:r>
            <w:proofErr w:type="spellEnd"/>
            <w:r w:rsidRPr="007B2545">
              <w:rPr>
                <w:rFonts w:ascii="Times New Roman" w:eastAsia="Calibri" w:hAnsi="Times New Roman"/>
                <w:sz w:val="24"/>
                <w:szCs w:val="24"/>
              </w:rPr>
              <w:t>»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proofErr w:type="gramStart"/>
            <w:r w:rsidRPr="00A505AA">
              <w:rPr>
                <w:rFonts w:ascii="Times New Roman" w:hAnsi="Times New Roman"/>
                <w:bCs/>
                <w:spacing w:val="-6"/>
                <w:sz w:val="24"/>
                <w:szCs w:val="24"/>
              </w:rPr>
              <w:t>Порядок,  дата</w:t>
            </w:r>
            <w:proofErr w:type="gramEnd"/>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44475">
              <w:rPr>
                <w:rFonts w:ascii="Times New Roman" w:hAnsi="Times New Roman"/>
                <w:bCs/>
                <w:sz w:val="24"/>
                <w:szCs w:val="24"/>
              </w:rPr>
              <w:t>13</w:t>
            </w:r>
            <w:r w:rsidR="00A9692C">
              <w:rPr>
                <w:rFonts w:ascii="Times New Roman" w:hAnsi="Times New Roman"/>
                <w:bCs/>
                <w:sz w:val="24"/>
                <w:szCs w:val="24"/>
              </w:rPr>
              <w:t xml:space="preserve">» </w:t>
            </w:r>
            <w:r w:rsidR="00344475">
              <w:rPr>
                <w:rFonts w:ascii="Times New Roman" w:hAnsi="Times New Roman"/>
                <w:bCs/>
                <w:sz w:val="24"/>
                <w:szCs w:val="24"/>
              </w:rPr>
              <w:t xml:space="preserve">октября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44475">
            <w:pPr>
              <w:pStyle w:val="afffff5"/>
              <w:rPr>
                <w:rFonts w:ascii="Times New Roman" w:hAnsi="Times New Roman"/>
                <w:bCs/>
                <w:sz w:val="24"/>
                <w:szCs w:val="24"/>
              </w:rPr>
            </w:pPr>
            <w:r w:rsidRPr="00A505AA">
              <w:rPr>
                <w:rFonts w:ascii="Times New Roman" w:hAnsi="Times New Roman"/>
                <w:bCs/>
                <w:spacing w:val="-6"/>
                <w:sz w:val="24"/>
                <w:szCs w:val="24"/>
              </w:rPr>
              <w:t>«</w:t>
            </w:r>
            <w:r w:rsidR="00344475">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344475">
              <w:rPr>
                <w:rFonts w:ascii="Times New Roman" w:hAnsi="Times New Roman"/>
                <w:bCs/>
                <w:sz w:val="24"/>
                <w:szCs w:val="24"/>
              </w:rPr>
              <w:t>октября</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44475">
            <w:pPr>
              <w:pStyle w:val="afffff5"/>
              <w:rPr>
                <w:rFonts w:ascii="Times New Roman" w:hAnsi="Times New Roman"/>
                <w:bCs/>
                <w:sz w:val="24"/>
                <w:szCs w:val="24"/>
              </w:rPr>
            </w:pPr>
            <w:r w:rsidRPr="00A505AA">
              <w:rPr>
                <w:rFonts w:ascii="Times New Roman" w:hAnsi="Times New Roman"/>
                <w:bCs/>
                <w:spacing w:val="-6"/>
                <w:sz w:val="24"/>
                <w:szCs w:val="24"/>
              </w:rPr>
              <w:t>«</w:t>
            </w:r>
            <w:r w:rsidR="00344475">
              <w:rPr>
                <w:rFonts w:ascii="Times New Roman" w:hAnsi="Times New Roman"/>
                <w:bCs/>
                <w:spacing w:val="-6"/>
                <w:sz w:val="24"/>
                <w:szCs w:val="24"/>
              </w:rPr>
              <w:t>13</w:t>
            </w:r>
            <w:r w:rsidRPr="00A505AA">
              <w:rPr>
                <w:rFonts w:ascii="Times New Roman" w:hAnsi="Times New Roman"/>
                <w:bCs/>
                <w:spacing w:val="-6"/>
                <w:sz w:val="24"/>
                <w:szCs w:val="24"/>
              </w:rPr>
              <w:t xml:space="preserve">» </w:t>
            </w:r>
            <w:r w:rsidR="00344475">
              <w:rPr>
                <w:rFonts w:ascii="Times New Roman" w:hAnsi="Times New Roman"/>
                <w:bCs/>
                <w:sz w:val="24"/>
                <w:szCs w:val="24"/>
              </w:rPr>
              <w:t>октября</w:t>
            </w:r>
            <w:bookmarkStart w:id="12" w:name="_GoBack"/>
            <w:bookmarkEnd w:id="12"/>
            <w:r w:rsidR="00961452">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3E5F4D"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 xml:space="preserve">3000 </w:t>
            </w:r>
            <w:r w:rsidR="00D75D8F">
              <w:rPr>
                <w:rFonts w:ascii="Times New Roman" w:eastAsia="Times New Roman" w:hAnsi="Times New Roman"/>
                <w:iCs/>
                <w:sz w:val="24"/>
                <w:szCs w:val="24"/>
                <w:lang w:eastAsia="ru-RU"/>
              </w:rPr>
              <w:t>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3E5F4D" w:rsidRDefault="003E5F4D" w:rsidP="00C00155">
            <w:pPr>
              <w:autoSpaceDE w:val="0"/>
              <w:autoSpaceDN w:val="0"/>
              <w:adjustRightInd w:val="0"/>
              <w:spacing w:after="0" w:line="240" w:lineRule="auto"/>
              <w:rPr>
                <w:rFonts w:ascii="Times New Roman" w:hAnsi="Times New Roman"/>
                <w:sz w:val="24"/>
                <w:szCs w:val="24"/>
              </w:rPr>
            </w:pPr>
            <w:r w:rsidRPr="003E5F4D">
              <w:rPr>
                <w:rFonts w:ascii="Times New Roman" w:hAnsi="Times New Roman"/>
                <w:sz w:val="24"/>
                <w:szCs w:val="24"/>
              </w:rPr>
              <w:t xml:space="preserve">Самовывоз со склада Поставщика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C22200"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w:t>
            </w:r>
            <w:proofErr w:type="gramStart"/>
            <w:r w:rsidRPr="00FC4E02">
              <w:rPr>
                <w:rFonts w:ascii="Times New Roman" w:eastAsia="Calibri" w:hAnsi="Times New Roman"/>
                <w:sz w:val="24"/>
                <w:szCs w:val="24"/>
                <w:lang w:eastAsia="en-US"/>
              </w:rPr>
              <w:t>направления  участниками</w:t>
            </w:r>
            <w:proofErr w:type="gramEnd"/>
            <w:r w:rsidRPr="00FC4E02">
              <w:rPr>
                <w:rFonts w:ascii="Times New Roman" w:eastAsia="Calibri" w:hAnsi="Times New Roman"/>
                <w:sz w:val="24"/>
                <w:szCs w:val="24"/>
                <w:lang w:eastAsia="en-US"/>
              </w:rPr>
              <w:t xml:space="preserve">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proofErr w:type="gramStart"/>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proofErr w:type="gramEnd"/>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 xml:space="preserve">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w:t>
            </w:r>
            <w:proofErr w:type="gramStart"/>
            <w:r w:rsidRPr="0012464E">
              <w:rPr>
                <w:rFonts w:ascii="Times New Roman" w:hAnsi="Times New Roman"/>
                <w:color w:val="000000"/>
                <w:sz w:val="24"/>
                <w:szCs w:val="24"/>
              </w:rPr>
              <w:t>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w:t>
            </w:r>
            <w:proofErr w:type="gramEnd"/>
            <w:r w:rsidRPr="0012464E">
              <w:rPr>
                <w:rFonts w:ascii="Times New Roman" w:hAnsi="Times New Roman"/>
                <w:color w:val="000000"/>
                <w:sz w:val="24"/>
                <w:szCs w:val="24"/>
              </w:rPr>
              <w:t xml:space="preserve">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1D5134">
              <w:rPr>
                <w:rFonts w:ascii="Times New Roman" w:eastAsia="Times New Roman" w:hAnsi="Times New Roman"/>
                <w:sz w:val="24"/>
                <w:szCs w:val="24"/>
                <w:lang w:eastAsia="ru-RU"/>
              </w:rPr>
              <w:t xml:space="preserve">, а также </w:t>
            </w:r>
            <w:r w:rsidR="001D5134">
              <w:rPr>
                <w:rFonts w:ascii="Times New Roman" w:eastAsia="Calibri" w:hAnsi="Times New Roman"/>
                <w:sz w:val="24"/>
                <w:szCs w:val="24"/>
              </w:rPr>
              <w:t>п</w:t>
            </w:r>
            <w:r w:rsidR="001D5134" w:rsidRPr="00552F31">
              <w:rPr>
                <w:rFonts w:ascii="Times New Roman" w:eastAsia="Calibri" w:hAnsi="Times New Roman"/>
                <w:sz w:val="24"/>
                <w:szCs w:val="24"/>
              </w:rPr>
              <w:t xml:space="preserve">редложение о цене договора/единицы продукции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1D5134" w:rsidP="009505CF">
            <w:pPr>
              <w:pStyle w:val="afffff5"/>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1D5134" w:rsidP="009505CF">
            <w:pPr>
              <w:pStyle w:val="afffff5"/>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00860364">
              <w:rPr>
                <w:rFonts w:ascii="Times New Roman" w:hAnsi="Times New Roman"/>
                <w:i/>
                <w:sz w:val="24"/>
                <w:szCs w:val="24"/>
              </w:rPr>
              <w:t>;</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1D5134"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1D5134">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1D5134">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1D5134"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 xml:space="preserve">Для иностранных лиц: копии легализованных или </w:t>
            </w:r>
            <w:proofErr w:type="spellStart"/>
            <w:r w:rsidRPr="002F0740">
              <w:rPr>
                <w:rFonts w:ascii="Times New Roman" w:hAnsi="Times New Roman"/>
                <w:color w:val="000000"/>
                <w:sz w:val="24"/>
                <w:szCs w:val="24"/>
              </w:rPr>
              <w:t>апостилированных</w:t>
            </w:r>
            <w:proofErr w:type="spellEnd"/>
            <w:r w:rsidRPr="002F0740">
              <w:rPr>
                <w:rFonts w:ascii="Times New Roman" w:hAnsi="Times New Roman"/>
                <w:color w:val="000000"/>
                <w:sz w:val="24"/>
                <w:szCs w:val="24"/>
              </w:rPr>
              <w:t xml:space="preserve">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proofErr w:type="gramStart"/>
            <w:r w:rsidRPr="002F0740">
              <w:rPr>
                <w:rFonts w:ascii="Times New Roman" w:hAnsi="Times New Roman"/>
                <w:color w:val="000000"/>
                <w:sz w:val="24"/>
                <w:szCs w:val="24"/>
              </w:rPr>
              <w:t>государства;</w:t>
            </w:r>
            <w:r>
              <w:rPr>
                <w:rFonts w:ascii="Times New Roman" w:hAnsi="Times New Roman"/>
                <w:color w:val="000000"/>
                <w:sz w:val="24"/>
                <w:szCs w:val="24"/>
              </w:rPr>
              <w:t xml:space="preserve">  </w:t>
            </w:r>
            <w:proofErr w:type="gramEnd"/>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1D5134">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1D5134" w:rsidRDefault="001D5134"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proofErr w:type="spellStart"/>
      <w:r w:rsidR="00BA13B3">
        <w:rPr>
          <w:rFonts w:ascii="Times New Roman" w:eastAsia="MS Gothic" w:hAnsi="Times New Roman"/>
          <w:sz w:val="24"/>
          <w:szCs w:val="24"/>
          <w:lang w:val="ru" w:eastAsia="en-US"/>
        </w:rPr>
        <w:t>станавливается</w:t>
      </w:r>
      <w:proofErr w:type="spellEnd"/>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w:t>
      </w:r>
      <w:proofErr w:type="spellStart"/>
      <w:r w:rsidR="00D40F64" w:rsidRPr="00E87159">
        <w:rPr>
          <w:rFonts w:ascii="Times New Roman" w:hAnsi="Times New Roman"/>
          <w:sz w:val="24"/>
          <w:szCs w:val="24"/>
          <w:lang w:val="ru"/>
        </w:rPr>
        <w:t>Роскосмос</w:t>
      </w:r>
      <w:proofErr w:type="spellEnd"/>
      <w:r w:rsidR="00D40F64" w:rsidRPr="00E87159">
        <w:rPr>
          <w:rFonts w:ascii="Times New Roman" w:hAnsi="Times New Roman"/>
          <w:sz w:val="24"/>
          <w:szCs w:val="24"/>
          <w:lang w:val="ru"/>
        </w:rPr>
        <w:t>»</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927941"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r w:rsidR="00927941">
        <w:rPr>
          <w:rFonts w:ascii="Times New Roman" w:hAnsi="Times New Roman"/>
          <w:b/>
          <w:iCs/>
          <w:snapToGrid w:val="0"/>
          <w:sz w:val="24"/>
          <w:szCs w:val="24"/>
        </w:rPr>
        <w:t xml:space="preserve"> И ЦЕНЫ ДОГОВОРА</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2"/>
        <w:gridCol w:w="2853"/>
        <w:gridCol w:w="1189"/>
        <w:gridCol w:w="3911"/>
        <w:gridCol w:w="2211"/>
        <w:gridCol w:w="1649"/>
        <w:gridCol w:w="2027"/>
      </w:tblGrid>
      <w:tr w:rsidR="002D2191" w:rsidRPr="008235B7" w:rsidTr="002D2191">
        <w:trPr>
          <w:trHeight w:val="462"/>
          <w:tblHeader/>
        </w:trPr>
        <w:tc>
          <w:tcPr>
            <w:tcW w:w="1562" w:type="dxa"/>
            <w:vAlign w:val="center"/>
          </w:tcPr>
          <w:p w:rsidR="002D2191" w:rsidRPr="008235B7" w:rsidRDefault="002D2191" w:rsidP="00C2276F">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53" w:type="dxa"/>
            <w:shd w:val="clear" w:color="auto" w:fill="auto"/>
            <w:vAlign w:val="center"/>
            <w:hideMark/>
          </w:tcPr>
          <w:p w:rsidR="002D2191" w:rsidRPr="00C2276F" w:rsidRDefault="00C22200" w:rsidP="00C2276F">
            <w:pPr>
              <w:spacing w:after="0" w:line="240" w:lineRule="auto"/>
              <w:jc w:val="center"/>
              <w:rPr>
                <w:rFonts w:ascii="Times New Roman" w:eastAsia="Times New Roman" w:hAnsi="Times New Roman"/>
                <w:b/>
                <w:bCs/>
                <w:color w:val="000000"/>
                <w:sz w:val="20"/>
                <w:szCs w:val="20"/>
                <w:lang w:eastAsia="ru-RU"/>
              </w:rPr>
            </w:pPr>
            <w:r w:rsidRPr="005B6563">
              <w:rPr>
                <w:rFonts w:ascii="Times New Roman" w:eastAsia="Times New Roman" w:hAnsi="Times New Roman"/>
                <w:b/>
                <w:bCs/>
                <w:color w:val="000000"/>
                <w:sz w:val="20"/>
                <w:szCs w:val="20"/>
                <w:lang w:eastAsia="ru-RU"/>
              </w:rPr>
              <w:t>Наименование товара, с указанием (при наличии) на зарегистрированные товарные знаки и (или) знаки</w:t>
            </w:r>
            <w:r>
              <w:rPr>
                <w:rFonts w:ascii="Times New Roman" w:eastAsia="Times New Roman" w:hAnsi="Times New Roman"/>
                <w:b/>
                <w:bCs/>
                <w:color w:val="000000"/>
                <w:sz w:val="20"/>
                <w:szCs w:val="20"/>
                <w:lang w:eastAsia="ru-RU"/>
              </w:rPr>
              <w:t xml:space="preserve"> обслуживания товара, марку, модель, модификацию товара, патенты, полезные модели или промышленные образцы поставляемого товара</w:t>
            </w:r>
          </w:p>
        </w:tc>
        <w:tc>
          <w:tcPr>
            <w:tcW w:w="1189" w:type="dxa"/>
            <w:tcBorders>
              <w:top w:val="single" w:sz="8" w:space="0" w:color="000000"/>
              <w:left w:val="nil"/>
              <w:bottom w:val="single" w:sz="8" w:space="0" w:color="000000"/>
              <w:right w:val="single" w:sz="8" w:space="0" w:color="000000"/>
            </w:tcBorders>
            <w:shd w:val="clear" w:color="auto" w:fill="auto"/>
            <w:vAlign w:val="center"/>
          </w:tcPr>
          <w:p w:rsidR="002D2191" w:rsidRDefault="002D2191" w:rsidP="00C2276F">
            <w:pPr>
              <w:spacing w:after="0" w:line="240" w:lineRule="auto"/>
              <w:jc w:val="both"/>
              <w:rPr>
                <w:rFonts w:ascii="Times New Roman" w:eastAsia="Times New Roman" w:hAnsi="Times New Roman"/>
                <w:b/>
                <w:color w:val="000000"/>
                <w:sz w:val="20"/>
                <w:szCs w:val="20"/>
                <w:lang w:eastAsia="ru-RU"/>
              </w:rPr>
            </w:pPr>
            <w:r w:rsidRPr="00DA37EB">
              <w:rPr>
                <w:rFonts w:ascii="Times New Roman" w:eastAsia="Times New Roman" w:hAnsi="Times New Roman"/>
                <w:b/>
                <w:color w:val="000000"/>
                <w:sz w:val="20"/>
                <w:szCs w:val="20"/>
                <w:lang w:eastAsia="ru-RU"/>
              </w:rPr>
              <w:t>Кол-во</w:t>
            </w:r>
            <w:r>
              <w:rPr>
                <w:rFonts w:ascii="Times New Roman" w:eastAsia="Times New Roman" w:hAnsi="Times New Roman"/>
                <w:b/>
                <w:color w:val="000000"/>
                <w:sz w:val="20"/>
                <w:szCs w:val="20"/>
                <w:lang w:eastAsia="ru-RU"/>
              </w:rPr>
              <w:t>,</w:t>
            </w:r>
            <w:r w:rsidRPr="00DA37EB">
              <w:rPr>
                <w:rFonts w:ascii="Times New Roman" w:eastAsia="Times New Roman" w:hAnsi="Times New Roman"/>
                <w:b/>
                <w:color w:val="000000"/>
                <w:sz w:val="20"/>
                <w:szCs w:val="20"/>
                <w:lang w:eastAsia="ru-RU"/>
              </w:rPr>
              <w:t xml:space="preserve"> </w:t>
            </w:r>
          </w:p>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proofErr w:type="spellStart"/>
            <w:r>
              <w:rPr>
                <w:rFonts w:ascii="Times New Roman" w:eastAsia="Times New Roman" w:hAnsi="Times New Roman"/>
                <w:b/>
                <w:color w:val="000000"/>
                <w:sz w:val="20"/>
                <w:szCs w:val="20"/>
                <w:lang w:eastAsia="ru-RU"/>
              </w:rPr>
              <w:t>е</w:t>
            </w:r>
            <w:r w:rsidRPr="00DA37EB">
              <w:rPr>
                <w:rFonts w:ascii="Times New Roman" w:eastAsia="Times New Roman" w:hAnsi="Times New Roman"/>
                <w:b/>
                <w:color w:val="000000"/>
                <w:sz w:val="20"/>
                <w:szCs w:val="20"/>
                <w:lang w:eastAsia="ru-RU"/>
              </w:rPr>
              <w:t>д</w:t>
            </w:r>
            <w:proofErr w:type="spellEnd"/>
            <w:r w:rsidRPr="00DA37EB">
              <w:rPr>
                <w:rFonts w:ascii="Times New Roman" w:eastAsia="Times New Roman" w:hAnsi="Times New Roman"/>
                <w:b/>
                <w:color w:val="000000"/>
                <w:sz w:val="20"/>
                <w:szCs w:val="20"/>
                <w:lang w:eastAsia="ru-RU"/>
              </w:rPr>
              <w:t xml:space="preserve"> изм.</w:t>
            </w:r>
          </w:p>
        </w:tc>
        <w:tc>
          <w:tcPr>
            <w:tcW w:w="3911" w:type="dxa"/>
            <w:tcBorders>
              <w:top w:val="single" w:sz="4" w:space="0" w:color="auto"/>
              <w:left w:val="single" w:sz="4" w:space="0" w:color="auto"/>
              <w:bottom w:val="single" w:sz="4" w:space="0" w:color="auto"/>
              <w:right w:val="single" w:sz="4" w:space="0" w:color="auto"/>
            </w:tcBorders>
          </w:tcPr>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p>
          <w:p w:rsidR="002D2191" w:rsidRPr="00DA37EB" w:rsidRDefault="002D2191" w:rsidP="002D2191">
            <w:pPr>
              <w:rPr>
                <w:rFonts w:ascii="Times New Roman" w:eastAsia="Times New Roman" w:hAnsi="Times New Roman"/>
                <w:b/>
                <w:color w:val="000000"/>
                <w:sz w:val="20"/>
                <w:szCs w:val="20"/>
                <w:lang w:eastAsia="ru-RU"/>
              </w:rPr>
            </w:pPr>
            <w:r w:rsidRPr="002D2191">
              <w:rPr>
                <w:rFonts w:ascii="Times New Roman" w:hAnsi="Times New Roman"/>
                <w:b/>
                <w:sz w:val="22"/>
                <w:szCs w:val="22"/>
              </w:rPr>
              <w:t>Описание товара (ассортимент, комплектность, иные</w:t>
            </w:r>
            <w:r>
              <w:rPr>
                <w:rFonts w:ascii="Times New Roman" w:hAnsi="Times New Roman"/>
                <w:b/>
                <w:sz w:val="22"/>
                <w:szCs w:val="22"/>
              </w:rPr>
              <w:t xml:space="preserve"> </w:t>
            </w:r>
            <w:r w:rsidRPr="002D2191">
              <w:rPr>
                <w:rFonts w:ascii="Times New Roman" w:hAnsi="Times New Roman"/>
                <w:b/>
                <w:sz w:val="22"/>
                <w:szCs w:val="22"/>
              </w:rPr>
              <w:t>требования)</w:t>
            </w:r>
          </w:p>
        </w:tc>
        <w:tc>
          <w:tcPr>
            <w:tcW w:w="2211" w:type="dxa"/>
            <w:tcBorders>
              <w:top w:val="single" w:sz="4" w:space="0" w:color="auto"/>
              <w:left w:val="single" w:sz="4" w:space="0" w:color="auto"/>
              <w:bottom w:val="single" w:sz="4" w:space="0" w:color="auto"/>
              <w:right w:val="nil"/>
            </w:tcBorders>
            <w:shd w:val="clear" w:color="auto" w:fill="auto"/>
            <w:vAlign w:val="center"/>
          </w:tcPr>
          <w:p w:rsidR="002D2191" w:rsidRDefault="002D2191" w:rsidP="00C2276F">
            <w:pPr>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Страна происхождения </w:t>
            </w:r>
          </w:p>
          <w:p w:rsidR="002D2191" w:rsidRPr="00DA37EB" w:rsidRDefault="002D2191" w:rsidP="00C2276F">
            <w:pPr>
              <w:spacing w:after="0" w:line="240" w:lineRule="auto"/>
              <w:jc w:val="both"/>
              <w:rPr>
                <w:rFonts w:ascii="Times New Roman" w:eastAsia="Times New Roman" w:hAnsi="Times New Roman"/>
                <w:b/>
                <w:color w:val="000000"/>
                <w:sz w:val="20"/>
                <w:szCs w:val="20"/>
                <w:lang w:eastAsia="ru-RU"/>
              </w:rPr>
            </w:pPr>
            <w:r>
              <w:rPr>
                <w:rFonts w:ascii="Times New Roman" w:eastAsia="Times New Roman" w:hAnsi="Times New Roman"/>
                <w:b/>
                <w:sz w:val="20"/>
                <w:szCs w:val="20"/>
                <w:lang w:eastAsia="ru-RU"/>
              </w:rPr>
              <w:t>т</w:t>
            </w:r>
            <w:r w:rsidRPr="00DA37EB">
              <w:rPr>
                <w:rFonts w:ascii="Times New Roman" w:eastAsia="Times New Roman" w:hAnsi="Times New Roman"/>
                <w:b/>
                <w:sz w:val="20"/>
                <w:szCs w:val="20"/>
                <w:lang w:eastAsia="ru-RU"/>
              </w:rPr>
              <w:t>овара</w:t>
            </w:r>
          </w:p>
        </w:tc>
        <w:tc>
          <w:tcPr>
            <w:tcW w:w="1649" w:type="dxa"/>
            <w:tcBorders>
              <w:top w:val="single" w:sz="4" w:space="0" w:color="auto"/>
              <w:left w:val="single" w:sz="4" w:space="0" w:color="auto"/>
              <w:bottom w:val="single" w:sz="4" w:space="0" w:color="auto"/>
              <w:right w:val="nil"/>
            </w:tcBorders>
            <w:vAlign w:val="center"/>
          </w:tcPr>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sidRPr="00DA37EB">
              <w:rPr>
                <w:rFonts w:ascii="Times New Roman" w:eastAsia="Times New Roman" w:hAnsi="Times New Roman"/>
                <w:b/>
                <w:sz w:val="20"/>
                <w:szCs w:val="20"/>
                <w:lang w:eastAsia="ru-RU"/>
              </w:rPr>
              <w:t xml:space="preserve">Цена </w:t>
            </w:r>
            <w:r>
              <w:rPr>
                <w:rFonts w:ascii="Times New Roman" w:eastAsia="Times New Roman" w:hAnsi="Times New Roman"/>
                <w:b/>
                <w:sz w:val="20"/>
                <w:szCs w:val="20"/>
                <w:lang w:eastAsia="ru-RU"/>
              </w:rPr>
              <w:t xml:space="preserve">за единицу </w:t>
            </w:r>
            <w:r w:rsidRPr="00DA37EB">
              <w:rPr>
                <w:rFonts w:ascii="Times New Roman" w:eastAsia="Times New Roman" w:hAnsi="Times New Roman"/>
                <w:b/>
                <w:sz w:val="20"/>
                <w:szCs w:val="20"/>
                <w:lang w:eastAsia="ru-RU"/>
              </w:rPr>
              <w:t>с НДС___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p>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рублей</w:t>
            </w:r>
          </w:p>
        </w:tc>
        <w:tc>
          <w:tcPr>
            <w:tcW w:w="2027" w:type="dxa"/>
            <w:tcBorders>
              <w:top w:val="single" w:sz="4" w:space="0" w:color="auto"/>
              <w:left w:val="single" w:sz="4" w:space="0" w:color="auto"/>
              <w:bottom w:val="single" w:sz="4" w:space="0" w:color="auto"/>
              <w:right w:val="single" w:sz="4" w:space="0" w:color="auto"/>
            </w:tcBorders>
            <w:vAlign w:val="center"/>
          </w:tcPr>
          <w:p w:rsidR="002D2191"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Общая цена</w:t>
            </w:r>
            <w:r w:rsidRPr="00DA37EB">
              <w:rPr>
                <w:rFonts w:ascii="Times New Roman" w:eastAsia="Times New Roman" w:hAnsi="Times New Roman"/>
                <w:b/>
                <w:sz w:val="20"/>
                <w:szCs w:val="20"/>
                <w:lang w:eastAsia="ru-RU"/>
              </w:rPr>
              <w:t xml:space="preserve"> </w:t>
            </w:r>
          </w:p>
          <w:p w:rsidR="002D2191" w:rsidRPr="00DA37EB" w:rsidRDefault="002D2191" w:rsidP="00C2276F">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val="en-US" w:eastAsia="ru-RU"/>
              </w:rPr>
              <w:t>c</w:t>
            </w:r>
            <w:r w:rsidRPr="002D2191">
              <w:rPr>
                <w:rFonts w:ascii="Times New Roman" w:eastAsia="Times New Roman" w:hAnsi="Times New Roman"/>
                <w:b/>
                <w:sz w:val="20"/>
                <w:szCs w:val="20"/>
                <w:lang w:eastAsia="ru-RU"/>
              </w:rPr>
              <w:t xml:space="preserve"> </w:t>
            </w:r>
            <w:r w:rsidRPr="00DA37EB">
              <w:rPr>
                <w:rFonts w:ascii="Times New Roman" w:eastAsia="Times New Roman" w:hAnsi="Times New Roman"/>
                <w:b/>
                <w:sz w:val="20"/>
                <w:szCs w:val="20"/>
                <w:lang w:eastAsia="ru-RU"/>
              </w:rPr>
              <w:t>НДС____</w:t>
            </w:r>
            <w:r>
              <w:rPr>
                <w:rFonts w:ascii="Times New Roman" w:eastAsia="Times New Roman" w:hAnsi="Times New Roman"/>
                <w:b/>
                <w:sz w:val="20"/>
                <w:szCs w:val="20"/>
                <w:vertAlign w:val="superscript"/>
                <w:lang w:eastAsia="ru-RU"/>
              </w:rPr>
              <w:t>1</w:t>
            </w:r>
            <w:r w:rsidRPr="00DA37EB">
              <w:rPr>
                <w:rFonts w:ascii="Times New Roman" w:eastAsia="Times New Roman" w:hAnsi="Times New Roman"/>
                <w:b/>
                <w:sz w:val="20"/>
                <w:szCs w:val="20"/>
                <w:lang w:eastAsia="ru-RU"/>
              </w:rPr>
              <w:t xml:space="preserve">, </w:t>
            </w:r>
            <w:r>
              <w:rPr>
                <w:rFonts w:ascii="Times New Roman" w:eastAsia="Times New Roman" w:hAnsi="Times New Roman"/>
                <w:b/>
                <w:sz w:val="20"/>
                <w:szCs w:val="20"/>
                <w:lang w:eastAsia="ru-RU"/>
              </w:rPr>
              <w:t>рублей</w:t>
            </w:r>
            <w:r w:rsidRPr="00DA37EB">
              <w:rPr>
                <w:rFonts w:ascii="Times New Roman" w:eastAsia="Times New Roman" w:hAnsi="Times New Roman"/>
                <w:b/>
                <w:sz w:val="20"/>
                <w:szCs w:val="20"/>
                <w:lang w:eastAsia="ru-RU"/>
              </w:rPr>
              <w:t xml:space="preserve"> </w:t>
            </w:r>
          </w:p>
        </w:tc>
      </w:tr>
      <w:tr w:rsidR="002D2191" w:rsidRPr="008235B7" w:rsidTr="002D2191">
        <w:trPr>
          <w:trHeight w:val="190"/>
          <w:tblHeader/>
        </w:trPr>
        <w:tc>
          <w:tcPr>
            <w:tcW w:w="1562" w:type="dxa"/>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53" w:type="dxa"/>
            <w:shd w:val="clear" w:color="auto" w:fill="auto"/>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1189" w:type="dxa"/>
            <w:vAlign w:val="center"/>
          </w:tcPr>
          <w:p w:rsidR="002D2191"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3911" w:type="dxa"/>
            <w:shd w:val="clear" w:color="auto" w:fill="auto"/>
            <w:vAlign w:val="center"/>
          </w:tcPr>
          <w:p w:rsidR="002D2191" w:rsidRPr="008235B7" w:rsidRDefault="002D2191"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2211" w:type="dxa"/>
            <w:vAlign w:val="center"/>
          </w:tcPr>
          <w:p w:rsidR="002D2191" w:rsidRPr="008235B7" w:rsidRDefault="002D2191"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649" w:type="dxa"/>
            <w:vAlign w:val="center"/>
          </w:tcPr>
          <w:p w:rsidR="002D2191" w:rsidRPr="008235B7"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c>
          <w:tcPr>
            <w:tcW w:w="2027" w:type="dxa"/>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7</w:t>
            </w:r>
          </w:p>
        </w:tc>
      </w:tr>
      <w:tr w:rsidR="002D2191" w:rsidRPr="008235B7" w:rsidTr="002D2191">
        <w:trPr>
          <w:trHeight w:val="190"/>
          <w:tblHeader/>
        </w:trPr>
        <w:tc>
          <w:tcPr>
            <w:tcW w:w="1562" w:type="dxa"/>
            <w:vAlign w:val="center"/>
          </w:tcPr>
          <w:p w:rsidR="002D2191" w:rsidRPr="00C2276F" w:rsidRDefault="002D2191" w:rsidP="008235B7">
            <w:pPr>
              <w:spacing w:after="0" w:line="240" w:lineRule="auto"/>
              <w:jc w:val="center"/>
              <w:rPr>
                <w:rFonts w:ascii="Times New Roman" w:eastAsia="Times New Roman" w:hAnsi="Times New Roman"/>
                <w:bCs/>
                <w:color w:val="000000"/>
                <w:sz w:val="20"/>
                <w:szCs w:val="20"/>
                <w:lang w:val="en-US" w:eastAsia="ru-RU"/>
              </w:rPr>
            </w:pPr>
            <w:r w:rsidRPr="00C2276F">
              <w:rPr>
                <w:rFonts w:ascii="Times New Roman" w:eastAsia="Times New Roman" w:hAnsi="Times New Roman"/>
                <w:bCs/>
                <w:color w:val="000000"/>
                <w:sz w:val="20"/>
                <w:szCs w:val="20"/>
                <w:lang w:val="en-US" w:eastAsia="ru-RU"/>
              </w:rPr>
              <w:t>1</w:t>
            </w:r>
          </w:p>
        </w:tc>
        <w:tc>
          <w:tcPr>
            <w:tcW w:w="2853" w:type="dxa"/>
            <w:shd w:val="clear" w:color="auto" w:fill="auto"/>
            <w:vAlign w:val="center"/>
          </w:tcPr>
          <w:p w:rsidR="002D2191" w:rsidRPr="002D2191" w:rsidRDefault="002D2191" w:rsidP="002D2191">
            <w:pPr>
              <w:spacing w:after="0" w:line="240" w:lineRule="auto"/>
              <w:rPr>
                <w:rFonts w:ascii="Times New Roman" w:eastAsia="Times New Roman" w:hAnsi="Times New Roman"/>
                <w:b/>
                <w:bCs/>
                <w:color w:val="000000"/>
                <w:sz w:val="24"/>
                <w:szCs w:val="24"/>
                <w:lang w:eastAsia="ru-RU"/>
              </w:rPr>
            </w:pPr>
            <w:r w:rsidRPr="002D2191">
              <w:rPr>
                <w:rFonts w:ascii="Times New Roman" w:hAnsi="Times New Roman"/>
                <w:sz w:val="24"/>
                <w:szCs w:val="24"/>
              </w:rPr>
              <w:t xml:space="preserve">Лист </w:t>
            </w:r>
            <w:r>
              <w:rPr>
                <w:rFonts w:ascii="Times New Roman" w:hAnsi="Times New Roman"/>
                <w:sz w:val="24"/>
                <w:szCs w:val="24"/>
              </w:rPr>
              <w:t xml:space="preserve">теплопроводящий </w:t>
            </w:r>
            <w:r w:rsidRPr="002D2191">
              <w:rPr>
                <w:rFonts w:ascii="Times New Roman" w:hAnsi="Times New Roman"/>
                <w:sz w:val="24"/>
                <w:szCs w:val="24"/>
              </w:rPr>
              <w:t>КПТД________</w:t>
            </w:r>
          </w:p>
        </w:tc>
        <w:tc>
          <w:tcPr>
            <w:tcW w:w="1189" w:type="dxa"/>
            <w:vAlign w:val="center"/>
          </w:tcPr>
          <w:p w:rsidR="002D2191" w:rsidRDefault="002D2191" w:rsidP="008235B7">
            <w:pPr>
              <w:spacing w:after="0" w:line="240" w:lineRule="auto"/>
              <w:jc w:val="center"/>
              <w:rPr>
                <w:rFonts w:ascii="Times New Roman" w:eastAsia="Times New Roman" w:hAnsi="Times New Roman"/>
                <w:b/>
                <w:bCs/>
                <w:color w:val="000000"/>
                <w:sz w:val="20"/>
                <w:szCs w:val="20"/>
                <w:lang w:eastAsia="ru-RU"/>
              </w:rPr>
            </w:pPr>
          </w:p>
        </w:tc>
        <w:tc>
          <w:tcPr>
            <w:tcW w:w="3911" w:type="dxa"/>
            <w:shd w:val="clear" w:color="auto" w:fill="auto"/>
            <w:vAlign w:val="center"/>
          </w:tcPr>
          <w:tbl>
            <w:tblPr>
              <w:tblStyle w:val="af6"/>
              <w:tblW w:w="0" w:type="auto"/>
              <w:tblInd w:w="2" w:type="dxa"/>
              <w:tblLayout w:type="fixed"/>
              <w:tblLook w:val="04A0" w:firstRow="1" w:lastRow="0" w:firstColumn="1" w:lastColumn="0" w:noHBand="0" w:noVBand="1"/>
            </w:tblPr>
            <w:tblGrid>
              <w:gridCol w:w="1840"/>
              <w:gridCol w:w="1841"/>
            </w:tblGrid>
            <w:tr w:rsidR="002D2191" w:rsidTr="002D2191">
              <w:trPr>
                <w:trHeight w:val="202"/>
              </w:trPr>
              <w:tc>
                <w:tcPr>
                  <w:tcW w:w="1840" w:type="dxa"/>
                </w:tcPr>
                <w:p w:rsidR="002D2191" w:rsidRDefault="002D2191" w:rsidP="00C66EE3">
                  <w:pPr>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Показатель</w:t>
                  </w:r>
                </w:p>
              </w:tc>
              <w:tc>
                <w:tcPr>
                  <w:tcW w:w="1841" w:type="dxa"/>
                </w:tcPr>
                <w:p w:rsidR="002D2191" w:rsidRDefault="002D2191" w:rsidP="00C66EE3">
                  <w:pPr>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Значение</w:t>
                  </w:r>
                </w:p>
              </w:tc>
            </w:tr>
            <w:tr w:rsidR="002D2191" w:rsidTr="002D2191">
              <w:trPr>
                <w:trHeight w:val="202"/>
              </w:trPr>
              <w:tc>
                <w:tcPr>
                  <w:tcW w:w="1840" w:type="dxa"/>
                </w:tcPr>
                <w:p w:rsidR="002D2191" w:rsidRDefault="002D2191" w:rsidP="00C66EE3">
                  <w:pPr>
                    <w:jc w:val="center"/>
                    <w:rPr>
                      <w:rFonts w:ascii="Times New Roman" w:eastAsia="Times New Roman" w:hAnsi="Times New Roman"/>
                      <w:b/>
                      <w:sz w:val="20"/>
                      <w:szCs w:val="20"/>
                      <w:lang w:eastAsia="ru-RU"/>
                    </w:rPr>
                  </w:pPr>
                </w:p>
              </w:tc>
              <w:tc>
                <w:tcPr>
                  <w:tcW w:w="1841" w:type="dxa"/>
                </w:tcPr>
                <w:p w:rsidR="002D2191" w:rsidRDefault="002D2191" w:rsidP="00C66EE3">
                  <w:pPr>
                    <w:jc w:val="center"/>
                    <w:rPr>
                      <w:rFonts w:ascii="Times New Roman" w:eastAsia="Times New Roman" w:hAnsi="Times New Roman"/>
                      <w:b/>
                      <w:sz w:val="20"/>
                      <w:szCs w:val="20"/>
                      <w:lang w:eastAsia="ru-RU"/>
                    </w:rPr>
                  </w:pPr>
                </w:p>
              </w:tc>
            </w:tr>
            <w:tr w:rsidR="002D2191" w:rsidTr="002D2191">
              <w:trPr>
                <w:trHeight w:val="192"/>
              </w:trPr>
              <w:tc>
                <w:tcPr>
                  <w:tcW w:w="1840" w:type="dxa"/>
                </w:tcPr>
                <w:p w:rsidR="002D2191" w:rsidRDefault="002D2191" w:rsidP="00C66EE3">
                  <w:pPr>
                    <w:jc w:val="center"/>
                    <w:rPr>
                      <w:rFonts w:ascii="Times New Roman" w:eastAsia="Times New Roman" w:hAnsi="Times New Roman"/>
                      <w:b/>
                      <w:sz w:val="20"/>
                      <w:szCs w:val="20"/>
                      <w:lang w:eastAsia="ru-RU"/>
                    </w:rPr>
                  </w:pPr>
                </w:p>
              </w:tc>
              <w:tc>
                <w:tcPr>
                  <w:tcW w:w="1841" w:type="dxa"/>
                </w:tcPr>
                <w:p w:rsidR="002D2191" w:rsidRDefault="002D2191" w:rsidP="00C66EE3">
                  <w:pPr>
                    <w:jc w:val="center"/>
                    <w:rPr>
                      <w:rFonts w:ascii="Times New Roman" w:eastAsia="Times New Roman" w:hAnsi="Times New Roman"/>
                      <w:b/>
                      <w:sz w:val="20"/>
                      <w:szCs w:val="20"/>
                      <w:lang w:eastAsia="ru-RU"/>
                    </w:rPr>
                  </w:pPr>
                </w:p>
              </w:tc>
            </w:tr>
          </w:tbl>
          <w:p w:rsidR="002D2191" w:rsidRDefault="002D2191" w:rsidP="00C66EE3">
            <w:pPr>
              <w:spacing w:after="0" w:line="240" w:lineRule="auto"/>
              <w:jc w:val="center"/>
              <w:rPr>
                <w:rFonts w:ascii="Times New Roman" w:eastAsia="Times New Roman" w:hAnsi="Times New Roman"/>
                <w:b/>
                <w:sz w:val="20"/>
                <w:szCs w:val="20"/>
                <w:lang w:eastAsia="ru-RU"/>
              </w:rPr>
            </w:pPr>
          </w:p>
        </w:tc>
        <w:tc>
          <w:tcPr>
            <w:tcW w:w="2211" w:type="dxa"/>
            <w:vAlign w:val="center"/>
          </w:tcPr>
          <w:p w:rsidR="002D2191" w:rsidRDefault="002D2191" w:rsidP="008235B7">
            <w:pPr>
              <w:spacing w:after="0" w:line="240" w:lineRule="auto"/>
              <w:jc w:val="center"/>
              <w:rPr>
                <w:rFonts w:ascii="Times New Roman" w:eastAsia="Times New Roman" w:hAnsi="Times New Roman"/>
                <w:b/>
                <w:bCs/>
                <w:color w:val="000000"/>
                <w:sz w:val="20"/>
                <w:szCs w:val="20"/>
                <w:lang w:eastAsia="ru-RU"/>
              </w:rPr>
            </w:pPr>
          </w:p>
        </w:tc>
        <w:tc>
          <w:tcPr>
            <w:tcW w:w="1649" w:type="dxa"/>
            <w:vAlign w:val="center"/>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c>
          <w:tcPr>
            <w:tcW w:w="2027" w:type="dxa"/>
          </w:tcPr>
          <w:p w:rsidR="002D2191" w:rsidRDefault="002D2191" w:rsidP="008235B7">
            <w:pPr>
              <w:tabs>
                <w:tab w:val="left" w:pos="301"/>
              </w:tabs>
              <w:spacing w:after="0" w:line="240" w:lineRule="auto"/>
              <w:jc w:val="center"/>
              <w:rPr>
                <w:rFonts w:ascii="Times New Roman" w:eastAsia="Times New Roman" w:hAnsi="Times New Roman"/>
                <w:b/>
                <w:bCs/>
                <w:color w:val="000000"/>
                <w:sz w:val="20"/>
                <w:szCs w:val="20"/>
                <w:lang w:eastAsia="ru-RU"/>
              </w:rPr>
            </w:pPr>
          </w:p>
        </w:tc>
      </w:tr>
    </w:tbl>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ИТОГО цена договора составляет: ________________ </w:t>
      </w:r>
      <w:r w:rsidRPr="008478F2">
        <w:rPr>
          <w:rFonts w:ascii="Times New Roman" w:eastAsia="Calibri" w:hAnsi="Times New Roman"/>
          <w:i/>
          <w:sz w:val="22"/>
          <w:szCs w:val="22"/>
        </w:rPr>
        <w:t>(указать значение цифрами и прописью)</w:t>
      </w:r>
      <w:r w:rsidRPr="008478F2">
        <w:rPr>
          <w:rFonts w:ascii="Times New Roman" w:eastAsia="Calibri" w:hAnsi="Times New Roman"/>
          <w:b/>
          <w:sz w:val="22"/>
          <w:szCs w:val="22"/>
        </w:rPr>
        <w:t xml:space="preserve"> </w:t>
      </w:r>
      <w:r>
        <w:rPr>
          <w:rFonts w:ascii="Times New Roman" w:eastAsia="Calibri" w:hAnsi="Times New Roman"/>
          <w:b/>
          <w:sz w:val="22"/>
          <w:szCs w:val="22"/>
        </w:rPr>
        <w:t>рублей</w:t>
      </w:r>
      <w:r w:rsidRPr="008478F2">
        <w:rPr>
          <w:rFonts w:ascii="Times New Roman" w:eastAsia="Calibri" w:hAnsi="Times New Roman"/>
          <w:b/>
          <w:sz w:val="22"/>
          <w:szCs w:val="22"/>
        </w:rPr>
        <w:t xml:space="preserve">, с учетом НДС/ без НДС </w:t>
      </w:r>
      <w:r w:rsidRPr="008478F2">
        <w:rPr>
          <w:rFonts w:ascii="Times New Roman" w:eastAsia="Calibri" w:hAnsi="Times New Roman"/>
          <w:i/>
          <w:sz w:val="22"/>
          <w:szCs w:val="22"/>
        </w:rPr>
        <w:t>(в случае освобождения от уплаты НДС)</w:t>
      </w:r>
      <w:r w:rsidRPr="008478F2">
        <w:rPr>
          <w:rFonts w:ascii="Times New Roman" w:eastAsia="Calibri" w:hAnsi="Times New Roman"/>
          <w:b/>
          <w:sz w:val="22"/>
          <w:szCs w:val="22"/>
        </w:rPr>
        <w:t xml:space="preserve"> в размере _________ </w:t>
      </w:r>
      <w:r>
        <w:rPr>
          <w:rFonts w:ascii="Times New Roman" w:eastAsia="Calibri" w:hAnsi="Times New Roman"/>
          <w:b/>
          <w:sz w:val="22"/>
          <w:szCs w:val="22"/>
        </w:rPr>
        <w:t>рублей</w:t>
      </w:r>
      <w:r w:rsidRPr="008478F2">
        <w:rPr>
          <w:rFonts w:ascii="Times New Roman" w:eastAsia="Calibri" w:hAnsi="Times New Roman"/>
          <w:b/>
          <w:sz w:val="22"/>
          <w:szCs w:val="22"/>
        </w:rPr>
        <w:t>.</w:t>
      </w:r>
    </w:p>
    <w:p w:rsidR="0060148C" w:rsidRPr="008478F2" w:rsidRDefault="0060148C" w:rsidP="0060148C">
      <w:pPr>
        <w:keepNext/>
        <w:spacing w:before="240" w:after="0" w:line="240" w:lineRule="auto"/>
        <w:rPr>
          <w:rFonts w:ascii="Times New Roman" w:eastAsia="Calibri" w:hAnsi="Times New Roman"/>
          <w:b/>
          <w:sz w:val="22"/>
          <w:szCs w:val="22"/>
        </w:rPr>
      </w:pPr>
      <w:r w:rsidRPr="008478F2">
        <w:rPr>
          <w:rFonts w:ascii="Times New Roman" w:eastAsia="Calibri" w:hAnsi="Times New Roman"/>
          <w:b/>
          <w:sz w:val="22"/>
          <w:szCs w:val="22"/>
        </w:rPr>
        <w:t xml:space="preserve">Основания освобождения от уплаты НДС: _____________________________________________ </w:t>
      </w:r>
      <w:r w:rsidRPr="008478F2">
        <w:rPr>
          <w:rFonts w:ascii="Times New Roman" w:eastAsia="Calibri" w:hAnsi="Times New Roman"/>
          <w:i/>
          <w:sz w:val="22"/>
          <w:szCs w:val="22"/>
        </w:rPr>
        <w:t>(указывается по усмотрению участника закупки в случае освобождения от уплаты НДС)</w:t>
      </w:r>
    </w:p>
    <w:p w:rsidR="008235B7" w:rsidRDefault="008235B7" w:rsidP="00624A9C">
      <w:pPr>
        <w:autoSpaceDE w:val="0"/>
        <w:autoSpaceDN w:val="0"/>
        <w:adjustRightInd w:val="0"/>
        <w:spacing w:after="0" w:line="240" w:lineRule="auto"/>
        <w:jc w:val="both"/>
        <w:rPr>
          <w:rFonts w:ascii="Times New Roman" w:hAnsi="Times New Roman"/>
          <w:sz w:val="20"/>
          <w:szCs w:val="20"/>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C22200" w:rsidRDefault="00C22200" w:rsidP="0060148C">
      <w:pPr>
        <w:widowControl w:val="0"/>
        <w:spacing w:after="0"/>
        <w:ind w:firstLine="426"/>
        <w:jc w:val="both"/>
        <w:rPr>
          <w:rFonts w:ascii="Times New Roman" w:hAnsi="Times New Roman"/>
          <w:sz w:val="24"/>
          <w:szCs w:val="24"/>
          <w:shd w:val="clear" w:color="auto" w:fill="FFFFFF"/>
        </w:rPr>
      </w:pPr>
    </w:p>
    <w:p w:rsidR="0060148C" w:rsidRDefault="0060148C" w:rsidP="0060148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lastRenderedPageBreak/>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014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0148C" w:rsidRPr="005A1E8C" w:rsidRDefault="0060148C" w:rsidP="0060148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0148C" w:rsidRPr="005A1E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0148C" w:rsidRDefault="0060148C" w:rsidP="0060148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60148C" w:rsidRDefault="0060148C" w:rsidP="0060148C">
      <w:pPr>
        <w:spacing w:after="0" w:line="240" w:lineRule="auto"/>
        <w:ind w:firstLine="567"/>
        <w:jc w:val="both"/>
        <w:rPr>
          <w:rFonts w:ascii="Times New Roman" w:eastAsia="Times New Roman" w:hAnsi="Times New Roman"/>
          <w:sz w:val="19"/>
          <w:szCs w:val="19"/>
          <w:vertAlign w:val="superscript"/>
          <w:lang w:eastAsia="ru-RU"/>
        </w:rPr>
      </w:pPr>
    </w:p>
    <w:p w:rsidR="0060148C" w:rsidRDefault="0060148C" w:rsidP="0060148C">
      <w:pPr>
        <w:spacing w:after="0" w:line="240" w:lineRule="auto"/>
        <w:ind w:firstLine="567"/>
        <w:jc w:val="both"/>
        <w:rPr>
          <w:rFonts w:ascii="Times New Roman" w:eastAsia="Times New Roman" w:hAnsi="Times New Roman"/>
          <w:sz w:val="19"/>
          <w:szCs w:val="19"/>
          <w:vertAlign w:val="superscript"/>
          <w:lang w:eastAsia="ru-RU"/>
        </w:rPr>
      </w:pPr>
    </w:p>
    <w:p w:rsidR="0060148C" w:rsidRDefault="0060148C" w:rsidP="0060148C">
      <w:pPr>
        <w:spacing w:after="0" w:line="240" w:lineRule="auto"/>
        <w:ind w:firstLine="567"/>
        <w:jc w:val="both"/>
        <w:rPr>
          <w:rFonts w:ascii="Times New Roman" w:eastAsia="Times New Roman" w:hAnsi="Times New Roman"/>
          <w:sz w:val="18"/>
          <w:szCs w:val="20"/>
          <w:lang w:eastAsia="ru-RU"/>
        </w:rPr>
      </w:pPr>
      <w:r>
        <w:rPr>
          <w:rFonts w:ascii="Times New Roman" w:eastAsia="Times New Roman" w:hAnsi="Times New Roman"/>
          <w:sz w:val="19"/>
          <w:szCs w:val="19"/>
          <w:vertAlign w:val="superscript"/>
          <w:lang w:eastAsia="ru-RU"/>
        </w:rPr>
        <w:t>1</w:t>
      </w:r>
      <w:r w:rsidRPr="00DE4F6E">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p>
    <w:p w:rsidR="00C22200" w:rsidRDefault="00C22200" w:rsidP="00C22200">
      <w:pPr>
        <w:widowControl w:val="0"/>
        <w:spacing w:after="0"/>
        <w:jc w:val="both"/>
        <w:rPr>
          <w:rFonts w:ascii="Times New Roman" w:eastAsia="Times New Roman" w:hAnsi="Times New Roman"/>
          <w:b/>
          <w:i/>
          <w:sz w:val="22"/>
          <w:szCs w:val="22"/>
          <w:lang w:eastAsia="ru-RU"/>
        </w:rPr>
      </w:pPr>
    </w:p>
    <w:p w:rsidR="00C22200" w:rsidRDefault="00C22200" w:rsidP="00C22200">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C22200" w:rsidRPr="00606CCA" w:rsidRDefault="00C22200" w:rsidP="00C22200">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C22200" w:rsidRPr="00BD6E5E" w:rsidRDefault="00C22200" w:rsidP="00C22200">
      <w:pPr>
        <w:spacing w:after="0" w:line="240" w:lineRule="auto"/>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В столбце 2 участник процедуры закупки указывает наименование </w:t>
      </w:r>
      <w:r w:rsidRPr="005B6563">
        <w:rPr>
          <w:rFonts w:ascii="Times New Roman" w:eastAsia="Times New Roman" w:hAnsi="Times New Roman"/>
          <w:i/>
          <w:sz w:val="22"/>
          <w:szCs w:val="22"/>
          <w:lang w:eastAsia="ru-RU"/>
        </w:rPr>
        <w:t xml:space="preserve">товара </w:t>
      </w:r>
      <w:r w:rsidRPr="005B6563">
        <w:rPr>
          <w:rFonts w:ascii="Times New Roman" w:eastAsia="Times New Roman" w:hAnsi="Times New Roman"/>
          <w:bCs/>
          <w:i/>
          <w:color w:val="000000"/>
          <w:sz w:val="22"/>
          <w:szCs w:val="22"/>
          <w:lang w:eastAsia="ru-RU"/>
        </w:rPr>
        <w:t>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w:t>
      </w:r>
      <w:r w:rsidRPr="00C2276F">
        <w:rPr>
          <w:rFonts w:ascii="Times New Roman" w:eastAsia="Times New Roman" w:hAnsi="Times New Roman"/>
          <w:i/>
          <w:sz w:val="22"/>
          <w:szCs w:val="22"/>
          <w:lang w:eastAsia="ru-RU"/>
        </w:rPr>
        <w:t xml:space="preserve"> </w:t>
      </w:r>
      <w:r w:rsidRPr="00BD6E5E">
        <w:rPr>
          <w:rFonts w:ascii="Times New Roman" w:eastAsia="Times New Roman" w:hAnsi="Times New Roman"/>
          <w:i/>
          <w:sz w:val="22"/>
          <w:szCs w:val="22"/>
          <w:lang w:eastAsia="ru-RU"/>
        </w:rPr>
        <w:t>в соответствии со своим предложением и</w:t>
      </w:r>
      <w:r>
        <w:rPr>
          <w:rFonts w:ascii="Times New Roman" w:eastAsia="Times New Roman" w:hAnsi="Times New Roman"/>
          <w:i/>
          <w:sz w:val="22"/>
          <w:szCs w:val="22"/>
          <w:lang w:eastAsia="ru-RU"/>
        </w:rPr>
        <w:t xml:space="preserve"> условиями Технического задания;</w:t>
      </w:r>
    </w:p>
    <w:p w:rsidR="00C22200" w:rsidRDefault="00C22200" w:rsidP="00C22200">
      <w:pPr>
        <w:spacing w:after="0" w:line="240" w:lineRule="auto"/>
        <w:ind w:firstLine="426"/>
        <w:jc w:val="both"/>
        <w:rPr>
          <w:rFonts w:ascii="Times New Roman" w:eastAsia="Times New Roman" w:hAnsi="Times New Roman"/>
          <w:i/>
          <w:sz w:val="24"/>
          <w:szCs w:val="24"/>
          <w:lang w:eastAsia="ru-RU"/>
        </w:rPr>
      </w:pPr>
      <w:r w:rsidRPr="00BD6E5E">
        <w:rPr>
          <w:rFonts w:ascii="Times New Roman" w:eastAsia="Times New Roman" w:hAnsi="Times New Roman"/>
          <w:i/>
          <w:sz w:val="22"/>
          <w:szCs w:val="22"/>
          <w:lang w:eastAsia="ru-RU"/>
        </w:rPr>
        <w:t xml:space="preserve"> В столбце 3</w:t>
      </w:r>
      <w:r>
        <w:rPr>
          <w:rFonts w:ascii="Times New Roman" w:eastAsia="Times New Roman" w:hAnsi="Times New Roman"/>
          <w:i/>
          <w:sz w:val="22"/>
          <w:szCs w:val="22"/>
          <w:lang w:eastAsia="ru-RU"/>
        </w:rPr>
        <w:t>,4</w:t>
      </w:r>
      <w:r w:rsidRPr="00C2276F">
        <w:rPr>
          <w:rFonts w:ascii="Times New Roman" w:eastAsia="Times New Roman" w:hAnsi="Times New Roman"/>
          <w:i/>
          <w:sz w:val="22"/>
          <w:szCs w:val="22"/>
          <w:lang w:eastAsia="ru-RU"/>
        </w:rPr>
        <w:t xml:space="preserve"> </w:t>
      </w:r>
      <w:r w:rsidRPr="00BD6E5E">
        <w:rPr>
          <w:rFonts w:ascii="Times New Roman" w:eastAsia="Times New Roman" w:hAnsi="Times New Roman"/>
          <w:i/>
          <w:sz w:val="22"/>
          <w:szCs w:val="22"/>
          <w:lang w:eastAsia="ru-RU"/>
        </w:rPr>
        <w:t>участник процедуры закупки заполняет в соответствии со своим предложением и</w:t>
      </w:r>
      <w:r>
        <w:rPr>
          <w:rFonts w:ascii="Times New Roman" w:eastAsia="Times New Roman" w:hAnsi="Times New Roman"/>
          <w:i/>
          <w:sz w:val="22"/>
          <w:szCs w:val="22"/>
          <w:lang w:eastAsia="ru-RU"/>
        </w:rPr>
        <w:t xml:space="preserve"> условиями Технического задания</w:t>
      </w:r>
      <w:r>
        <w:rPr>
          <w:rFonts w:ascii="Times New Roman" w:eastAsia="Times New Roman" w:hAnsi="Times New Roman"/>
          <w:i/>
          <w:sz w:val="24"/>
          <w:szCs w:val="24"/>
          <w:lang w:eastAsia="ru-RU"/>
        </w:rPr>
        <w:t xml:space="preserve">. </w:t>
      </w:r>
    </w:p>
    <w:p w:rsidR="00C22200" w:rsidRPr="007827FF" w:rsidRDefault="00C22200" w:rsidP="00C22200">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p>
    <w:p w:rsidR="00C22200" w:rsidRPr="007827FF" w:rsidRDefault="00C22200" w:rsidP="00C22200">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Pr>
          <w:rFonts w:ascii="Times New Roman" w:eastAsia="Times New Roman" w:hAnsi="Times New Roman"/>
          <w:bCs/>
          <w:i/>
          <w:sz w:val="22"/>
          <w:szCs w:val="22"/>
          <w:lang w:eastAsia="ru-RU"/>
        </w:rPr>
        <w:t>.</w:t>
      </w:r>
    </w:p>
    <w:p w:rsidR="00C22200" w:rsidRDefault="00C22200" w:rsidP="00C22200">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C22200" w:rsidRDefault="00C22200" w:rsidP="00C22200">
      <w:pPr>
        <w:widowControl w:val="0"/>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6,7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цену с НДС за единицу и общую сумму с НДС.</w:t>
      </w:r>
      <w:r w:rsidRPr="00860364">
        <w:rPr>
          <w:rFonts w:ascii="Times New Roman" w:eastAsia="Times New Roman" w:hAnsi="Times New Roman"/>
          <w:sz w:val="19"/>
          <w:szCs w:val="19"/>
          <w:vertAlign w:val="superscript"/>
          <w:lang w:eastAsia="ru-RU"/>
        </w:rPr>
        <w:t xml:space="preserve"> </w:t>
      </w:r>
      <w:r w:rsidRPr="00860364">
        <w:rPr>
          <w:rFonts w:ascii="Times New Roman" w:eastAsia="Times New Roman" w:hAnsi="Times New Roman"/>
          <w:i/>
          <w:sz w:val="22"/>
          <w:szCs w:val="22"/>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«Примечание» таблицы «ЦЕНА БЕЗ НДС»</w:t>
      </w:r>
      <w:r>
        <w:rPr>
          <w:rFonts w:ascii="Times New Roman" w:eastAsia="Times New Roman" w:hAnsi="Times New Roman"/>
          <w:i/>
          <w:sz w:val="22"/>
          <w:szCs w:val="22"/>
          <w:lang w:eastAsia="ru-RU"/>
        </w:rPr>
        <w:t>.</w:t>
      </w:r>
    </w:p>
    <w:p w:rsidR="00C22200" w:rsidRDefault="00C22200" w:rsidP="00C22200">
      <w:pPr>
        <w:widowControl w:val="0"/>
        <w:spacing w:after="0"/>
        <w:jc w:val="both"/>
        <w:rPr>
          <w:rFonts w:ascii="Times New Roman" w:eastAsia="Calibri" w:hAnsi="Times New Roman"/>
          <w:b/>
          <w:i/>
          <w:sz w:val="22"/>
          <w:szCs w:val="22"/>
        </w:rPr>
      </w:pPr>
    </w:p>
    <w:p w:rsidR="00C22200" w:rsidRPr="00F358EE" w:rsidRDefault="00C22200" w:rsidP="00C22200">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0148C" w:rsidRDefault="0060148C" w:rsidP="0060148C">
      <w:pPr>
        <w:spacing w:before="480" w:after="240"/>
        <w:rPr>
          <w:rFonts w:ascii="Times New Roman" w:hAnsi="Times New Roman"/>
          <w:b/>
          <w:iCs/>
          <w:snapToGrid w:val="0"/>
          <w:sz w:val="24"/>
          <w:szCs w:val="24"/>
        </w:rPr>
        <w:sectPr w:rsidR="0060148C"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D170E1" w:rsidRDefault="008B1BF2" w:rsidP="00D170E1">
      <w:pPr>
        <w:numPr>
          <w:ilvl w:val="2"/>
          <w:numId w:val="19"/>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D170E1">
        <w:rPr>
          <w:rFonts w:ascii="Times New Roman" w:eastAsia="Times New Roman" w:hAnsi="Times New Roman"/>
          <w:sz w:val="24"/>
          <w:szCs w:val="24"/>
          <w:lang w:eastAsia="ru-RU"/>
        </w:rPr>
        <w:t>этих документов на русский язык</w:t>
      </w:r>
      <w:r w:rsidRPr="008B1BF2">
        <w:rPr>
          <w:rFonts w:ascii="Times New Roman" w:eastAsia="Times New Roman" w:hAnsi="Times New Roman"/>
          <w:sz w:val="24"/>
          <w:szCs w:val="24"/>
          <w:lang w:eastAsia="ru-RU"/>
        </w:rPr>
        <w:t>.</w:t>
      </w:r>
      <w:r w:rsidR="00D170E1" w:rsidRPr="00D170E1">
        <w:rPr>
          <w:rFonts w:ascii="Times New Roman" w:eastAsia="Times New Roman" w:hAnsi="Times New Roman"/>
          <w:sz w:val="24"/>
          <w:szCs w:val="24"/>
          <w:lang w:eastAsia="ru-RU"/>
        </w:rPr>
        <w:t xml:space="preserve"> Документы, предоставляемые иностранными лицами в составе заявок, сопровождаются их нотариально заверенным переводом на русский язык.</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w:t>
      </w:r>
      <w:proofErr w:type="spellStart"/>
      <w:r w:rsidRPr="00B81D34">
        <w:rPr>
          <w:rFonts w:ascii="Times New Roman" w:hAnsi="Times New Roman"/>
          <w:sz w:val="24"/>
          <w:szCs w:val="24"/>
        </w:rPr>
        <w:t>ненаправления</w:t>
      </w:r>
      <w:proofErr w:type="spellEnd"/>
      <w:r w:rsidRPr="00B81D34">
        <w:rPr>
          <w:rFonts w:ascii="Times New Roman" w:hAnsi="Times New Roman"/>
          <w:sz w:val="24"/>
          <w:szCs w:val="24"/>
        </w:rPr>
        <w:t>,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 xml:space="preserve">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w:t>
      </w:r>
      <w:proofErr w:type="spellStart"/>
      <w:r>
        <w:rPr>
          <w:rFonts w:ascii="Times New Roman" w:hAnsi="Times New Roman"/>
          <w:color w:val="000000"/>
          <w:sz w:val="24"/>
          <w:szCs w:val="24"/>
        </w:rPr>
        <w:t>ранжировке</w:t>
      </w:r>
      <w:proofErr w:type="spellEnd"/>
      <w:r>
        <w:rPr>
          <w:rFonts w:ascii="Times New Roman" w:hAnsi="Times New Roman"/>
          <w:color w:val="000000"/>
          <w:sz w:val="24"/>
          <w:szCs w:val="24"/>
        </w:rPr>
        <w:t xml:space="preserve">,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 xml:space="preserve">участнику, занявшему второе место в </w:t>
      </w:r>
      <w:proofErr w:type="spellStart"/>
      <w:r w:rsidRPr="000C3AA3">
        <w:rPr>
          <w:rFonts w:ascii="Times New Roman" w:hAnsi="Times New Roman"/>
          <w:color w:val="000000"/>
          <w:sz w:val="24"/>
          <w:szCs w:val="24"/>
        </w:rPr>
        <w:t>ранжировке</w:t>
      </w:r>
      <w:proofErr w:type="spellEnd"/>
      <w:r w:rsidRPr="000C3AA3">
        <w:rPr>
          <w:rFonts w:ascii="Times New Roman" w:hAnsi="Times New Roman"/>
          <w:color w:val="000000"/>
          <w:sz w:val="24"/>
          <w:szCs w:val="24"/>
        </w:rPr>
        <w:t xml:space="preserve">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proofErr w:type="gramStart"/>
      <w:r w:rsidR="001420B7">
        <w:rPr>
          <w:rFonts w:ascii="Times New Roman" w:eastAsia="Times New Roman" w:hAnsi="Times New Roman"/>
          <w:sz w:val="24"/>
          <w:szCs w:val="24"/>
          <w:lang w:eastAsia="ru-RU"/>
        </w:rPr>
        <w:t>действия</w:t>
      </w:r>
      <w:proofErr w:type="gramEnd"/>
      <w:r w:rsidR="001420B7">
        <w:rPr>
          <w:rFonts w:ascii="Times New Roman" w:eastAsia="Times New Roman" w:hAnsi="Times New Roman"/>
          <w:sz w:val="24"/>
          <w:szCs w:val="24"/>
          <w:lang w:eastAsia="ru-RU"/>
        </w:rPr>
        <w:t xml:space="preserve">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а)</w:t>
      </w:r>
      <w:r w:rsidRPr="003C1EE9">
        <w:rPr>
          <w:rFonts w:ascii="Times New Roman" w:hAnsi="Times New Roman"/>
          <w:bCs/>
          <w:sz w:val="24"/>
          <w:szCs w:val="24"/>
        </w:rPr>
        <w:tab/>
      </w:r>
      <w:proofErr w:type="gramEnd"/>
      <w:r w:rsidRPr="003C1EE9">
        <w:rPr>
          <w:rFonts w:ascii="Times New Roman" w:hAnsi="Times New Roman"/>
          <w:bCs/>
          <w:sz w:val="24"/>
          <w:szCs w:val="24"/>
        </w:rPr>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proofErr w:type="gramStart"/>
      <w:r w:rsidRPr="003C1EE9">
        <w:rPr>
          <w:rFonts w:ascii="Times New Roman" w:hAnsi="Times New Roman"/>
          <w:bCs/>
          <w:sz w:val="24"/>
          <w:szCs w:val="24"/>
        </w:rPr>
        <w:t>б)</w:t>
      </w:r>
      <w:r w:rsidRPr="003C1EE9">
        <w:rPr>
          <w:rFonts w:ascii="Times New Roman" w:hAnsi="Times New Roman"/>
          <w:bCs/>
          <w:sz w:val="24"/>
          <w:szCs w:val="24"/>
        </w:rPr>
        <w:tab/>
      </w:r>
      <w:proofErr w:type="gramEnd"/>
      <w:r w:rsidRPr="003C1EE9">
        <w:rPr>
          <w:rFonts w:ascii="Times New Roman" w:hAnsi="Times New Roman"/>
          <w:bCs/>
          <w:sz w:val="24"/>
          <w:szCs w:val="24"/>
        </w:rPr>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непредставления / </w:t>
      </w:r>
      <w:proofErr w:type="spellStart"/>
      <w:r w:rsidRPr="00AF2A0A">
        <w:rPr>
          <w:rFonts w:ascii="Times New Roman" w:eastAsia="Times New Roman" w:hAnsi="Times New Roman"/>
          <w:sz w:val="24"/>
          <w:szCs w:val="24"/>
          <w:lang w:eastAsia="ru-RU"/>
        </w:rPr>
        <w:t>ненаправления</w:t>
      </w:r>
      <w:proofErr w:type="spellEnd"/>
      <w:r w:rsidRPr="00AF2A0A">
        <w:rPr>
          <w:rFonts w:ascii="Times New Roman" w:eastAsia="Times New Roman" w:hAnsi="Times New Roman"/>
          <w:sz w:val="24"/>
          <w:szCs w:val="24"/>
          <w:lang w:eastAsia="ru-RU"/>
        </w:rPr>
        <w:t xml:space="preserve">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footerReference w:type="default" r:id="rId20"/>
          <w:footerReference w:type="first" r:id="rId21"/>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66E" w:rsidRDefault="00BA166E" w:rsidP="00BE4551">
      <w:pPr>
        <w:spacing w:after="0" w:line="240" w:lineRule="auto"/>
      </w:pPr>
      <w:r>
        <w:separator/>
      </w:r>
    </w:p>
  </w:endnote>
  <w:endnote w:type="continuationSeparator" w:id="0">
    <w:p w:rsidR="00BA166E" w:rsidRDefault="00BA166E" w:rsidP="00BE4551">
      <w:pPr>
        <w:spacing w:after="0" w:line="240" w:lineRule="auto"/>
      </w:pPr>
      <w:r>
        <w:continuationSeparator/>
      </w:r>
    </w:p>
  </w:endnote>
  <w:endnote w:type="continuationNotice" w:id="1">
    <w:p w:rsidR="00BA166E" w:rsidRDefault="00BA16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A4A3D" w:rsidRDefault="004A4A3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A4A3D" w:rsidRDefault="004A4A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3D" w:rsidRPr="0032691D" w:rsidRDefault="004A4A3D"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A4A3D" w:rsidRDefault="004A4A3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4447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4A4A3D" w:rsidRDefault="004A4A3D"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3D" w:rsidRPr="0032691D" w:rsidRDefault="004A4A3D"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A4A3D" w:rsidRPr="00C408FB" w:rsidRDefault="004A4A3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4447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402323568"/>
      <w:docPartObj>
        <w:docPartGallery w:val="Page Numbers (Bottom of Page)"/>
        <w:docPartUnique/>
      </w:docPartObj>
    </w:sdtPr>
    <w:sdtEndPr/>
    <w:sdtContent>
      <w:p w:rsidR="004A4A3D" w:rsidRPr="00CA0F23" w:rsidRDefault="004A4A3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44475">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3D" w:rsidRPr="0032691D" w:rsidRDefault="004A4A3D" w:rsidP="00A741FC">
    <w:pPr>
      <w:pStyle w:val="aff8"/>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4A4A3D" w:rsidRPr="00CA0F23" w:rsidRDefault="004A4A3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44475">
          <w:rPr>
            <w:rFonts w:ascii="Times New Roman" w:hAnsi="Times New Roman"/>
            <w:noProof/>
            <w:sz w:val="24"/>
            <w:szCs w:val="24"/>
          </w:rPr>
          <w:t>30</w:t>
        </w:r>
        <w:r w:rsidRPr="00DB7689">
          <w:rPr>
            <w:rFonts w:ascii="Times New Roman" w:hAnsi="Times New Roman"/>
            <w:sz w:val="24"/>
            <w:szCs w:val="24"/>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3D" w:rsidRPr="0032691D" w:rsidRDefault="004A4A3D"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66E" w:rsidRDefault="00BA166E" w:rsidP="00BE4551">
      <w:pPr>
        <w:spacing w:after="0" w:line="240" w:lineRule="auto"/>
      </w:pPr>
      <w:r>
        <w:separator/>
      </w:r>
    </w:p>
  </w:footnote>
  <w:footnote w:type="continuationSeparator" w:id="0">
    <w:p w:rsidR="00BA166E" w:rsidRDefault="00BA166E" w:rsidP="00BE4551">
      <w:pPr>
        <w:spacing w:after="0" w:line="240" w:lineRule="auto"/>
      </w:pPr>
      <w:r>
        <w:continuationSeparator/>
      </w:r>
    </w:p>
  </w:footnote>
  <w:footnote w:type="continuationNotice" w:id="1">
    <w:p w:rsidR="00BA166E" w:rsidRDefault="00BA166E">
      <w:pPr>
        <w:spacing w:after="0" w:line="240" w:lineRule="auto"/>
      </w:pPr>
    </w:p>
  </w:footnote>
  <w:footnote w:id="2">
    <w:p w:rsidR="004A4A3D" w:rsidRDefault="004A4A3D"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A3D" w:rsidRPr="00A234A7" w:rsidRDefault="004A4A3D"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29F"/>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34"/>
    <w:rsid w:val="001D51A5"/>
    <w:rsid w:val="001D54C3"/>
    <w:rsid w:val="001D560C"/>
    <w:rsid w:val="001D60BB"/>
    <w:rsid w:val="001D63D3"/>
    <w:rsid w:val="001D641E"/>
    <w:rsid w:val="001D7004"/>
    <w:rsid w:val="001D7007"/>
    <w:rsid w:val="001D7221"/>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191"/>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475"/>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6F3"/>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DD6"/>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4D"/>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B3"/>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6D8"/>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A3D"/>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48C"/>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291"/>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3AAA"/>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80D"/>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364"/>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941"/>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452"/>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06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4A"/>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5E9"/>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66E"/>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8F"/>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200"/>
    <w:rsid w:val="00C226FB"/>
    <w:rsid w:val="00C2276F"/>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7D9"/>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0E1"/>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D49"/>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DE0"/>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182"/>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6CAE"/>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13860201">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1F722-C8B6-44E1-A3F2-FFFE764C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Pages>
  <Words>12986</Words>
  <Characters>74022</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86835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94</cp:revision>
  <cp:lastPrinted>2023-09-29T08:45:00Z</cp:lastPrinted>
  <dcterms:created xsi:type="dcterms:W3CDTF">2022-10-13T07:14:00Z</dcterms:created>
  <dcterms:modified xsi:type="dcterms:W3CDTF">2023-10-10T10:58:00Z</dcterms:modified>
</cp:coreProperties>
</file>