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78" w:rsidRPr="00996312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051F78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5E7F3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лабораторного пресса для определения текучести смол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051F78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051F78" w:rsidRPr="00A77905" w:rsidTr="00C4235F">
        <w:trPr>
          <w:trHeight w:val="164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r w:rsidR="001E076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лабораторного пресса для определения текучести смол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051F78" w:rsidRPr="008057FF" w:rsidRDefault="00051F78" w:rsidP="006D49A5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F217F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="003473C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F217F5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051F78" w:rsidRPr="00A77905" w:rsidTr="00C4235F">
        <w:trPr>
          <w:trHeight w:val="724"/>
        </w:trPr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051F78" w:rsidRPr="00A77905" w:rsidRDefault="009C671A" w:rsidP="00051F7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BD2FFD" w:rsidRPr="002104F3" w:rsidRDefault="00BD2FFD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BD2FFD">
              <w:rPr>
                <w:rFonts w:ascii="Times New Roman" w:hAnsi="Times New Roman" w:cs="Times New Roman"/>
                <w:sz w:val="21"/>
                <w:szCs w:val="21"/>
              </w:rPr>
              <w:t>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овлены потребительские свойства).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051F78" w:rsidRPr="003121A6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примен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яется на производстве.</w:t>
            </w:r>
          </w:p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2E0C37" w:rsidRDefault="00051F78" w:rsidP="00C4235F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клад Покупателя по адресу: г. Екатеринбург ул. Начдива Васильева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7228D5" w:rsidP="0008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</w:t>
            </w:r>
            <w:r w:rsidR="00EA2FA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уществляется в срок не позднее 20 (двадца</w:t>
            </w: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ти) недель с момента заключения договора 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051F78" w:rsidP="0008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C3CA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Оплата за товар: </w:t>
            </w:r>
            <w:r w:rsidR="00D2556A" w:rsidRPr="00D2556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Предоплата за товар не производится. Расчет производится в размере 100% стоимости продукции, в течение 20 (двадцати) рабочих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803FD" w:rsidRPr="00A77905" w:rsidRDefault="00051F78" w:rsidP="00B803F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котировок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), связанные с поставкой товара, в том числе с доставкой товара до склада Заказчика в соответствии с п.2.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говора (расходы на перевозку) и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D337F4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E35779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счет на оплату Товара;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051F78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051F78" w:rsidRPr="00A77905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051F78" w:rsidRPr="00A77905" w:rsidTr="00C4235F">
        <w:trPr>
          <w:trHeight w:val="322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143D65" w:rsidRDefault="00051F78" w:rsidP="008B5377">
            <w:pPr>
              <w:pStyle w:val="a7"/>
              <w:keepNext/>
              <w:numPr>
                <w:ilvl w:val="0"/>
                <w:numId w:val="1"/>
              </w:numPr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015292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 w:rsidRPr="0001529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более </w:t>
            </w:r>
            <w:r w:rsidR="008B537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1 500 000,00</w:t>
            </w:r>
            <w:r w:rsidR="00084F3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руб.</w:t>
            </w:r>
          </w:p>
        </w:tc>
      </w:tr>
    </w:tbl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051F78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Коммерческий директор 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  <w:t xml:space="preserve">     Е.В. Пестова</w:t>
      </w: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C4235F" w:rsidRDefault="00C4235F"/>
    <w:p w:rsidR="00C4235F" w:rsidRDefault="00C4235F"/>
    <w:p w:rsidR="00C4235F" w:rsidRDefault="00C4235F"/>
    <w:p w:rsidR="00C4235F" w:rsidRDefault="00C4235F"/>
    <w:tbl>
      <w:tblPr>
        <w:tblpPr w:leftFromText="180" w:rightFromText="180" w:vertAnchor="text" w:horzAnchor="page" w:tblpX="863" w:tblpY="-991"/>
        <w:tblW w:w="3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21"/>
        <w:gridCol w:w="1984"/>
        <w:gridCol w:w="709"/>
        <w:gridCol w:w="708"/>
      </w:tblGrid>
      <w:tr w:rsidR="003473CA" w:rsidRPr="00935B0B" w:rsidTr="003473CA">
        <w:trPr>
          <w:trHeight w:val="3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horzAnchor="page" w:tblpX="863" w:tblpY="-991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070"/>
        <w:gridCol w:w="6653"/>
        <w:gridCol w:w="739"/>
        <w:gridCol w:w="738"/>
      </w:tblGrid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Приложение №1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 Техническому заданию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требуемых товаров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4F1D" w:rsidRPr="00FC701A" w:rsidRDefault="00134F1D" w:rsidP="00134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2828"/>
        <w:gridCol w:w="2443"/>
        <w:gridCol w:w="2409"/>
        <w:gridCol w:w="1436"/>
      </w:tblGrid>
      <w:tr w:rsidR="005E7F35" w:rsidTr="005E7F3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Liberation Serif" w:hAnsi="Times New Roman" w:cs="Times New Roman"/>
                <w:b/>
                <w:sz w:val="20"/>
              </w:rPr>
              <w:t>№</w:t>
            </w:r>
          </w:p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Наименование продукции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Описание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Кол-во</w:t>
            </w:r>
          </w:p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(шт.)</w:t>
            </w:r>
          </w:p>
        </w:tc>
      </w:tr>
      <w:tr w:rsidR="005E7F35" w:rsidTr="005E7F3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5E7F35" w:rsidTr="005E7F35">
        <w:trPr>
          <w:trHeight w:val="70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Лабораторный пресс для определения текучести смол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Лабораторный пресс для определения текучести смол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</w:t>
            </w:r>
          </w:p>
        </w:tc>
      </w:tr>
      <w:tr w:rsidR="005E7F35" w:rsidTr="005E7F35">
        <w:trPr>
          <w:trHeight w:val="7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Значение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287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 2,0 т</w:t>
            </w:r>
            <w:r w:rsidR="0015195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233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Высота окна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spacing w:after="0"/>
              <w:ind w:firstLine="62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 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0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Размер нагревательных плит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менее 200×200 мм</w:t>
            </w:r>
            <w:r w:rsidR="0015195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Толщина плит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 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Рабочая температура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 200 </w:t>
            </w:r>
            <w:r>
              <w:rPr>
                <w:rFonts w:ascii="Cambria Math" w:hAnsi="Cambria Math" w:cs="Cambria Math"/>
                <w:sz w:val="20"/>
              </w:rPr>
              <w:t>℃</w:t>
            </w:r>
            <w:r w:rsidR="00151950">
              <w:rPr>
                <w:rFonts w:ascii="Cambria Math" w:hAnsi="Cambria Math" w:cs="Cambria Math"/>
                <w:sz w:val="20"/>
              </w:rPr>
              <w:t>*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3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Точность контроля температуры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± 2,0 </w:t>
            </w:r>
            <w:r>
              <w:rPr>
                <w:rFonts w:ascii="Cambria Math" w:hAnsi="Cambria Math" w:cs="Cambria Math"/>
                <w:sz w:val="20"/>
              </w:rPr>
              <w:t>℃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2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Регулирование температуры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ПИД регулятор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9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Мощность нагревателей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по 1.1кВт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Электропитание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220 В, одна фраза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Подача воздуха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 бар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9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Габариты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340×780×900мм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0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более 300 кг</w:t>
            </w:r>
            <w:r w:rsidR="00151950">
              <w:rPr>
                <w:rFonts w:ascii="Times New Roman" w:hAnsi="Times New Roman" w:cs="Times New Roman"/>
                <w:sz w:val="20"/>
              </w:rPr>
              <w:t>*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E7F35" w:rsidRDefault="00EC08EF" w:rsidP="005E7F35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* предлагаемое участником закупки значение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  <w:lang w:eastAsia="ru-RU"/>
        </w:rPr>
        <w:t xml:space="preserve"> в пределах величины или диапазона.</w:t>
      </w:r>
    </w:p>
    <w:p w:rsidR="005E7F35" w:rsidRDefault="005E7F35" w:rsidP="005E7F35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5E7F35" w:rsidRDefault="005E7F35" w:rsidP="005E7F35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Ведущий технолог НТК 730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1"/>
          <w:szCs w:val="21"/>
          <w:lang w:eastAsia="ru-RU"/>
        </w:rPr>
        <w:t>Р.Р.Латыпов</w:t>
      </w:r>
      <w:proofErr w:type="spellEnd"/>
    </w:p>
    <w:p w:rsidR="008247EE" w:rsidRPr="00935B0B" w:rsidRDefault="008247EE" w:rsidP="00934847">
      <w:pPr>
        <w:rPr>
          <w:rFonts w:ascii="Times New Roman" w:hAnsi="Times New Roman" w:cs="Times New Roman"/>
          <w:sz w:val="20"/>
          <w:szCs w:val="20"/>
        </w:rPr>
      </w:pPr>
    </w:p>
    <w:sectPr w:rsidR="008247EE" w:rsidRPr="00935B0B" w:rsidSect="00C423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EE"/>
    <w:rsid w:val="00051F78"/>
    <w:rsid w:val="000570B8"/>
    <w:rsid w:val="000761D8"/>
    <w:rsid w:val="00084C7F"/>
    <w:rsid w:val="00084F35"/>
    <w:rsid w:val="00090DC9"/>
    <w:rsid w:val="00097A75"/>
    <w:rsid w:val="000F09DA"/>
    <w:rsid w:val="00116C41"/>
    <w:rsid w:val="0012195E"/>
    <w:rsid w:val="00134F1D"/>
    <w:rsid w:val="001356F3"/>
    <w:rsid w:val="00151950"/>
    <w:rsid w:val="00157207"/>
    <w:rsid w:val="00160B34"/>
    <w:rsid w:val="0016746A"/>
    <w:rsid w:val="001755B0"/>
    <w:rsid w:val="00184461"/>
    <w:rsid w:val="001866F8"/>
    <w:rsid w:val="00196A12"/>
    <w:rsid w:val="001A276C"/>
    <w:rsid w:val="001E0764"/>
    <w:rsid w:val="0020347B"/>
    <w:rsid w:val="002078BA"/>
    <w:rsid w:val="00210EDD"/>
    <w:rsid w:val="0024254D"/>
    <w:rsid w:val="00245A6A"/>
    <w:rsid w:val="0026745B"/>
    <w:rsid w:val="00287595"/>
    <w:rsid w:val="002A417A"/>
    <w:rsid w:val="002D2E30"/>
    <w:rsid w:val="002E5388"/>
    <w:rsid w:val="002F116E"/>
    <w:rsid w:val="002F6EE8"/>
    <w:rsid w:val="00300AF5"/>
    <w:rsid w:val="00334CA3"/>
    <w:rsid w:val="003473CA"/>
    <w:rsid w:val="003B07D1"/>
    <w:rsid w:val="003B5513"/>
    <w:rsid w:val="00402D2E"/>
    <w:rsid w:val="00412B39"/>
    <w:rsid w:val="00432DDB"/>
    <w:rsid w:val="00452708"/>
    <w:rsid w:val="00466C6D"/>
    <w:rsid w:val="00484AB2"/>
    <w:rsid w:val="00484C48"/>
    <w:rsid w:val="004A4A8F"/>
    <w:rsid w:val="004B46CB"/>
    <w:rsid w:val="004B77D9"/>
    <w:rsid w:val="004D371D"/>
    <w:rsid w:val="00510348"/>
    <w:rsid w:val="005232DB"/>
    <w:rsid w:val="00533A50"/>
    <w:rsid w:val="00536BF4"/>
    <w:rsid w:val="00547F33"/>
    <w:rsid w:val="005645A9"/>
    <w:rsid w:val="005926C8"/>
    <w:rsid w:val="005A33CF"/>
    <w:rsid w:val="005C00A7"/>
    <w:rsid w:val="005C5A24"/>
    <w:rsid w:val="005E7F35"/>
    <w:rsid w:val="005F3291"/>
    <w:rsid w:val="00633D65"/>
    <w:rsid w:val="006342DE"/>
    <w:rsid w:val="00651DA8"/>
    <w:rsid w:val="006B2C2A"/>
    <w:rsid w:val="006B339B"/>
    <w:rsid w:val="006C4A01"/>
    <w:rsid w:val="006D49A5"/>
    <w:rsid w:val="00704B4C"/>
    <w:rsid w:val="007228D5"/>
    <w:rsid w:val="00733767"/>
    <w:rsid w:val="00751FBD"/>
    <w:rsid w:val="00792B38"/>
    <w:rsid w:val="007C38F8"/>
    <w:rsid w:val="007C3CA6"/>
    <w:rsid w:val="007D1958"/>
    <w:rsid w:val="007F4766"/>
    <w:rsid w:val="007F47E7"/>
    <w:rsid w:val="00804665"/>
    <w:rsid w:val="00810DEB"/>
    <w:rsid w:val="008247EE"/>
    <w:rsid w:val="00844B39"/>
    <w:rsid w:val="00846FAD"/>
    <w:rsid w:val="0085236B"/>
    <w:rsid w:val="00864F79"/>
    <w:rsid w:val="00883613"/>
    <w:rsid w:val="008837F3"/>
    <w:rsid w:val="00892616"/>
    <w:rsid w:val="008A4C1E"/>
    <w:rsid w:val="008B04F1"/>
    <w:rsid w:val="008B22B6"/>
    <w:rsid w:val="008B5377"/>
    <w:rsid w:val="008E2393"/>
    <w:rsid w:val="00920B1D"/>
    <w:rsid w:val="00934847"/>
    <w:rsid w:val="00935B0B"/>
    <w:rsid w:val="00941CDE"/>
    <w:rsid w:val="00942230"/>
    <w:rsid w:val="0096269B"/>
    <w:rsid w:val="009C502E"/>
    <w:rsid w:val="009C671A"/>
    <w:rsid w:val="009E3530"/>
    <w:rsid w:val="00A375BC"/>
    <w:rsid w:val="00A446CA"/>
    <w:rsid w:val="00AB62CA"/>
    <w:rsid w:val="00AC39F4"/>
    <w:rsid w:val="00AD4F8E"/>
    <w:rsid w:val="00B049B5"/>
    <w:rsid w:val="00B150E9"/>
    <w:rsid w:val="00B15BD6"/>
    <w:rsid w:val="00B40B37"/>
    <w:rsid w:val="00B64161"/>
    <w:rsid w:val="00B746EF"/>
    <w:rsid w:val="00B803FD"/>
    <w:rsid w:val="00B827D3"/>
    <w:rsid w:val="00B95666"/>
    <w:rsid w:val="00BA0A78"/>
    <w:rsid w:val="00BA1E65"/>
    <w:rsid w:val="00BD1DE4"/>
    <w:rsid w:val="00BD2FFD"/>
    <w:rsid w:val="00C20908"/>
    <w:rsid w:val="00C267F1"/>
    <w:rsid w:val="00C34EA9"/>
    <w:rsid w:val="00C4235F"/>
    <w:rsid w:val="00C721BB"/>
    <w:rsid w:val="00C75D89"/>
    <w:rsid w:val="00C8037E"/>
    <w:rsid w:val="00C84C50"/>
    <w:rsid w:val="00CB4021"/>
    <w:rsid w:val="00CC0A4E"/>
    <w:rsid w:val="00CC2F3F"/>
    <w:rsid w:val="00CE63E1"/>
    <w:rsid w:val="00D07E16"/>
    <w:rsid w:val="00D2556A"/>
    <w:rsid w:val="00DF7EBA"/>
    <w:rsid w:val="00E11E8B"/>
    <w:rsid w:val="00E14A26"/>
    <w:rsid w:val="00E21C89"/>
    <w:rsid w:val="00E3104F"/>
    <w:rsid w:val="00E4493E"/>
    <w:rsid w:val="00E53D31"/>
    <w:rsid w:val="00EA2FA4"/>
    <w:rsid w:val="00EB239D"/>
    <w:rsid w:val="00EB3851"/>
    <w:rsid w:val="00EC08EF"/>
    <w:rsid w:val="00EC3944"/>
    <w:rsid w:val="00ED1F12"/>
    <w:rsid w:val="00EF444B"/>
    <w:rsid w:val="00F1118A"/>
    <w:rsid w:val="00F203DE"/>
    <w:rsid w:val="00F217F5"/>
    <w:rsid w:val="00F222C6"/>
    <w:rsid w:val="00F4118A"/>
    <w:rsid w:val="00F43C25"/>
    <w:rsid w:val="00F46050"/>
    <w:rsid w:val="00F5694A"/>
    <w:rsid w:val="00F63618"/>
    <w:rsid w:val="00F905C0"/>
    <w:rsid w:val="00FA623F"/>
    <w:rsid w:val="00FF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4E0BD-1DAA-4946-A6B0-0BA9B4FC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47EE"/>
  </w:style>
  <w:style w:type="paragraph" w:styleId="a3">
    <w:name w:val="header"/>
    <w:basedOn w:val="a"/>
    <w:link w:val="a4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rsid w:val="008247EE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8247EE"/>
    <w:rPr>
      <w:rFonts w:ascii="Calibri" w:eastAsia="Calibri" w:hAnsi="Calibri" w:cs="Calibri"/>
    </w:rPr>
  </w:style>
  <w:style w:type="paragraph" w:styleId="a7">
    <w:name w:val="List Paragraph"/>
    <w:basedOn w:val="a"/>
    <w:uiPriority w:val="99"/>
    <w:qFormat/>
    <w:rsid w:val="008247EE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247E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8247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EE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8247EE"/>
  </w:style>
  <w:style w:type="table" w:customStyle="1" w:styleId="10">
    <w:name w:val="Сетка таблицы1"/>
    <w:basedOn w:val="a1"/>
    <w:next w:val="a8"/>
    <w:uiPriority w:val="99"/>
    <w:locked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34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70392-2A69-4C1D-8441-E2DC4F3E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Панасенко Мирослава Владимировна</dc:creator>
  <cp:lastModifiedBy>Тонкова Марина Анатольевна</cp:lastModifiedBy>
  <cp:revision>75</cp:revision>
  <dcterms:created xsi:type="dcterms:W3CDTF">2022-05-04T10:58:00Z</dcterms:created>
  <dcterms:modified xsi:type="dcterms:W3CDTF">2023-05-22T08:36:00Z</dcterms:modified>
</cp:coreProperties>
</file>