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6235C2">
              <w:rPr>
                <w:bCs/>
                <w:sz w:val="24"/>
                <w:szCs w:val="24"/>
              </w:rPr>
              <w:t>10</w:t>
            </w:r>
            <w:r w:rsidR="006D5F11">
              <w:rPr>
                <w:bCs/>
                <w:sz w:val="24"/>
                <w:szCs w:val="24"/>
              </w:rPr>
              <w:t>.</w:t>
            </w:r>
            <w:r w:rsidR="004D79E2">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235C2">
            <w:pPr>
              <w:rPr>
                <w:sz w:val="24"/>
                <w:szCs w:val="24"/>
              </w:rPr>
            </w:pPr>
            <w:r w:rsidRPr="002E45CD">
              <w:rPr>
                <w:sz w:val="28"/>
                <w:szCs w:val="28"/>
              </w:rPr>
              <w:t xml:space="preserve">       </w:t>
            </w:r>
            <w:r w:rsidR="006922CF">
              <w:rPr>
                <w:sz w:val="28"/>
                <w:szCs w:val="28"/>
              </w:rPr>
              <w:t xml:space="preserve">              </w:t>
            </w:r>
            <w:r w:rsidR="006235C2">
              <w:rPr>
                <w:sz w:val="28"/>
                <w:szCs w:val="28"/>
              </w:rPr>
              <w:t>п/п</w:t>
            </w:r>
            <w:r w:rsidR="006922CF">
              <w:rPr>
                <w:sz w:val="28"/>
                <w:szCs w:val="28"/>
              </w:rPr>
              <w:t xml:space="preserve">           </w:t>
            </w:r>
            <w:r w:rsidRPr="002E45CD">
              <w:rPr>
                <w:sz w:val="28"/>
                <w:szCs w:val="28"/>
              </w:rPr>
              <w:t xml:space="preserve"> </w:t>
            </w:r>
            <w:r w:rsidR="00906D5D">
              <w:rPr>
                <w:sz w:val="28"/>
                <w:szCs w:val="28"/>
              </w:rPr>
              <w:t xml:space="preserve">Д. В. </w:t>
            </w:r>
            <w:proofErr w:type="spellStart"/>
            <w:r w:rsidR="00906D5D">
              <w:rPr>
                <w:sz w:val="28"/>
                <w:szCs w:val="28"/>
              </w:rPr>
              <w:t>Усков</w:t>
            </w:r>
            <w:proofErr w:type="spellEnd"/>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A7E08">
        <w:rPr>
          <w:rFonts w:ascii="Times New Roman" w:hAnsi="Times New Roman"/>
          <w:sz w:val="32"/>
          <w:szCs w:val="32"/>
        </w:rPr>
        <w:t xml:space="preserve">изготовление и поставку деревянной тары </w:t>
      </w:r>
      <w:r w:rsidR="002E45CD" w:rsidRPr="00DC45DB">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D1A78" w:rsidRDefault="006D5F11" w:rsidP="008E6F10">
      <w:pPr>
        <w:suppressAutoHyphens/>
        <w:spacing w:before="240" w:after="0"/>
        <w:rPr>
          <w:rFonts w:ascii="Times New Roman" w:eastAsia="Times New Roman" w:hAnsi="Times New Roman"/>
          <w:sz w:val="26"/>
          <w:szCs w:val="26"/>
          <w:lang w:eastAsia="ru-RU"/>
        </w:rPr>
      </w:pPr>
      <w:r>
        <w:rPr>
          <w:rFonts w:ascii="Times New Roman" w:eastAsia="Times New Roman" w:hAnsi="Times New Roman"/>
          <w:sz w:val="26"/>
          <w:szCs w:val="26"/>
          <w:lang w:eastAsia="ru-RU"/>
        </w:rPr>
        <w:t>Согласовано:</w:t>
      </w:r>
    </w:p>
    <w:p w:rsidR="006D5F11" w:rsidRDefault="00906D5D" w:rsidP="008E6F10">
      <w:pPr>
        <w:suppressAutoHyphens/>
        <w:spacing w:before="240" w:after="0"/>
        <w:rPr>
          <w:rFonts w:ascii="Times New Roman" w:eastAsia="Times New Roman" w:hAnsi="Times New Roman"/>
          <w:sz w:val="26"/>
          <w:szCs w:val="26"/>
          <w:lang w:eastAsia="ru-RU"/>
        </w:rPr>
      </w:pPr>
      <w:r>
        <w:rPr>
          <w:rFonts w:ascii="Times New Roman" w:eastAsia="Times New Roman" w:hAnsi="Times New Roman"/>
          <w:sz w:val="26"/>
          <w:szCs w:val="26"/>
          <w:lang w:eastAsia="ru-RU"/>
        </w:rPr>
        <w:t>Н</w:t>
      </w:r>
      <w:r w:rsidR="006D5F11">
        <w:rPr>
          <w:rFonts w:ascii="Times New Roman" w:eastAsia="Times New Roman" w:hAnsi="Times New Roman"/>
          <w:sz w:val="26"/>
          <w:szCs w:val="26"/>
          <w:lang w:eastAsia="ru-RU"/>
        </w:rPr>
        <w:t xml:space="preserve">ачальник отдела 420                           </w:t>
      </w:r>
      <w:r w:rsidR="00ED0CA0">
        <w:rPr>
          <w:rFonts w:ascii="Times New Roman" w:eastAsia="Times New Roman" w:hAnsi="Times New Roman"/>
          <w:sz w:val="26"/>
          <w:szCs w:val="26"/>
          <w:lang w:eastAsia="ru-RU"/>
        </w:rPr>
        <w:t xml:space="preserve">               </w:t>
      </w:r>
      <w:r w:rsidR="00414A5D">
        <w:rPr>
          <w:rFonts w:ascii="Times New Roman" w:eastAsia="Times New Roman" w:hAnsi="Times New Roman"/>
          <w:sz w:val="26"/>
          <w:szCs w:val="26"/>
          <w:lang w:eastAsia="ru-RU"/>
        </w:rPr>
        <w:t xml:space="preserve"> </w:t>
      </w:r>
      <w:r w:rsidR="006D5F11">
        <w:rPr>
          <w:rFonts w:ascii="Times New Roman" w:eastAsia="Times New Roman" w:hAnsi="Times New Roman"/>
          <w:sz w:val="26"/>
          <w:szCs w:val="26"/>
          <w:lang w:eastAsia="ru-RU"/>
        </w:rPr>
        <w:t xml:space="preserve">                                </w:t>
      </w:r>
      <w:r w:rsidR="00D07B71">
        <w:rPr>
          <w:rFonts w:ascii="Times New Roman" w:eastAsia="Times New Roman" w:hAnsi="Times New Roman"/>
          <w:sz w:val="26"/>
          <w:szCs w:val="26"/>
          <w:lang w:eastAsia="ru-RU"/>
        </w:rPr>
        <w:t>Е.Н. Мурашко</w:t>
      </w: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2778A0" w:rsidP="00CC4AEB">
            <w:pPr>
              <w:suppressAutoHyphens/>
              <w:spacing w:after="0" w:line="240" w:lineRule="auto"/>
              <w:jc w:val="both"/>
              <w:rPr>
                <w:rFonts w:ascii="Times New Roman" w:eastAsia="Calibri" w:hAnsi="Times New Roman"/>
                <w:sz w:val="24"/>
                <w:szCs w:val="24"/>
              </w:rPr>
            </w:pPr>
            <w:r>
              <w:rPr>
                <w:rFonts w:ascii="Times New Roman" w:hAnsi="Times New Roman"/>
                <w:sz w:val="24"/>
                <w:szCs w:val="24"/>
              </w:rPr>
              <w:t>Изготовление и поставка деревянной тары</w:t>
            </w:r>
            <w:r w:rsidR="007B00DE">
              <w:rPr>
                <w:rFonts w:ascii="Times New Roman" w:hAnsi="Times New Roman"/>
                <w:sz w:val="24"/>
                <w:szCs w:val="24"/>
                <w:lang w:eastAsia="ru-RU"/>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4D79E2">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4D79E2">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D79E2">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4D79E2">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4D79E2">
              <w:rPr>
                <w:rFonts w:ascii="Times New Roman" w:hAnsi="Times New Roman"/>
                <w:bCs/>
                <w:sz w:val="24"/>
                <w:szCs w:val="24"/>
              </w:rPr>
              <w:t>177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533D76" w:rsidRPr="007C15EF" w:rsidRDefault="00533D76" w:rsidP="00533D7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533D76" w:rsidRDefault="00533D76" w:rsidP="00533D76">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 xml:space="preserve">Адрес электронной торговой площадки в информационно-телекоммуникационной сети «Интернет» – </w:t>
            </w:r>
            <w:hyperlink r:id="rId12" w:history="1">
              <w:r w:rsidRPr="00CA02B8">
                <w:rPr>
                  <w:rStyle w:val="affd"/>
                  <w:rFonts w:ascii="Times New Roman" w:hAnsi="Times New Roman"/>
                  <w:sz w:val="24"/>
                  <w:szCs w:val="24"/>
                </w:rPr>
                <w:t>https://etp.gpb.ru</w:t>
              </w:r>
            </w:hyperlink>
            <w:r w:rsidRPr="007C15EF">
              <w:rPr>
                <w:rFonts w:ascii="Times New Roman" w:hAnsi="Times New Roman"/>
                <w:sz w:val="24"/>
                <w:szCs w:val="24"/>
              </w:rPr>
              <w:t>.</w:t>
            </w:r>
            <w:r w:rsidRPr="00533D76">
              <w:rPr>
                <w:rFonts w:ascii="Times New Roman" w:hAnsi="Times New Roman"/>
                <w:sz w:val="24"/>
                <w:szCs w:val="24"/>
              </w:rPr>
              <w:t xml:space="preserve"> </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69058C" w:rsidP="00A3089E">
            <w:pPr>
              <w:spacing w:after="0" w:line="240" w:lineRule="auto"/>
              <w:ind w:firstLine="4"/>
              <w:jc w:val="both"/>
              <w:rPr>
                <w:rFonts w:ascii="Times New Roman" w:hAnsi="Times New Roman"/>
                <w:sz w:val="24"/>
                <w:szCs w:val="24"/>
              </w:rPr>
            </w:pPr>
            <w:r>
              <w:rPr>
                <w:rFonts w:ascii="Times New Roman" w:hAnsi="Times New Roman"/>
                <w:sz w:val="24"/>
                <w:szCs w:val="24"/>
              </w:rPr>
              <w:t>296 770</w:t>
            </w:r>
            <w:r w:rsidR="002778A0">
              <w:rPr>
                <w:rFonts w:ascii="Times New Roman" w:hAnsi="Times New Roman"/>
                <w:sz w:val="24"/>
                <w:szCs w:val="24"/>
              </w:rPr>
              <w:t xml:space="preserve"> (</w:t>
            </w:r>
            <w:r>
              <w:rPr>
                <w:rFonts w:ascii="Times New Roman" w:hAnsi="Times New Roman"/>
                <w:sz w:val="24"/>
                <w:szCs w:val="24"/>
              </w:rPr>
              <w:t>Двести девяносто шесть тысяч семьсот семьдесят</w:t>
            </w:r>
            <w:r w:rsidR="00C04FEF">
              <w:rPr>
                <w:rFonts w:ascii="Times New Roman" w:hAnsi="Times New Roman"/>
                <w:sz w:val="24"/>
                <w:szCs w:val="24"/>
              </w:rPr>
              <w:t xml:space="preserve">) </w:t>
            </w:r>
            <w:r>
              <w:rPr>
                <w:rFonts w:ascii="Times New Roman" w:hAnsi="Times New Roman"/>
                <w:sz w:val="24"/>
                <w:szCs w:val="24"/>
              </w:rPr>
              <w:t>рублей</w:t>
            </w:r>
            <w:r w:rsidR="00C04FEF">
              <w:rPr>
                <w:rFonts w:ascii="Times New Roman" w:hAnsi="Times New Roman"/>
                <w:sz w:val="24"/>
                <w:szCs w:val="24"/>
              </w:rPr>
              <w:t xml:space="preserve"> </w:t>
            </w:r>
            <w:r>
              <w:rPr>
                <w:rFonts w:ascii="Times New Roman" w:hAnsi="Times New Roman"/>
                <w:sz w:val="24"/>
                <w:szCs w:val="24"/>
              </w:rPr>
              <w:t>00</w:t>
            </w:r>
            <w:r w:rsidR="00C04FEF">
              <w:rPr>
                <w:rFonts w:ascii="Times New Roman" w:hAnsi="Times New Roman"/>
                <w:sz w:val="24"/>
                <w:szCs w:val="24"/>
              </w:rPr>
              <w:t xml:space="preserve"> </w:t>
            </w:r>
            <w:r>
              <w:rPr>
                <w:rFonts w:ascii="Times New Roman" w:hAnsi="Times New Roman"/>
                <w:sz w:val="24"/>
                <w:szCs w:val="24"/>
              </w:rPr>
              <w:t>копеек</w:t>
            </w:r>
            <w:r w:rsidR="002778A0">
              <w:rPr>
                <w:rFonts w:ascii="Times New Roman" w:hAnsi="Times New Roman"/>
                <w:sz w:val="24"/>
                <w:szCs w:val="24"/>
              </w:rPr>
              <w:t>, с НДС</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2778A0">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6235C2">
              <w:rPr>
                <w:rFonts w:ascii="Times New Roman" w:hAnsi="Times New Roman"/>
                <w:bCs/>
                <w:sz w:val="24"/>
                <w:szCs w:val="24"/>
              </w:rPr>
              <w:t xml:space="preserve">«15» августа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D07B71">
            <w:pPr>
              <w:pStyle w:val="afffff6"/>
              <w:rPr>
                <w:rFonts w:ascii="Times New Roman" w:hAnsi="Times New Roman"/>
                <w:bCs/>
                <w:sz w:val="24"/>
                <w:szCs w:val="24"/>
              </w:rPr>
            </w:pPr>
            <w:r w:rsidRPr="00A505AA">
              <w:rPr>
                <w:rFonts w:ascii="Times New Roman" w:hAnsi="Times New Roman"/>
                <w:bCs/>
                <w:spacing w:val="-6"/>
                <w:sz w:val="24"/>
                <w:szCs w:val="24"/>
              </w:rPr>
              <w:t>«</w:t>
            </w:r>
            <w:r w:rsidR="006235C2">
              <w:rPr>
                <w:rFonts w:ascii="Times New Roman" w:hAnsi="Times New Roman"/>
                <w:bCs/>
                <w:spacing w:val="-6"/>
                <w:sz w:val="24"/>
                <w:szCs w:val="24"/>
              </w:rPr>
              <w:t>15</w:t>
            </w:r>
            <w:r w:rsidR="004B27E1">
              <w:rPr>
                <w:rFonts w:ascii="Times New Roman" w:hAnsi="Times New Roman"/>
                <w:bCs/>
                <w:spacing w:val="-6"/>
                <w:sz w:val="24"/>
                <w:szCs w:val="24"/>
              </w:rPr>
              <w:t xml:space="preserve">» августа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630CF">
            <w:pPr>
              <w:pStyle w:val="afffff6"/>
              <w:rPr>
                <w:rFonts w:ascii="Times New Roman" w:hAnsi="Times New Roman"/>
                <w:bCs/>
                <w:sz w:val="24"/>
                <w:szCs w:val="24"/>
              </w:rPr>
            </w:pPr>
            <w:r w:rsidRPr="00A505AA">
              <w:rPr>
                <w:rFonts w:ascii="Times New Roman" w:hAnsi="Times New Roman"/>
                <w:bCs/>
                <w:spacing w:val="-6"/>
                <w:sz w:val="24"/>
                <w:szCs w:val="24"/>
              </w:rPr>
              <w:t>«</w:t>
            </w:r>
            <w:r w:rsidR="004B27E1">
              <w:rPr>
                <w:rFonts w:ascii="Times New Roman" w:hAnsi="Times New Roman"/>
                <w:bCs/>
                <w:spacing w:val="-6"/>
                <w:sz w:val="24"/>
                <w:szCs w:val="24"/>
              </w:rPr>
              <w:t>15</w:t>
            </w:r>
            <w:r w:rsidRPr="00A505AA">
              <w:rPr>
                <w:rFonts w:ascii="Times New Roman" w:hAnsi="Times New Roman"/>
                <w:bCs/>
                <w:spacing w:val="-6"/>
                <w:sz w:val="24"/>
                <w:szCs w:val="24"/>
              </w:rPr>
              <w:t xml:space="preserve">» </w:t>
            </w:r>
            <w:r w:rsidR="004B27E1">
              <w:rPr>
                <w:rFonts w:ascii="Times New Roman" w:hAnsi="Times New Roman"/>
                <w:bCs/>
                <w:sz w:val="24"/>
                <w:szCs w:val="24"/>
              </w:rPr>
              <w:t xml:space="preserve">августа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69058C" w:rsidP="0069058C">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26</w:t>
            </w:r>
            <w:r w:rsidR="002778A0">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Двадцать шесть</w:t>
            </w:r>
            <w:r w:rsidR="002778A0">
              <w:rPr>
                <w:rFonts w:ascii="Times New Roman" w:eastAsia="Times New Roman" w:hAnsi="Times New Roman"/>
                <w:iCs/>
                <w:sz w:val="24"/>
                <w:szCs w:val="24"/>
                <w:lang w:eastAsia="ru-RU"/>
              </w:rPr>
              <w:t>)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2778A0"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 4 проекта договора и п.4</w:t>
            </w:r>
            <w:r w:rsidR="00877220">
              <w:rPr>
                <w:rFonts w:ascii="Times New Roman" w:eastAsia="Times New Roman" w:hAnsi="Times New Roman"/>
                <w:bCs/>
                <w:sz w:val="24"/>
                <w:szCs w:val="24"/>
                <w:lang w:eastAsia="ru-RU"/>
              </w:rPr>
              <w:t xml:space="preserve"> технического задания</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2778A0"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 4</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778A0"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Pr>
                <w:rFonts w:ascii="Times New Roman" w:hAnsi="Times New Roman"/>
                <w:sz w:val="24"/>
                <w:szCs w:val="24"/>
              </w:rPr>
              <w:t>4</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2778A0">
            <w:pPr>
              <w:suppressAutoHyphens/>
              <w:spacing w:after="0"/>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2778A0">
            <w:pPr>
              <w:suppressAutoHyphens/>
              <w:spacing w:after="0"/>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2778A0">
            <w:pPr>
              <w:suppressAutoHyphens/>
              <w:spacing w:after="0"/>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2778A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778A0" w:rsidRDefault="00877220" w:rsidP="002778A0">
            <w:pPr>
              <w:suppressAutoHyphens/>
              <w:spacing w:before="120"/>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002778A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A36934">
      <w:pPr>
        <w:tabs>
          <w:tab w:val="left" w:pos="3262"/>
        </w:tabs>
        <w:spacing w:after="0"/>
        <w:ind w:left="1418" w:firstLine="709"/>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A36934" w:rsidRPr="006E6F08" w:rsidRDefault="00A36934" w:rsidP="00A36934">
      <w:pPr>
        <w:spacing w:after="0" w:line="240" w:lineRule="auto"/>
        <w:ind w:left="993" w:firstLine="567"/>
        <w:jc w:val="both"/>
        <w:rPr>
          <w:rFonts w:ascii="Times New Roman" w:hAnsi="Times New Roman"/>
          <w:iCs/>
          <w:snapToGrid w:val="0"/>
          <w:sz w:val="24"/>
          <w:szCs w:val="24"/>
        </w:rPr>
      </w:pPr>
      <w:r w:rsidRPr="006E6F08">
        <w:rPr>
          <w:rFonts w:ascii="Times New Roman" w:hAnsi="Times New Roman"/>
          <w:iCs/>
          <w:snapToGrid w:val="0"/>
          <w:sz w:val="24"/>
          <w:szCs w:val="24"/>
        </w:rPr>
        <w:t>Изучив</w:t>
      </w:r>
      <w:r w:rsidRPr="006E6F08">
        <w:rPr>
          <w:rFonts w:ascii="Times New Roman" w:eastAsia="Times New Roman" w:hAnsi="Times New Roman"/>
          <w:snapToGrid w:val="0"/>
          <w:sz w:val="24"/>
          <w:szCs w:val="24"/>
          <w:lang w:eastAsia="ru-RU"/>
        </w:rPr>
        <w:t xml:space="preserve"> </w:t>
      </w:r>
      <w:r w:rsidRPr="006E6F08">
        <w:rPr>
          <w:rFonts w:ascii="Times New Roman" w:hAnsi="Times New Roman"/>
          <w:iCs/>
          <w:snapToGrid w:val="0"/>
          <w:sz w:val="24"/>
          <w:szCs w:val="24"/>
        </w:rPr>
        <w:t xml:space="preserve">извещение о закупке </w:t>
      </w:r>
      <w:r w:rsidRPr="006E6F08">
        <w:rPr>
          <w:rFonts w:ascii="Times New Roman" w:hAnsi="Times New Roman"/>
          <w:sz w:val="24"/>
          <w:szCs w:val="24"/>
        </w:rPr>
        <w:t>(включая все изменени</w:t>
      </w:r>
      <w:r>
        <w:rPr>
          <w:rFonts w:ascii="Times New Roman" w:hAnsi="Times New Roman"/>
          <w:sz w:val="24"/>
          <w:szCs w:val="24"/>
        </w:rPr>
        <w:t xml:space="preserve">я и разъяснения </w:t>
      </w:r>
      <w:r w:rsidRPr="006E6F08">
        <w:rPr>
          <w:rFonts w:ascii="Times New Roman" w:hAnsi="Times New Roman"/>
          <w:sz w:val="24"/>
          <w:szCs w:val="24"/>
        </w:rPr>
        <w:t>к ней)</w:t>
      </w:r>
      <w:r w:rsidRPr="006E6F08">
        <w:rPr>
          <w:rFonts w:ascii="Times New Roman" w:hAnsi="Times New Roman"/>
          <w:iCs/>
          <w:snapToGrid w:val="0"/>
          <w:sz w:val="24"/>
          <w:szCs w:val="24"/>
        </w:rPr>
        <w:t>, размещенные _________</w:t>
      </w:r>
      <w:r w:rsidRPr="006E6F08">
        <w:rPr>
          <w:rFonts w:ascii="Times New Roman" w:eastAsia="Times New Roman" w:hAnsi="Times New Roman"/>
          <w:snapToGrid w:val="0"/>
          <w:sz w:val="24"/>
          <w:szCs w:val="24"/>
          <w:lang w:eastAsia="ru-RU"/>
        </w:rPr>
        <w:t xml:space="preserve"> </w:t>
      </w:r>
      <w:r w:rsidRPr="006E6F08">
        <w:rPr>
          <w:rFonts w:ascii="Times New Roman" w:hAnsi="Times New Roman"/>
          <w:iCs/>
          <w:snapToGrid w:val="0"/>
          <w:sz w:val="24"/>
          <w:szCs w:val="24"/>
        </w:rPr>
        <w:t>[</w:t>
      </w:r>
      <w:r w:rsidRPr="006E6F08">
        <w:rPr>
          <w:rFonts w:ascii="Times New Roman" w:hAnsi="Times New Roman"/>
          <w:bCs/>
          <w:iCs/>
          <w:snapToGrid w:val="0"/>
          <w:sz w:val="24"/>
          <w:szCs w:val="24"/>
          <w:shd w:val="clear" w:color="auto" w:fill="D9D9D9" w:themeFill="background1" w:themeFillShade="D9"/>
        </w:rPr>
        <w:t>указывается дата размещения извещения, а также его номер</w:t>
      </w:r>
      <w:r w:rsidRPr="006E6F08">
        <w:rPr>
          <w:rFonts w:ascii="Times New Roman" w:hAnsi="Times New Roman"/>
          <w:iCs/>
          <w:snapToGrid w:val="0"/>
          <w:sz w:val="24"/>
          <w:szCs w:val="24"/>
        </w:rPr>
        <w:t xml:space="preserve">], мы _______________________, являясь участником процедуры закупки </w:t>
      </w:r>
      <w:r w:rsidRPr="006E6F08">
        <w:rPr>
          <w:rFonts w:ascii="Times New Roman" w:hAnsi="Times New Roman"/>
          <w:sz w:val="24"/>
          <w:szCs w:val="24"/>
        </w:rPr>
        <w:t xml:space="preserve">безоговорочно </w:t>
      </w:r>
      <w:r w:rsidRPr="006E6F08">
        <w:rPr>
          <w:rFonts w:ascii="Times New Roman" w:hAnsi="Times New Roman"/>
          <w:iCs/>
          <w:snapToGrid w:val="0"/>
          <w:sz w:val="24"/>
          <w:szCs w:val="24"/>
        </w:rPr>
        <w:t xml:space="preserve">принимаем установленные Регламентом </w:t>
      </w:r>
      <w:r>
        <w:rPr>
          <w:rFonts w:ascii="Times New Roman" w:hAnsi="Times New Roman"/>
          <w:iCs/>
          <w:snapToGrid w:val="0"/>
          <w:sz w:val="24"/>
          <w:szCs w:val="24"/>
        </w:rPr>
        <w:t>ЭТП</w:t>
      </w:r>
      <w:r w:rsidRPr="006E6F08">
        <w:rPr>
          <w:rFonts w:ascii="Times New Roman" w:hAnsi="Times New Roman"/>
          <w:iCs/>
          <w:snapToGrid w:val="0"/>
          <w:sz w:val="24"/>
          <w:szCs w:val="24"/>
        </w:rPr>
        <w:t xml:space="preserve">, Положением о закупке, </w:t>
      </w:r>
      <w:r>
        <w:rPr>
          <w:rFonts w:ascii="Times New Roman" w:hAnsi="Times New Roman"/>
          <w:iCs/>
          <w:snapToGrid w:val="0"/>
          <w:sz w:val="24"/>
          <w:szCs w:val="24"/>
        </w:rPr>
        <w:t xml:space="preserve">извещением </w:t>
      </w:r>
      <w:r w:rsidRPr="006E6F08">
        <w:rPr>
          <w:rFonts w:ascii="Times New Roman" w:hAnsi="Times New Roman"/>
          <w:iCs/>
          <w:snapToGrid w:val="0"/>
          <w:sz w:val="24"/>
          <w:szCs w:val="24"/>
        </w:rPr>
        <w:t>о закупке требования, предлагаем заключить договор на _____________________[</w:t>
      </w:r>
      <w:r w:rsidRPr="006E6F08">
        <w:rPr>
          <w:rFonts w:ascii="Times New Roman" w:hAnsi="Times New Roman"/>
          <w:bCs/>
          <w:iCs/>
          <w:snapToGrid w:val="0"/>
          <w:sz w:val="24"/>
          <w:szCs w:val="24"/>
          <w:shd w:val="clear" w:color="auto" w:fill="D9D9D9" w:themeFill="background1" w:themeFillShade="D9"/>
        </w:rPr>
        <w:t>указывается предмет договора</w:t>
      </w:r>
      <w:r w:rsidRPr="006E6F08">
        <w:rPr>
          <w:rFonts w:ascii="Times New Roman" w:hAnsi="Times New Roman"/>
          <w:iCs/>
          <w:snapToGrid w:val="0"/>
          <w:sz w:val="24"/>
          <w:szCs w:val="24"/>
        </w:rPr>
        <w:t xml:space="preserve">] по итогам </w:t>
      </w:r>
      <w:r w:rsidRPr="006E6F08">
        <w:rPr>
          <w:rFonts w:ascii="Times New Roman" w:hAnsi="Times New Roman"/>
          <w:sz w:val="24"/>
          <w:szCs w:val="24"/>
        </w:rPr>
        <w:t xml:space="preserve">проведения </w:t>
      </w:r>
      <w:r>
        <w:rPr>
          <w:rFonts w:ascii="Times New Roman" w:hAnsi="Times New Roman"/>
          <w:sz w:val="24"/>
          <w:szCs w:val="24"/>
        </w:rPr>
        <w:t>открытого</w:t>
      </w:r>
      <w:r w:rsidRPr="006E6F08">
        <w:rPr>
          <w:rFonts w:ascii="Times New Roman" w:hAnsi="Times New Roman"/>
          <w:sz w:val="24"/>
          <w:szCs w:val="24"/>
        </w:rPr>
        <w:t xml:space="preserve"> запроса </w:t>
      </w:r>
      <w:r>
        <w:rPr>
          <w:rFonts w:ascii="Times New Roman" w:hAnsi="Times New Roman"/>
          <w:sz w:val="24"/>
          <w:szCs w:val="24"/>
        </w:rPr>
        <w:t>котировок</w:t>
      </w:r>
      <w:r w:rsidRPr="006E6F08">
        <w:rPr>
          <w:rFonts w:ascii="Times New Roman" w:hAnsi="Times New Roman"/>
          <w:sz w:val="24"/>
          <w:szCs w:val="24"/>
        </w:rPr>
        <w:t xml:space="preserve"> в электронной форме</w:t>
      </w:r>
      <w:r w:rsidRPr="006E6F08">
        <w:rPr>
          <w:rFonts w:ascii="Times New Roman" w:hAnsi="Times New Roman"/>
          <w:iCs/>
          <w:snapToGrid w:val="0"/>
          <w:sz w:val="24"/>
          <w:szCs w:val="24"/>
        </w:rPr>
        <w:t>, в случае признания за нами права заключение такого договора.</w:t>
      </w:r>
    </w:p>
    <w:p w:rsidR="00A36934" w:rsidRPr="006E6F08" w:rsidRDefault="00A36934" w:rsidP="00A36934">
      <w:pPr>
        <w:spacing w:after="0" w:line="240" w:lineRule="auto"/>
        <w:ind w:left="993" w:firstLine="567"/>
        <w:jc w:val="both"/>
        <w:rPr>
          <w:rFonts w:ascii="Times New Roman" w:hAnsi="Times New Roman"/>
          <w:iCs/>
          <w:snapToGrid w:val="0"/>
          <w:sz w:val="24"/>
          <w:szCs w:val="24"/>
        </w:rPr>
      </w:pPr>
      <w:r w:rsidRPr="006E6F08">
        <w:rPr>
          <w:rFonts w:ascii="Times New Roman" w:hAnsi="Times New Roman"/>
          <w:iCs/>
          <w:snapToGrid w:val="0"/>
          <w:sz w:val="24"/>
          <w:szCs w:val="24"/>
        </w:rPr>
        <w:t xml:space="preserve">           Настоящим документом</w:t>
      </w:r>
      <w:r w:rsidRPr="006E6F08">
        <w:rPr>
          <w:rFonts w:ascii="Times New Roman" w:hAnsi="Times New Roman"/>
          <w:sz w:val="24"/>
          <w:szCs w:val="24"/>
        </w:rPr>
        <w:t xml:space="preserve"> в соответствии с Положением о закупке</w:t>
      </w:r>
      <w:r w:rsidRPr="006E6F08">
        <w:rPr>
          <w:rFonts w:ascii="Times New Roman" w:hAnsi="Times New Roman"/>
          <w:iCs/>
          <w:snapToGrid w:val="0"/>
          <w:sz w:val="24"/>
          <w:szCs w:val="24"/>
        </w:rPr>
        <w:t>, мы предоставляем в составе заявки:</w:t>
      </w:r>
    </w:p>
    <w:p w:rsidR="00A36934" w:rsidRPr="006E6F08" w:rsidRDefault="00A36934" w:rsidP="00A36934">
      <w:pPr>
        <w:spacing w:after="160" w:line="240" w:lineRule="auto"/>
        <w:ind w:left="993" w:firstLine="567"/>
        <w:jc w:val="both"/>
        <w:rPr>
          <w:rFonts w:ascii="Times New Roman" w:eastAsia="Calibri" w:hAnsi="Times New Roman"/>
          <w:sz w:val="24"/>
          <w:szCs w:val="24"/>
          <w:lang w:eastAsia="ru-RU"/>
        </w:rPr>
      </w:pPr>
      <w:r w:rsidRPr="006E6F08">
        <w:rPr>
          <w:rFonts w:ascii="Times New Roman" w:hAnsi="Times New Roman"/>
          <w:iCs/>
          <w:snapToGrid w:val="0"/>
          <w:sz w:val="24"/>
          <w:szCs w:val="24"/>
        </w:rPr>
        <w:t xml:space="preserve">- согласие на изготовление и поставку продукции </w:t>
      </w:r>
      <w:r w:rsidRPr="006E6F08">
        <w:rPr>
          <w:rFonts w:ascii="Times New Roman" w:hAnsi="Times New Roman"/>
          <w:sz w:val="24"/>
          <w:szCs w:val="24"/>
        </w:rPr>
        <w:t xml:space="preserve">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 а также </w:t>
      </w:r>
      <w:r>
        <w:rPr>
          <w:rFonts w:ascii="Times New Roman" w:hAnsi="Times New Roman"/>
          <w:sz w:val="24"/>
          <w:szCs w:val="24"/>
        </w:rPr>
        <w:t xml:space="preserve">в соответствии с </w:t>
      </w:r>
      <w:r w:rsidRPr="006E6F08">
        <w:rPr>
          <w:rFonts w:ascii="Times New Roman" w:hAnsi="Times New Roman"/>
          <w:sz w:val="24"/>
          <w:szCs w:val="24"/>
        </w:rPr>
        <w:t>техн</w:t>
      </w:r>
      <w:r>
        <w:rPr>
          <w:rFonts w:ascii="Times New Roman" w:hAnsi="Times New Roman"/>
          <w:sz w:val="24"/>
          <w:szCs w:val="24"/>
        </w:rPr>
        <w:t>ическим заданием и требованиями конструкторской документации Заказчика</w:t>
      </w:r>
      <w:r w:rsidRPr="006E6F08">
        <w:rPr>
          <w:rFonts w:ascii="Times New Roman" w:hAnsi="Times New Roman"/>
          <w:sz w:val="24"/>
          <w:szCs w:val="24"/>
        </w:rPr>
        <w:t xml:space="preserve">, без </w:t>
      </w:r>
      <w:r w:rsidRPr="006E6F08">
        <w:rPr>
          <w:rFonts w:ascii="Times New Roman" w:eastAsia="Calibri" w:hAnsi="Times New Roman"/>
          <w:sz w:val="24"/>
          <w:szCs w:val="24"/>
          <w:lang w:eastAsia="ru-RU"/>
        </w:rPr>
        <w:t>направления собственных предложений.</w:t>
      </w:r>
    </w:p>
    <w:p w:rsidR="00A36934" w:rsidRPr="007E238D" w:rsidRDefault="00A36934" w:rsidP="00A36934">
      <w:pPr>
        <w:keepNext/>
        <w:tabs>
          <w:tab w:val="left" w:pos="1134"/>
        </w:tabs>
        <w:suppressAutoHyphens/>
        <w:spacing w:after="0" w:line="240" w:lineRule="auto"/>
        <w:ind w:left="993" w:right="2" w:firstLine="567"/>
        <w:jc w:val="both"/>
        <w:rPr>
          <w:rFonts w:ascii="Times New Roman" w:eastAsia="Times New Roman" w:hAnsi="Times New Roman"/>
          <w:sz w:val="24"/>
          <w:szCs w:val="24"/>
          <w:lang w:eastAsia="ru-RU"/>
        </w:rPr>
      </w:pPr>
      <w:r w:rsidRPr="006E6F08">
        <w:rPr>
          <w:rFonts w:ascii="Times New Roman" w:eastAsia="Calibri" w:hAnsi="Times New Roman"/>
          <w:sz w:val="24"/>
          <w:szCs w:val="24"/>
          <w:lang w:eastAsia="ru-RU"/>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eastAsia="Calibri" w:hAnsi="Times New Roman"/>
          <w:sz w:val="24"/>
          <w:szCs w:val="24"/>
          <w:lang w:eastAsia="ru-RU"/>
        </w:rPr>
        <w:t>открытом</w:t>
      </w:r>
      <w:r w:rsidRPr="006E6F08">
        <w:rPr>
          <w:rFonts w:ascii="Times New Roman" w:eastAsia="Calibri" w:hAnsi="Times New Roman"/>
          <w:sz w:val="24"/>
          <w:szCs w:val="24"/>
          <w:lang w:eastAsia="ru-RU"/>
        </w:rPr>
        <w:t xml:space="preserve"> запросе </w:t>
      </w:r>
      <w:r>
        <w:rPr>
          <w:rFonts w:ascii="Times New Roman" w:eastAsia="Calibri" w:hAnsi="Times New Roman"/>
          <w:sz w:val="24"/>
          <w:szCs w:val="24"/>
          <w:lang w:eastAsia="ru-RU"/>
        </w:rPr>
        <w:t>котировок</w:t>
      </w:r>
      <w:r w:rsidRPr="006E6F08">
        <w:rPr>
          <w:rFonts w:ascii="Times New Roman" w:eastAsia="Calibri" w:hAnsi="Times New Roman"/>
          <w:sz w:val="24"/>
          <w:szCs w:val="24"/>
          <w:lang w:eastAsia="ru-RU"/>
        </w:rPr>
        <w:t xml:space="preserve"> в электронной форме, поданы от имени участника процедуры закупки, являются подлинными и достоверными</w:t>
      </w:r>
      <w:r w:rsidRPr="007E238D">
        <w:rPr>
          <w:rFonts w:ascii="Times New Roman" w:eastAsia="Times New Roman" w:hAnsi="Times New Roman"/>
          <w:spacing w:val="-4"/>
          <w:sz w:val="24"/>
          <w:szCs w:val="24"/>
          <w:lang w:eastAsia="ru-RU"/>
        </w:rPr>
        <w:t>.</w:t>
      </w:r>
    </w:p>
    <w:p w:rsidR="00A36934" w:rsidRPr="007E238D" w:rsidRDefault="00A36934" w:rsidP="00A36934">
      <w:pPr>
        <w:spacing w:after="0" w:line="240" w:lineRule="auto"/>
        <w:ind w:left="993" w:right="2" w:firstLine="567"/>
        <w:jc w:val="both"/>
        <w:rPr>
          <w:rFonts w:ascii="Times New Roman" w:eastAsia="Times New Roman" w:hAnsi="Times New Roman"/>
          <w:sz w:val="24"/>
          <w:szCs w:val="24"/>
          <w:lang w:eastAsia="ru-RU"/>
        </w:rPr>
      </w:pPr>
    </w:p>
    <w:p w:rsidR="00A36934" w:rsidRPr="007E238D" w:rsidRDefault="00A36934" w:rsidP="00A36934">
      <w:pPr>
        <w:keepNext/>
        <w:tabs>
          <w:tab w:val="left" w:pos="9900"/>
          <w:tab w:val="left" w:pos="10080"/>
        </w:tabs>
        <w:suppressAutoHyphens/>
        <w:spacing w:after="0" w:line="240" w:lineRule="auto"/>
        <w:ind w:left="993" w:right="2" w:firstLine="567"/>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 xml:space="preserve">Мы ознакомлены </w:t>
      </w:r>
      <w:r w:rsidRPr="007E238D">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изготовления и поставки продукции.</w:t>
      </w:r>
    </w:p>
    <w:p w:rsidR="00A36934" w:rsidRDefault="00A36934" w:rsidP="00A36934">
      <w:pPr>
        <w:spacing w:after="0" w:line="240" w:lineRule="auto"/>
        <w:ind w:left="993" w:right="2" w:firstLine="567"/>
        <w:jc w:val="both"/>
        <w:rPr>
          <w:rFonts w:ascii="Times New Roman" w:eastAsia="Times New Roman" w:hAnsi="Times New Roman"/>
          <w:b/>
          <w:sz w:val="24"/>
          <w:szCs w:val="24"/>
          <w:lang w:eastAsia="ru-RU"/>
        </w:rPr>
      </w:pPr>
    </w:p>
    <w:p w:rsidR="00A36934" w:rsidRDefault="00A36934" w:rsidP="00A36934">
      <w:pPr>
        <w:spacing w:after="0" w:line="240" w:lineRule="auto"/>
        <w:ind w:left="993" w:right="2" w:firstLine="567"/>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Мы подтверждаем:</w:t>
      </w:r>
    </w:p>
    <w:p w:rsidR="00A36934" w:rsidRDefault="00A36934" w:rsidP="00A36934">
      <w:pPr>
        <w:spacing w:after="0" w:line="240" w:lineRule="auto"/>
        <w:ind w:left="993" w:right="2" w:firstLine="567"/>
        <w:jc w:val="both"/>
        <w:rPr>
          <w:rFonts w:ascii="Times New Roman" w:eastAsia="Times New Roman" w:hAnsi="Times New Roman"/>
          <w:spacing w:val="-4"/>
          <w:sz w:val="24"/>
          <w:szCs w:val="24"/>
          <w:lang w:eastAsia="ru-RU"/>
        </w:rPr>
      </w:pPr>
      <w:r w:rsidRPr="007E238D">
        <w:rPr>
          <w:rFonts w:ascii="Times New Roman" w:eastAsia="Times New Roman" w:hAnsi="Times New Roman"/>
          <w:spacing w:val="-4"/>
          <w:sz w:val="24"/>
          <w:szCs w:val="24"/>
          <w:lang w:eastAsia="ru-RU"/>
        </w:rPr>
        <w:t xml:space="preserve">- что перед подачей заявки мы изучили Положение, </w:t>
      </w:r>
      <w:r>
        <w:rPr>
          <w:rFonts w:ascii="Times New Roman" w:eastAsia="Times New Roman" w:hAnsi="Times New Roman"/>
          <w:spacing w:val="-4"/>
          <w:sz w:val="24"/>
          <w:szCs w:val="24"/>
          <w:lang w:eastAsia="ru-RU"/>
        </w:rPr>
        <w:t>Извещение</w:t>
      </w:r>
      <w:r w:rsidRPr="007E238D">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w:t>
      </w:r>
      <w:r>
        <w:rPr>
          <w:rFonts w:ascii="Times New Roman" w:eastAsia="Times New Roman" w:hAnsi="Times New Roman"/>
          <w:spacing w:val="-4"/>
          <w:sz w:val="24"/>
          <w:szCs w:val="24"/>
          <w:lang w:eastAsia="ru-RU"/>
        </w:rPr>
        <w:t xml:space="preserve">ке, содержащимися в извещении </w:t>
      </w:r>
      <w:r w:rsidRPr="007E238D">
        <w:rPr>
          <w:rFonts w:ascii="Times New Roman" w:eastAsia="Times New Roman" w:hAnsi="Times New Roman"/>
          <w:spacing w:val="-4"/>
          <w:sz w:val="24"/>
          <w:szCs w:val="24"/>
          <w:lang w:eastAsia="ru-RU"/>
        </w:rPr>
        <w:t>о закупке.</w:t>
      </w:r>
    </w:p>
    <w:p w:rsidR="00624A9C" w:rsidRDefault="00624A9C" w:rsidP="00A36934">
      <w:pPr>
        <w:widowControl w:val="0"/>
        <w:spacing w:after="0"/>
        <w:ind w:left="993" w:firstLine="567"/>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8"/>
          <w:footerReference w:type="first" r:id="rId19"/>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4D3C8F" w:rsidRPr="00552F31" w:rsidRDefault="00552F31" w:rsidP="00552F31">
      <w:pPr>
        <w:spacing w:after="0"/>
        <w:rPr>
          <w:rFonts w:ascii="Times New Roman" w:hAnsi="Times New Roman"/>
          <w:iCs/>
          <w:snapToGrid w:val="0"/>
          <w:sz w:val="18"/>
          <w:szCs w:val="18"/>
        </w:rPr>
      </w:pPr>
      <w:r>
        <w:rPr>
          <w:rFonts w:ascii="Times New Roman" w:hAnsi="Times New Roman"/>
          <w:iCs/>
          <w:snapToGrid w:val="0"/>
          <w:sz w:val="18"/>
          <w:szCs w:val="18"/>
        </w:rPr>
        <w:t xml:space="preserve">  </w:t>
      </w:r>
    </w:p>
    <w:tbl>
      <w:tblPr>
        <w:tblW w:w="10188" w:type="dxa"/>
        <w:tblInd w:w="-5" w:type="dxa"/>
        <w:tblLook w:val="04A0" w:firstRow="1" w:lastRow="0" w:firstColumn="1" w:lastColumn="0" w:noHBand="0" w:noVBand="1"/>
      </w:tblPr>
      <w:tblGrid>
        <w:gridCol w:w="540"/>
        <w:gridCol w:w="3807"/>
        <w:gridCol w:w="1532"/>
        <w:gridCol w:w="1079"/>
        <w:gridCol w:w="1408"/>
        <w:gridCol w:w="1822"/>
      </w:tblGrid>
      <w:tr w:rsidR="00A36934" w:rsidRPr="00A36934" w:rsidTr="00A36934">
        <w:trPr>
          <w:trHeight w:val="622"/>
        </w:trPr>
        <w:tc>
          <w:tcPr>
            <w:tcW w:w="540" w:type="dxa"/>
            <w:tcBorders>
              <w:top w:val="single" w:sz="8" w:space="0" w:color="auto"/>
              <w:left w:val="single" w:sz="4" w:space="0" w:color="auto"/>
              <w:bottom w:val="nil"/>
              <w:right w:val="single" w:sz="4" w:space="0" w:color="auto"/>
            </w:tcBorders>
          </w:tcPr>
          <w:p w:rsidR="00A36934" w:rsidRPr="00A36934" w:rsidRDefault="00A36934" w:rsidP="00A36934">
            <w:pPr>
              <w:spacing w:after="160" w:line="259" w:lineRule="auto"/>
              <w:jc w:val="center"/>
              <w:rPr>
                <w:rFonts w:ascii="Times New Roman" w:eastAsia="Calibri" w:hAnsi="Times New Roman"/>
                <w:b/>
                <w:bCs/>
                <w:sz w:val="24"/>
                <w:szCs w:val="24"/>
              </w:rPr>
            </w:pPr>
            <w:r w:rsidRPr="00A36934">
              <w:rPr>
                <w:rFonts w:ascii="Times New Roman" w:eastAsia="Calibri" w:hAnsi="Times New Roman"/>
                <w:sz w:val="24"/>
                <w:szCs w:val="24"/>
              </w:rPr>
              <w:t>№ п/п</w:t>
            </w:r>
          </w:p>
        </w:tc>
        <w:tc>
          <w:tcPr>
            <w:tcW w:w="3807" w:type="dxa"/>
            <w:tcBorders>
              <w:top w:val="single" w:sz="8" w:space="0" w:color="auto"/>
              <w:left w:val="single" w:sz="4" w:space="0" w:color="auto"/>
              <w:bottom w:val="nil"/>
              <w:right w:val="single" w:sz="4" w:space="0" w:color="auto"/>
            </w:tcBorders>
            <w:hideMark/>
          </w:tcPr>
          <w:p w:rsidR="00A36934" w:rsidRPr="00A36934" w:rsidRDefault="00A36934" w:rsidP="00A36934">
            <w:pPr>
              <w:tabs>
                <w:tab w:val="left" w:pos="10089"/>
              </w:tabs>
              <w:spacing w:after="0" w:line="259" w:lineRule="auto"/>
              <w:jc w:val="center"/>
              <w:rPr>
                <w:rFonts w:ascii="Times New Roman" w:eastAsia="Calibri" w:hAnsi="Times New Roman"/>
                <w:sz w:val="24"/>
                <w:szCs w:val="24"/>
              </w:rPr>
            </w:pPr>
            <w:r w:rsidRPr="00A36934">
              <w:rPr>
                <w:rFonts w:ascii="Times New Roman" w:eastAsia="Calibri" w:hAnsi="Times New Roman"/>
                <w:sz w:val="24"/>
                <w:szCs w:val="24"/>
              </w:rPr>
              <w:t>Наименование</w:t>
            </w:r>
          </w:p>
          <w:p w:rsidR="00A36934" w:rsidRPr="00A36934" w:rsidRDefault="00A36934" w:rsidP="00A36934">
            <w:pPr>
              <w:spacing w:after="0" w:line="259" w:lineRule="auto"/>
              <w:jc w:val="center"/>
              <w:rPr>
                <w:rFonts w:ascii="Times New Roman" w:eastAsia="Calibri" w:hAnsi="Times New Roman"/>
                <w:b/>
                <w:bCs/>
                <w:sz w:val="24"/>
                <w:szCs w:val="24"/>
              </w:rPr>
            </w:pPr>
            <w:r w:rsidRPr="00A36934">
              <w:rPr>
                <w:rFonts w:ascii="Times New Roman" w:eastAsia="Calibri" w:hAnsi="Times New Roman"/>
                <w:sz w:val="24"/>
                <w:szCs w:val="24"/>
              </w:rPr>
              <w:t>продукции</w:t>
            </w:r>
          </w:p>
        </w:tc>
        <w:tc>
          <w:tcPr>
            <w:tcW w:w="1532" w:type="dxa"/>
            <w:tcBorders>
              <w:top w:val="single" w:sz="8" w:space="0" w:color="auto"/>
              <w:left w:val="nil"/>
              <w:bottom w:val="nil"/>
              <w:right w:val="single" w:sz="4" w:space="0" w:color="auto"/>
            </w:tcBorders>
            <w:hideMark/>
          </w:tcPr>
          <w:p w:rsidR="00A36934" w:rsidRPr="00A36934" w:rsidRDefault="00A36934" w:rsidP="00A36934">
            <w:pPr>
              <w:tabs>
                <w:tab w:val="left" w:pos="10089"/>
              </w:tabs>
              <w:spacing w:after="160" w:line="259" w:lineRule="auto"/>
              <w:ind w:firstLine="76"/>
              <w:jc w:val="center"/>
              <w:rPr>
                <w:rFonts w:ascii="Times New Roman" w:eastAsia="Calibri" w:hAnsi="Times New Roman"/>
                <w:sz w:val="24"/>
                <w:szCs w:val="24"/>
              </w:rPr>
            </w:pPr>
            <w:r w:rsidRPr="00A36934">
              <w:rPr>
                <w:rFonts w:ascii="Times New Roman" w:eastAsia="Calibri" w:hAnsi="Times New Roman"/>
                <w:sz w:val="24"/>
                <w:szCs w:val="24"/>
              </w:rPr>
              <w:t>Кол-во</w:t>
            </w:r>
          </w:p>
          <w:p w:rsidR="00A36934" w:rsidRPr="00A36934" w:rsidRDefault="00A36934" w:rsidP="00A36934">
            <w:pPr>
              <w:spacing w:after="160" w:line="259" w:lineRule="auto"/>
              <w:ind w:hanging="65"/>
              <w:jc w:val="center"/>
              <w:rPr>
                <w:rFonts w:ascii="Times New Roman" w:eastAsia="Calibri" w:hAnsi="Times New Roman"/>
                <w:b/>
                <w:bCs/>
                <w:sz w:val="24"/>
                <w:szCs w:val="24"/>
              </w:rPr>
            </w:pPr>
            <w:r w:rsidRPr="00A36934">
              <w:rPr>
                <w:rFonts w:ascii="Times New Roman" w:eastAsia="Calibri" w:hAnsi="Times New Roman"/>
                <w:sz w:val="24"/>
                <w:szCs w:val="24"/>
              </w:rPr>
              <w:t>(шт.)</w:t>
            </w:r>
          </w:p>
        </w:tc>
        <w:tc>
          <w:tcPr>
            <w:tcW w:w="1079" w:type="dxa"/>
            <w:tcBorders>
              <w:top w:val="single" w:sz="8" w:space="0" w:color="auto"/>
              <w:left w:val="nil"/>
              <w:bottom w:val="nil"/>
              <w:right w:val="single" w:sz="4" w:space="0" w:color="auto"/>
            </w:tcBorders>
          </w:tcPr>
          <w:p w:rsidR="00A36934" w:rsidRPr="00A36934" w:rsidRDefault="00A36934" w:rsidP="00A36934">
            <w:pPr>
              <w:tabs>
                <w:tab w:val="left" w:pos="10089"/>
              </w:tabs>
              <w:spacing w:after="160" w:line="259" w:lineRule="auto"/>
              <w:jc w:val="center"/>
              <w:rPr>
                <w:rFonts w:ascii="Times New Roman" w:eastAsia="Calibri" w:hAnsi="Times New Roman"/>
                <w:sz w:val="24"/>
                <w:szCs w:val="24"/>
              </w:rPr>
            </w:pPr>
            <w:r w:rsidRPr="00A36934">
              <w:rPr>
                <w:rFonts w:ascii="Times New Roman" w:eastAsia="Calibri" w:hAnsi="Times New Roman"/>
                <w:sz w:val="24"/>
                <w:szCs w:val="24"/>
              </w:rPr>
              <w:t>Цена за единицу                   с НДС</w:t>
            </w:r>
            <w:r>
              <w:rPr>
                <w:rFonts w:ascii="Times New Roman" w:eastAsia="Calibri" w:hAnsi="Times New Roman"/>
                <w:sz w:val="24"/>
                <w:szCs w:val="24"/>
                <w:vertAlign w:val="superscript"/>
              </w:rPr>
              <w:t>1</w:t>
            </w:r>
            <w:r w:rsidRPr="00A36934">
              <w:rPr>
                <w:rFonts w:ascii="Times New Roman" w:eastAsia="Calibri" w:hAnsi="Times New Roman"/>
                <w:sz w:val="24"/>
                <w:szCs w:val="24"/>
              </w:rPr>
              <w:t xml:space="preserve">               </w:t>
            </w:r>
            <w:proofErr w:type="gramStart"/>
            <w:r w:rsidRPr="00A36934">
              <w:rPr>
                <w:rFonts w:ascii="Times New Roman" w:eastAsia="Calibri" w:hAnsi="Times New Roman"/>
                <w:sz w:val="24"/>
                <w:szCs w:val="24"/>
              </w:rPr>
              <w:t xml:space="preserve">   (</w:t>
            </w:r>
            <w:proofErr w:type="gramEnd"/>
            <w:r w:rsidRPr="00A36934">
              <w:rPr>
                <w:rFonts w:ascii="Times New Roman" w:eastAsia="Calibri" w:hAnsi="Times New Roman"/>
                <w:sz w:val="24"/>
                <w:szCs w:val="24"/>
              </w:rPr>
              <w:t>руб.)</w:t>
            </w:r>
          </w:p>
          <w:p w:rsidR="00A36934" w:rsidRPr="00A36934" w:rsidRDefault="00A36934" w:rsidP="00A36934">
            <w:pPr>
              <w:tabs>
                <w:tab w:val="left" w:pos="10089"/>
              </w:tabs>
              <w:spacing w:after="160" w:line="259" w:lineRule="auto"/>
              <w:jc w:val="center"/>
              <w:rPr>
                <w:rFonts w:ascii="Times New Roman" w:eastAsia="Calibri" w:hAnsi="Times New Roman"/>
                <w:sz w:val="24"/>
                <w:szCs w:val="24"/>
              </w:rPr>
            </w:pPr>
          </w:p>
        </w:tc>
        <w:tc>
          <w:tcPr>
            <w:tcW w:w="1408" w:type="dxa"/>
            <w:tcBorders>
              <w:top w:val="single" w:sz="8" w:space="0" w:color="auto"/>
              <w:left w:val="nil"/>
              <w:bottom w:val="nil"/>
              <w:right w:val="single" w:sz="4" w:space="0" w:color="auto"/>
            </w:tcBorders>
          </w:tcPr>
          <w:p w:rsidR="00A36934" w:rsidRPr="00A36934" w:rsidRDefault="00A36934" w:rsidP="00A36934">
            <w:pPr>
              <w:spacing w:after="0" w:line="259" w:lineRule="auto"/>
              <w:jc w:val="center"/>
              <w:rPr>
                <w:rFonts w:ascii="Times New Roman" w:eastAsia="Calibri" w:hAnsi="Times New Roman"/>
                <w:sz w:val="24"/>
                <w:szCs w:val="24"/>
              </w:rPr>
            </w:pPr>
            <w:r w:rsidRPr="00A36934">
              <w:rPr>
                <w:rFonts w:ascii="Times New Roman" w:eastAsia="Calibri" w:hAnsi="Times New Roman"/>
                <w:sz w:val="24"/>
                <w:szCs w:val="24"/>
              </w:rPr>
              <w:t>Стоимость</w:t>
            </w:r>
          </w:p>
          <w:p w:rsidR="00A36934" w:rsidRPr="00A36934" w:rsidRDefault="00A36934" w:rsidP="00A36934">
            <w:pPr>
              <w:spacing w:after="0" w:line="259" w:lineRule="auto"/>
              <w:ind w:hanging="124"/>
              <w:jc w:val="center"/>
              <w:rPr>
                <w:rFonts w:ascii="Times New Roman" w:eastAsia="Calibri" w:hAnsi="Times New Roman"/>
                <w:b/>
                <w:bCs/>
                <w:sz w:val="24"/>
                <w:szCs w:val="24"/>
              </w:rPr>
            </w:pPr>
            <w:r w:rsidRPr="00A36934">
              <w:rPr>
                <w:rFonts w:ascii="Times New Roman" w:eastAsia="Calibri" w:hAnsi="Times New Roman"/>
                <w:sz w:val="24"/>
                <w:szCs w:val="24"/>
              </w:rPr>
              <w:t>с  НДС</w:t>
            </w:r>
            <w:r>
              <w:rPr>
                <w:rFonts w:ascii="Times New Roman" w:eastAsia="Calibri" w:hAnsi="Times New Roman"/>
                <w:sz w:val="24"/>
                <w:szCs w:val="24"/>
                <w:vertAlign w:val="superscript"/>
              </w:rPr>
              <w:t>1</w:t>
            </w:r>
            <w:r w:rsidRPr="00A36934">
              <w:rPr>
                <w:rFonts w:ascii="Times New Roman" w:eastAsia="Calibri" w:hAnsi="Times New Roman"/>
                <w:sz w:val="24"/>
                <w:szCs w:val="24"/>
              </w:rPr>
              <w:t xml:space="preserve">                  (руб.)</w:t>
            </w:r>
          </w:p>
        </w:tc>
        <w:tc>
          <w:tcPr>
            <w:tcW w:w="1822" w:type="dxa"/>
            <w:tcBorders>
              <w:top w:val="single" w:sz="8" w:space="0" w:color="auto"/>
              <w:left w:val="nil"/>
              <w:bottom w:val="nil"/>
              <w:right w:val="single" w:sz="4" w:space="0" w:color="auto"/>
            </w:tcBorders>
          </w:tcPr>
          <w:p w:rsidR="00A36934" w:rsidRPr="00A36934" w:rsidRDefault="00A36934" w:rsidP="00A36934">
            <w:pPr>
              <w:spacing w:after="160" w:line="259" w:lineRule="auto"/>
              <w:ind w:firstLine="108"/>
              <w:jc w:val="center"/>
              <w:rPr>
                <w:rFonts w:ascii="Times New Roman" w:eastAsia="Calibri" w:hAnsi="Times New Roman"/>
                <w:sz w:val="24"/>
                <w:szCs w:val="24"/>
              </w:rPr>
            </w:pPr>
            <w:r w:rsidRPr="00A36934">
              <w:rPr>
                <w:rFonts w:ascii="Times New Roman" w:eastAsia="Calibri" w:hAnsi="Times New Roman"/>
                <w:sz w:val="24"/>
                <w:szCs w:val="24"/>
              </w:rPr>
              <w:t>Страна происхождения товара</w:t>
            </w:r>
          </w:p>
        </w:tc>
      </w:tr>
      <w:tr w:rsidR="0069058C" w:rsidRPr="00A36934" w:rsidTr="0069058C">
        <w:trPr>
          <w:trHeight w:val="587"/>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r w:rsidRPr="00A36934">
              <w:rPr>
                <w:rFonts w:ascii="Times New Roman" w:eastAsia="Calibri" w:hAnsi="Times New Roman"/>
                <w:sz w:val="24"/>
                <w:szCs w:val="24"/>
              </w:rPr>
              <w:t>1</w:t>
            </w:r>
          </w:p>
        </w:tc>
        <w:tc>
          <w:tcPr>
            <w:tcW w:w="3807" w:type="dxa"/>
            <w:tcBorders>
              <w:top w:val="single" w:sz="4" w:space="0" w:color="auto"/>
              <w:left w:val="single" w:sz="4" w:space="0" w:color="auto"/>
              <w:bottom w:val="single" w:sz="4" w:space="0" w:color="auto"/>
              <w:right w:val="single" w:sz="4" w:space="0" w:color="auto"/>
            </w:tcBorders>
            <w:shd w:val="clear" w:color="auto" w:fill="FFFFFF"/>
          </w:tcPr>
          <w:p w:rsidR="0069058C" w:rsidRPr="0069058C" w:rsidRDefault="0069058C" w:rsidP="0069058C">
            <w:pPr>
              <w:spacing w:after="0" w:line="259" w:lineRule="auto"/>
              <w:jc w:val="center"/>
              <w:rPr>
                <w:rFonts w:ascii="Times New Roman" w:eastAsia="Calibri" w:hAnsi="Times New Roman"/>
                <w:sz w:val="24"/>
                <w:szCs w:val="24"/>
              </w:rPr>
            </w:pPr>
            <w:r w:rsidRPr="0069058C">
              <w:rPr>
                <w:rFonts w:ascii="Times New Roman" w:eastAsia="Calibri" w:hAnsi="Times New Roman"/>
                <w:sz w:val="24"/>
                <w:szCs w:val="24"/>
              </w:rPr>
              <w:t>Ящик ЖЭ4.171.663-015</w:t>
            </w:r>
          </w:p>
        </w:tc>
        <w:tc>
          <w:tcPr>
            <w:tcW w:w="1532" w:type="dxa"/>
            <w:tcBorders>
              <w:top w:val="single" w:sz="4" w:space="0" w:color="auto"/>
              <w:left w:val="nil"/>
              <w:bottom w:val="single" w:sz="4" w:space="0" w:color="auto"/>
              <w:right w:val="single" w:sz="4" w:space="0" w:color="auto"/>
            </w:tcBorders>
            <w:shd w:val="clear" w:color="auto" w:fill="FFFFFF"/>
            <w:noWrap/>
          </w:tcPr>
          <w:p w:rsidR="0069058C" w:rsidRPr="00A36934" w:rsidRDefault="0069058C" w:rsidP="0069058C">
            <w:pPr>
              <w:spacing w:after="160" w:line="259" w:lineRule="auto"/>
              <w:jc w:val="center"/>
              <w:rPr>
                <w:rFonts w:ascii="Times New Roman" w:eastAsia="Calibri" w:hAnsi="Times New Roman"/>
                <w:sz w:val="24"/>
                <w:szCs w:val="24"/>
              </w:rPr>
            </w:pPr>
            <w:r>
              <w:rPr>
                <w:rFonts w:ascii="Times New Roman" w:eastAsia="Calibri" w:hAnsi="Times New Roman"/>
                <w:sz w:val="24"/>
                <w:szCs w:val="24"/>
              </w:rPr>
              <w:t>3</w:t>
            </w:r>
          </w:p>
        </w:tc>
        <w:tc>
          <w:tcPr>
            <w:tcW w:w="1079"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408"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r>
      <w:tr w:rsidR="0069058C" w:rsidRPr="00A36934" w:rsidTr="0069058C">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r w:rsidRPr="00A36934">
              <w:rPr>
                <w:rFonts w:ascii="Times New Roman" w:eastAsia="Calibri" w:hAnsi="Times New Roman"/>
                <w:sz w:val="24"/>
                <w:szCs w:val="24"/>
              </w:rPr>
              <w:t>2</w:t>
            </w:r>
          </w:p>
        </w:tc>
        <w:tc>
          <w:tcPr>
            <w:tcW w:w="3807" w:type="dxa"/>
            <w:tcBorders>
              <w:top w:val="single" w:sz="4" w:space="0" w:color="auto"/>
              <w:left w:val="single" w:sz="4" w:space="0" w:color="auto"/>
              <w:bottom w:val="single" w:sz="4" w:space="0" w:color="auto"/>
              <w:right w:val="single" w:sz="4" w:space="0" w:color="auto"/>
            </w:tcBorders>
            <w:shd w:val="clear" w:color="auto" w:fill="FFFFFF"/>
          </w:tcPr>
          <w:p w:rsidR="0069058C" w:rsidRPr="0069058C" w:rsidRDefault="0069058C" w:rsidP="0069058C">
            <w:pPr>
              <w:spacing w:after="0" w:line="259" w:lineRule="auto"/>
              <w:jc w:val="center"/>
              <w:rPr>
                <w:rFonts w:ascii="Times New Roman" w:eastAsia="Calibri" w:hAnsi="Times New Roman"/>
                <w:sz w:val="24"/>
                <w:szCs w:val="24"/>
              </w:rPr>
            </w:pPr>
            <w:r w:rsidRPr="0069058C">
              <w:rPr>
                <w:rFonts w:ascii="Times New Roman" w:eastAsia="Calibri" w:hAnsi="Times New Roman"/>
                <w:sz w:val="24"/>
                <w:szCs w:val="24"/>
              </w:rPr>
              <w:t>Ящик ШЮГИ.321168.077</w:t>
            </w:r>
          </w:p>
        </w:tc>
        <w:tc>
          <w:tcPr>
            <w:tcW w:w="1532" w:type="dxa"/>
            <w:tcBorders>
              <w:top w:val="single" w:sz="4" w:space="0" w:color="auto"/>
              <w:left w:val="nil"/>
              <w:bottom w:val="single" w:sz="4" w:space="0" w:color="auto"/>
              <w:right w:val="single" w:sz="4" w:space="0" w:color="auto"/>
            </w:tcBorders>
            <w:shd w:val="clear" w:color="auto" w:fill="FFFFFF"/>
            <w:noWrap/>
          </w:tcPr>
          <w:p w:rsidR="0069058C" w:rsidRPr="00A36934" w:rsidRDefault="0069058C" w:rsidP="0069058C">
            <w:pPr>
              <w:spacing w:after="160" w:line="259" w:lineRule="auto"/>
              <w:jc w:val="center"/>
              <w:rPr>
                <w:rFonts w:ascii="Times New Roman" w:eastAsia="Calibri" w:hAnsi="Times New Roman"/>
                <w:sz w:val="24"/>
                <w:szCs w:val="24"/>
              </w:rPr>
            </w:pPr>
            <w:r>
              <w:rPr>
                <w:rFonts w:ascii="Times New Roman" w:eastAsia="Calibri" w:hAnsi="Times New Roman"/>
                <w:sz w:val="24"/>
                <w:szCs w:val="24"/>
              </w:rPr>
              <w:t>1</w:t>
            </w:r>
          </w:p>
        </w:tc>
        <w:tc>
          <w:tcPr>
            <w:tcW w:w="1079"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408"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r>
      <w:tr w:rsidR="0069058C" w:rsidRPr="00A36934" w:rsidTr="0069058C">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r w:rsidRPr="00A36934">
              <w:rPr>
                <w:rFonts w:ascii="Times New Roman" w:eastAsia="Calibri" w:hAnsi="Times New Roman"/>
                <w:sz w:val="24"/>
                <w:szCs w:val="24"/>
              </w:rPr>
              <w:t>3</w:t>
            </w:r>
          </w:p>
        </w:tc>
        <w:tc>
          <w:tcPr>
            <w:tcW w:w="3807" w:type="dxa"/>
            <w:tcBorders>
              <w:top w:val="single" w:sz="4" w:space="0" w:color="auto"/>
              <w:left w:val="single" w:sz="4" w:space="0" w:color="auto"/>
              <w:bottom w:val="single" w:sz="4" w:space="0" w:color="auto"/>
              <w:right w:val="single" w:sz="4" w:space="0" w:color="auto"/>
            </w:tcBorders>
            <w:shd w:val="clear" w:color="auto" w:fill="FFFFFF"/>
          </w:tcPr>
          <w:p w:rsidR="0069058C" w:rsidRPr="0069058C" w:rsidRDefault="0069058C" w:rsidP="0069058C">
            <w:pPr>
              <w:spacing w:after="0" w:line="259" w:lineRule="auto"/>
              <w:jc w:val="center"/>
              <w:rPr>
                <w:rFonts w:ascii="Times New Roman" w:eastAsia="Calibri" w:hAnsi="Times New Roman"/>
                <w:sz w:val="24"/>
                <w:szCs w:val="24"/>
              </w:rPr>
            </w:pPr>
            <w:r w:rsidRPr="0069058C">
              <w:rPr>
                <w:rFonts w:ascii="Times New Roman" w:eastAsia="Calibri" w:hAnsi="Times New Roman"/>
                <w:sz w:val="24"/>
                <w:szCs w:val="24"/>
              </w:rPr>
              <w:t>Ящик ШЮГИ.321168.132</w:t>
            </w:r>
          </w:p>
        </w:tc>
        <w:tc>
          <w:tcPr>
            <w:tcW w:w="1532" w:type="dxa"/>
            <w:tcBorders>
              <w:top w:val="single" w:sz="4" w:space="0" w:color="auto"/>
              <w:left w:val="nil"/>
              <w:bottom w:val="single" w:sz="4" w:space="0" w:color="auto"/>
              <w:right w:val="single" w:sz="4" w:space="0" w:color="auto"/>
            </w:tcBorders>
            <w:shd w:val="clear" w:color="auto" w:fill="FFFFFF"/>
            <w:noWrap/>
          </w:tcPr>
          <w:p w:rsidR="0069058C" w:rsidRPr="00A36934" w:rsidRDefault="0069058C" w:rsidP="0069058C">
            <w:pPr>
              <w:spacing w:after="160" w:line="259" w:lineRule="auto"/>
              <w:jc w:val="center"/>
              <w:rPr>
                <w:rFonts w:ascii="Times New Roman" w:eastAsia="Calibri" w:hAnsi="Times New Roman"/>
                <w:sz w:val="24"/>
                <w:szCs w:val="24"/>
              </w:rPr>
            </w:pPr>
            <w:r>
              <w:rPr>
                <w:rFonts w:ascii="Times New Roman" w:eastAsia="Calibri" w:hAnsi="Times New Roman"/>
                <w:sz w:val="24"/>
                <w:szCs w:val="24"/>
              </w:rPr>
              <w:t>8</w:t>
            </w:r>
          </w:p>
        </w:tc>
        <w:tc>
          <w:tcPr>
            <w:tcW w:w="1079"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408"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r>
      <w:tr w:rsidR="0069058C" w:rsidRPr="00A36934" w:rsidTr="00A36934">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r>
              <w:rPr>
                <w:rFonts w:ascii="Times New Roman" w:eastAsia="Calibri" w:hAnsi="Times New Roman"/>
                <w:sz w:val="24"/>
                <w:szCs w:val="24"/>
              </w:rPr>
              <w:t>4</w:t>
            </w:r>
          </w:p>
        </w:tc>
        <w:tc>
          <w:tcPr>
            <w:tcW w:w="3807" w:type="dxa"/>
            <w:tcBorders>
              <w:top w:val="single" w:sz="4" w:space="0" w:color="auto"/>
              <w:left w:val="single" w:sz="4" w:space="0" w:color="auto"/>
              <w:bottom w:val="single" w:sz="4" w:space="0" w:color="auto"/>
              <w:right w:val="single" w:sz="4" w:space="0" w:color="auto"/>
            </w:tcBorders>
            <w:shd w:val="clear" w:color="auto" w:fill="FFFFFF"/>
          </w:tcPr>
          <w:p w:rsidR="0069058C" w:rsidRPr="0069058C" w:rsidRDefault="0069058C" w:rsidP="0069058C">
            <w:pPr>
              <w:spacing w:after="0" w:line="259" w:lineRule="auto"/>
              <w:jc w:val="center"/>
              <w:rPr>
                <w:rFonts w:ascii="Times New Roman" w:eastAsia="Calibri" w:hAnsi="Times New Roman"/>
                <w:sz w:val="24"/>
                <w:szCs w:val="24"/>
              </w:rPr>
            </w:pPr>
            <w:r w:rsidRPr="0069058C">
              <w:rPr>
                <w:rFonts w:ascii="Times New Roman" w:eastAsia="Calibri" w:hAnsi="Times New Roman"/>
                <w:sz w:val="24"/>
                <w:szCs w:val="24"/>
              </w:rPr>
              <w:t>Ящик ЖЭ4.171.594</w:t>
            </w:r>
          </w:p>
        </w:tc>
        <w:tc>
          <w:tcPr>
            <w:tcW w:w="1532" w:type="dxa"/>
            <w:tcBorders>
              <w:top w:val="single" w:sz="4" w:space="0" w:color="auto"/>
              <w:left w:val="nil"/>
              <w:bottom w:val="single" w:sz="4" w:space="0" w:color="auto"/>
              <w:right w:val="single" w:sz="4" w:space="0" w:color="auto"/>
            </w:tcBorders>
            <w:shd w:val="clear" w:color="auto" w:fill="FFFFFF"/>
            <w:noWrap/>
          </w:tcPr>
          <w:p w:rsidR="0069058C" w:rsidRPr="00A36934" w:rsidRDefault="0069058C" w:rsidP="0069058C">
            <w:pPr>
              <w:spacing w:after="160" w:line="259" w:lineRule="auto"/>
              <w:jc w:val="center"/>
              <w:rPr>
                <w:rFonts w:ascii="Times New Roman" w:eastAsia="Calibri" w:hAnsi="Times New Roman"/>
                <w:sz w:val="24"/>
                <w:szCs w:val="24"/>
              </w:rPr>
            </w:pPr>
            <w:r>
              <w:rPr>
                <w:rFonts w:ascii="Times New Roman" w:eastAsia="Calibri" w:hAnsi="Times New Roman"/>
                <w:sz w:val="24"/>
                <w:szCs w:val="24"/>
              </w:rPr>
              <w:t>6</w:t>
            </w:r>
          </w:p>
        </w:tc>
        <w:tc>
          <w:tcPr>
            <w:tcW w:w="1079"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408"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r>
      <w:tr w:rsidR="0069058C" w:rsidRPr="00A36934" w:rsidTr="00A36934">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r>
              <w:rPr>
                <w:rFonts w:ascii="Times New Roman" w:eastAsia="Calibri" w:hAnsi="Times New Roman"/>
                <w:sz w:val="24"/>
                <w:szCs w:val="24"/>
              </w:rPr>
              <w:t>5</w:t>
            </w:r>
          </w:p>
        </w:tc>
        <w:tc>
          <w:tcPr>
            <w:tcW w:w="3807" w:type="dxa"/>
            <w:tcBorders>
              <w:top w:val="single" w:sz="4" w:space="0" w:color="auto"/>
              <w:left w:val="single" w:sz="4" w:space="0" w:color="auto"/>
              <w:bottom w:val="single" w:sz="4" w:space="0" w:color="auto"/>
              <w:right w:val="single" w:sz="4" w:space="0" w:color="auto"/>
            </w:tcBorders>
            <w:shd w:val="clear" w:color="auto" w:fill="FFFFFF"/>
          </w:tcPr>
          <w:p w:rsidR="0069058C" w:rsidRPr="0069058C" w:rsidRDefault="0069058C" w:rsidP="0069058C">
            <w:pPr>
              <w:spacing w:after="0" w:line="259" w:lineRule="auto"/>
              <w:jc w:val="center"/>
              <w:rPr>
                <w:rFonts w:ascii="Times New Roman" w:eastAsia="Calibri" w:hAnsi="Times New Roman"/>
                <w:sz w:val="24"/>
                <w:szCs w:val="24"/>
              </w:rPr>
            </w:pPr>
            <w:r w:rsidRPr="0069058C">
              <w:rPr>
                <w:rFonts w:ascii="Times New Roman" w:eastAsia="Calibri" w:hAnsi="Times New Roman"/>
                <w:sz w:val="24"/>
                <w:szCs w:val="24"/>
              </w:rPr>
              <w:t>Ящик ЖЭ4.171.594 - 001</w:t>
            </w:r>
          </w:p>
        </w:tc>
        <w:tc>
          <w:tcPr>
            <w:tcW w:w="1532" w:type="dxa"/>
            <w:tcBorders>
              <w:top w:val="single" w:sz="4" w:space="0" w:color="auto"/>
              <w:left w:val="nil"/>
              <w:bottom w:val="single" w:sz="4" w:space="0" w:color="auto"/>
              <w:right w:val="single" w:sz="4" w:space="0" w:color="auto"/>
            </w:tcBorders>
            <w:shd w:val="clear" w:color="auto" w:fill="FFFFFF"/>
            <w:noWrap/>
          </w:tcPr>
          <w:p w:rsidR="0069058C" w:rsidRPr="00A36934" w:rsidRDefault="0069058C" w:rsidP="0069058C">
            <w:pPr>
              <w:spacing w:after="160" w:line="259" w:lineRule="auto"/>
              <w:jc w:val="center"/>
              <w:rPr>
                <w:rFonts w:ascii="Times New Roman" w:eastAsia="Calibri" w:hAnsi="Times New Roman"/>
                <w:sz w:val="24"/>
                <w:szCs w:val="24"/>
              </w:rPr>
            </w:pPr>
            <w:r>
              <w:rPr>
                <w:rFonts w:ascii="Times New Roman" w:eastAsia="Calibri" w:hAnsi="Times New Roman"/>
                <w:sz w:val="24"/>
                <w:szCs w:val="24"/>
              </w:rPr>
              <w:t>8</w:t>
            </w:r>
          </w:p>
        </w:tc>
        <w:tc>
          <w:tcPr>
            <w:tcW w:w="1079"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408"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c>
          <w:tcPr>
            <w:tcW w:w="1822" w:type="dxa"/>
            <w:tcBorders>
              <w:top w:val="single" w:sz="4" w:space="0" w:color="auto"/>
              <w:left w:val="nil"/>
              <w:bottom w:val="single" w:sz="4" w:space="0" w:color="auto"/>
              <w:right w:val="single" w:sz="4" w:space="0" w:color="auto"/>
            </w:tcBorders>
            <w:shd w:val="clear" w:color="auto" w:fill="FFFFFF"/>
          </w:tcPr>
          <w:p w:rsidR="0069058C" w:rsidRPr="00A36934" w:rsidRDefault="0069058C" w:rsidP="0069058C">
            <w:pPr>
              <w:spacing w:after="160" w:line="259" w:lineRule="auto"/>
              <w:jc w:val="center"/>
              <w:rPr>
                <w:rFonts w:ascii="Times New Roman" w:eastAsia="Calibri" w:hAnsi="Times New Roman"/>
                <w:sz w:val="24"/>
                <w:szCs w:val="24"/>
              </w:rPr>
            </w:pPr>
          </w:p>
        </w:tc>
      </w:tr>
    </w:tbl>
    <w:p w:rsidR="00301C7A"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A36934" w:rsidRPr="00552F31" w:rsidRDefault="00A36934"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A36934" w:rsidRPr="00A8697D" w:rsidRDefault="00A36934" w:rsidP="00301C7A">
      <w:pPr>
        <w:spacing w:before="240" w:after="0" w:line="240" w:lineRule="auto"/>
        <w:ind w:firstLine="708"/>
        <w:jc w:val="both"/>
        <w:rPr>
          <w:rFonts w:ascii="Times New Roman" w:hAnsi="Times New Roman"/>
          <w:b/>
          <w:sz w:val="24"/>
          <w:szCs w:val="24"/>
        </w:rPr>
      </w:pPr>
    </w:p>
    <w:p w:rsidR="00301C7A" w:rsidRPr="00A8697D" w:rsidRDefault="00301C7A" w:rsidP="00301C7A">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A4487" w:rsidRDefault="003A4487" w:rsidP="00301C7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A36934" w:rsidRPr="004279D4" w:rsidRDefault="00A36934" w:rsidP="00A36934">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bookmarkStart w:id="37" w:name="_GoBack"/>
      <w:bookmarkEnd w:id="37"/>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5C2" w:rsidRDefault="006235C2" w:rsidP="00BE4551">
      <w:pPr>
        <w:spacing w:after="0" w:line="240" w:lineRule="auto"/>
      </w:pPr>
      <w:r>
        <w:separator/>
      </w:r>
    </w:p>
  </w:endnote>
  <w:endnote w:type="continuationSeparator" w:id="0">
    <w:p w:rsidR="006235C2" w:rsidRDefault="006235C2" w:rsidP="00BE4551">
      <w:pPr>
        <w:spacing w:after="0" w:line="240" w:lineRule="auto"/>
      </w:pPr>
      <w:r>
        <w:continuationSeparator/>
      </w:r>
    </w:p>
  </w:endnote>
  <w:endnote w:type="continuationNotice" w:id="1">
    <w:p w:rsidR="006235C2" w:rsidRDefault="006235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Content>
      <w:sdt>
        <w:sdtPr>
          <w:id w:val="425933244"/>
          <w:docPartObj>
            <w:docPartGallery w:val="Page Numbers (Top of Page)"/>
            <w:docPartUnique/>
          </w:docPartObj>
        </w:sdtPr>
        <w:sdtContent>
          <w:p w:rsidR="006235C2" w:rsidRDefault="006235C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235C2" w:rsidRDefault="006235C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5C2" w:rsidRPr="0032691D" w:rsidRDefault="006235C2"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Content>
      <w:sdt>
        <w:sdtPr>
          <w:id w:val="2063511500"/>
          <w:docPartObj>
            <w:docPartGallery w:val="Page Numbers (Top of Page)"/>
            <w:docPartUnique/>
          </w:docPartObj>
        </w:sdtPr>
        <w:sdtContent>
          <w:p w:rsidR="006235C2" w:rsidRDefault="006235C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B27E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235C2" w:rsidRDefault="006235C2"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5C2" w:rsidRPr="0032691D" w:rsidRDefault="006235C2"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235C2" w:rsidRPr="00C408FB" w:rsidRDefault="006235C2"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B27E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Content>
      <w:p w:rsidR="006235C2" w:rsidRPr="00CA0F23" w:rsidRDefault="006235C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B27E1">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5C2" w:rsidRPr="0032691D" w:rsidRDefault="006235C2"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5C2" w:rsidRDefault="006235C2" w:rsidP="00BE4551">
      <w:pPr>
        <w:spacing w:after="0" w:line="240" w:lineRule="auto"/>
      </w:pPr>
      <w:r>
        <w:separator/>
      </w:r>
    </w:p>
  </w:footnote>
  <w:footnote w:type="continuationSeparator" w:id="0">
    <w:p w:rsidR="006235C2" w:rsidRDefault="006235C2" w:rsidP="00BE4551">
      <w:pPr>
        <w:spacing w:after="0" w:line="240" w:lineRule="auto"/>
      </w:pPr>
      <w:r>
        <w:continuationSeparator/>
      </w:r>
    </w:p>
  </w:footnote>
  <w:footnote w:type="continuationNotice" w:id="1">
    <w:p w:rsidR="006235C2" w:rsidRDefault="006235C2">
      <w:pPr>
        <w:spacing w:after="0" w:line="240" w:lineRule="auto"/>
      </w:pPr>
    </w:p>
  </w:footnote>
  <w:footnote w:id="2">
    <w:p w:rsidR="006235C2" w:rsidRDefault="006235C2"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5C2" w:rsidRPr="00A234A7" w:rsidRDefault="006235C2"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C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22A"/>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8A0"/>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2AFB"/>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7E1"/>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9E2"/>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3D76"/>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5C2"/>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58C"/>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9B"/>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934"/>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E89"/>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4FEF"/>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A7E08"/>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EB47729"/>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tp.gpb.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BCF91-28B8-4E01-8950-D5AF36FAC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12950</Words>
  <Characters>73816</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Н.Н.</cp:lastModifiedBy>
  <cp:revision>5</cp:revision>
  <cp:lastPrinted>2022-10-20T10:10:00Z</cp:lastPrinted>
  <dcterms:created xsi:type="dcterms:W3CDTF">2023-08-03T08:38:00Z</dcterms:created>
  <dcterms:modified xsi:type="dcterms:W3CDTF">2023-08-10T11:14:00Z</dcterms:modified>
</cp:coreProperties>
</file>