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12" w:rsidRPr="00996312" w:rsidRDefault="00D55D20" w:rsidP="00996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D55D20" w:rsidRDefault="00D55D20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8A2FBE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графитовых тиглей</w:t>
      </w:r>
      <w:r w:rsidR="00BF76FF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для АО «НПО автоматики» </w:t>
      </w:r>
    </w:p>
    <w:p w:rsidR="00EA1C4F" w:rsidRDefault="00EA1C4F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2E0C37" w:rsidRDefault="002E0C37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2E0C37" w:rsidRPr="00A77905" w:rsidRDefault="00D55D20" w:rsidP="009A3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D55D20" w:rsidRPr="00A77905" w:rsidTr="00DD184D">
        <w:trPr>
          <w:trHeight w:val="164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396B47" w:rsidP="004E5286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4E5286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4E5286" w:rsidP="00207881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Открытый запрос </w:t>
            </w:r>
            <w:r w:rsidR="0020788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котировок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</w:t>
            </w:r>
            <w:r w:rsidR="00627A5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электронной форме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Default="00D55D20" w:rsidP="008057F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BF76FF" w:rsidRPr="00BF76F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Поставка </w:t>
            </w:r>
            <w:r w:rsidR="008A2F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графитовых тиглей</w:t>
            </w:r>
            <w:r w:rsidR="00C553E8" w:rsidRPr="00C553E8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DB1154" w:rsidRPr="00803234" w:rsidRDefault="00DB1154" w:rsidP="008057F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803234">
              <w:rPr>
                <w:rFonts w:ascii="Times New Roman" w:hAnsi="Times New Roman" w:cs="Times New Roman"/>
                <w:b/>
                <w:sz w:val="21"/>
                <w:szCs w:val="21"/>
              </w:rPr>
              <w:t>Применение эквивалента</w:t>
            </w:r>
            <w:r w:rsidR="00803234" w:rsidRPr="00803234">
              <w:rPr>
                <w:rFonts w:ascii="Times New Roman" w:hAnsi="Times New Roman" w:cs="Times New Roman"/>
                <w:b/>
                <w:sz w:val="21"/>
                <w:szCs w:val="21"/>
              </w:rPr>
              <w:t>:</w:t>
            </w:r>
            <w:r w:rsidR="0080323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803234">
              <w:rPr>
                <w:rFonts w:ascii="Times New Roman" w:hAnsi="Times New Roman" w:cs="Times New Roman"/>
                <w:sz w:val="21"/>
                <w:szCs w:val="21"/>
              </w:rPr>
              <w:t>Показатели продукции, в соответствии с которыми будет определяться эквивалентность указаны в приложении №1 к Техническому заданию и определяются по равноценным, равнозначным техническим характеристикам продукции, имеющих практическую ценность для Заказчика (с учетом внешнего вида, качества и т.п.).</w:t>
            </w:r>
          </w:p>
          <w:p w:rsidR="002E0C37" w:rsidRPr="008057FF" w:rsidRDefault="00667368" w:rsidP="00D3716C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D3716C">
              <w:rPr>
                <w:rFonts w:ascii="Times New Roman" w:hAnsi="Times New Roman" w:cs="Times New Roman"/>
                <w:bCs/>
                <w:sz w:val="21"/>
                <w:szCs w:val="21"/>
              </w:rPr>
              <w:t>40</w:t>
            </w:r>
            <w:r w:rsidR="002B79E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</w:t>
            </w:r>
            <w:r w:rsidR="00D3716C">
              <w:rPr>
                <w:rFonts w:ascii="Times New Roman" w:hAnsi="Times New Roman" w:cs="Times New Roman"/>
                <w:bCs/>
                <w:sz w:val="21"/>
                <w:szCs w:val="21"/>
              </w:rPr>
              <w:t>Сорок</w:t>
            </w:r>
            <w:r w:rsidR="002B79E2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  <w:r w:rsidR="00D55D20" w:rsidRPr="008535C3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  <w:r w:rsidR="00B11B2A"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D55D20" w:rsidRPr="00A77905" w:rsidTr="00DD184D">
        <w:trPr>
          <w:trHeight w:val="724"/>
        </w:trPr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2E0C37" w:rsidRPr="00DD184D" w:rsidRDefault="00D55D20" w:rsidP="00303A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6B340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7A2608" w:rsidRDefault="00D55D20" w:rsidP="00F627C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  <w:p w:rsidR="002104F3" w:rsidRDefault="00D55D20" w:rsidP="00BF38A9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E0455">
              <w:rPr>
                <w:rFonts w:ascii="Times New Roman" w:hAnsi="Times New Roman" w:cs="Times New Roman"/>
                <w:sz w:val="21"/>
                <w:szCs w:val="21"/>
              </w:rPr>
              <w:t>К продукции предъявляются требования, которые оп</w:t>
            </w:r>
            <w:r w:rsidR="00876CF9">
              <w:rPr>
                <w:rFonts w:ascii="Times New Roman" w:hAnsi="Times New Roman" w:cs="Times New Roman"/>
                <w:sz w:val="21"/>
                <w:szCs w:val="21"/>
              </w:rPr>
              <w:t>ределяют потребность Заказчика</w:t>
            </w:r>
            <w:r w:rsidR="00737A51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BF38A9" w:rsidRPr="00A77905" w:rsidRDefault="00BF38A9" w:rsidP="00BF38A9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Товар  должен быть безопасным для здоровья людей и окружающей среды, быть безопасным в эксплуатации.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143D65" w:rsidRDefault="00416704" w:rsidP="007409B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родукци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должн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подтверждается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оригинальн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устанавливающ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происхождение продукции (паспорт, сертификат, или иной документ утвержденный производителем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 на стадии поставки продукции;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 необходимости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документом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определяющим отношения поставщика и производителя про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дукции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на стадии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заключения договора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143D65" w:rsidRPr="002104F3" w:rsidRDefault="00143D65" w:rsidP="007409B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Проверка продукции на предмет 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наличия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контрафакта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осуществляется сверкой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серийн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D55D20" w:rsidRPr="00A77905" w:rsidRDefault="00DB27F6" w:rsidP="00DB27F6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Графитовые тигли</w:t>
            </w:r>
            <w:r w:rsidR="00A80AA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необходимы для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выполнения производственного задания</w:t>
            </w:r>
            <w:r w:rsidR="00BF76F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 w:rsidR="00B51DAE"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="00B51DAE"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 w:rsidR="000152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15292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    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2E0C37" w:rsidRDefault="00996312" w:rsidP="00A46AAB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клад Покупателя по адресу: г. Екатеринбург ул. </w:t>
            </w:r>
            <w:r w:rsidR="00A46AA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Вишневая</w:t>
            </w:r>
            <w:r w:rsidR="002104F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2104F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д. 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7178B5" w:rsidP="00A46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Срок поставки товара не позднее </w:t>
            </w:r>
            <w:r w:rsidR="00A46AA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8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(</w:t>
            </w:r>
            <w:r w:rsidR="00A46AA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Восем</w:t>
            </w:r>
            <w:r w:rsidR="006E2608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)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недель</w:t>
            </w:r>
            <w:r w:rsidR="00EA1C4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 даты подписания договора.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782484" w:rsidRDefault="00782484" w:rsidP="00782484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E4C67">
              <w:rPr>
                <w:rFonts w:ascii="Times New Roman" w:hAnsi="Times New Roman" w:cs="Times New Roman"/>
              </w:rPr>
              <w:t xml:space="preserve">Предоплата за товар не производится. Расчет производится в размере 100% стоимости продукции, в течение </w:t>
            </w:r>
            <w:r w:rsidR="0030229D">
              <w:rPr>
                <w:rFonts w:ascii="Times New Roman" w:hAnsi="Times New Roman" w:cs="Times New Roman"/>
              </w:rPr>
              <w:t>20</w:t>
            </w:r>
            <w:r w:rsidRPr="00BE4C67">
              <w:rPr>
                <w:rFonts w:ascii="Times New Roman" w:hAnsi="Times New Roman" w:cs="Times New Roman"/>
              </w:rPr>
              <w:t xml:space="preserve"> (</w:t>
            </w:r>
            <w:r w:rsidR="0030229D">
              <w:rPr>
                <w:rFonts w:ascii="Times New Roman" w:hAnsi="Times New Roman" w:cs="Times New Roman"/>
              </w:rPr>
              <w:t>Двадцат</w:t>
            </w:r>
            <w:r>
              <w:rPr>
                <w:rFonts w:ascii="Times New Roman" w:hAnsi="Times New Roman" w:cs="Times New Roman"/>
              </w:rPr>
              <w:t>и</w:t>
            </w:r>
            <w:r w:rsidRPr="00BE4C67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BE4C67">
              <w:rPr>
                <w:rFonts w:ascii="Times New Roman" w:hAnsi="Times New Roman" w:cs="Times New Roman"/>
              </w:rPr>
              <w:t xml:space="preserve">дней с момента передачи продукции и подписания товарной накладной. Датой оплаты является дата </w:t>
            </w:r>
            <w:r>
              <w:rPr>
                <w:rFonts w:ascii="Times New Roman" w:hAnsi="Times New Roman" w:cs="Times New Roman"/>
              </w:rPr>
              <w:t>списания денежных средств с расчетного</w:t>
            </w:r>
            <w:r w:rsidRPr="00BE4C67">
              <w:rPr>
                <w:rFonts w:ascii="Times New Roman" w:hAnsi="Times New Roman" w:cs="Times New Roman"/>
              </w:rPr>
              <w:t xml:space="preserve"> счет</w:t>
            </w:r>
            <w:r>
              <w:rPr>
                <w:rFonts w:ascii="Times New Roman" w:hAnsi="Times New Roman" w:cs="Times New Roman"/>
              </w:rPr>
              <w:t>а</w:t>
            </w:r>
            <w:r w:rsidRPr="00BE4C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Заказчик</w:t>
            </w:r>
            <w:r w:rsidRPr="00BE4C6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55D20" w:rsidRPr="00A77905" w:rsidRDefault="00D55D20" w:rsidP="00996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A77905" w:rsidRDefault="00D55D20" w:rsidP="00445105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Поставщика (Победителя открытого запроса </w:t>
            </w:r>
            <w:r w:rsidR="00E3577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котировок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), связанные с поставкой товара, в том числе с доставкой товара до склада Заказчика в соответствии с п.2.</w:t>
            </w:r>
            <w:r w:rsidR="00310F6F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2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</w:t>
            </w:r>
            <w:r w:rsidR="00E3577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Д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о</w:t>
            </w:r>
            <w:r w:rsidR="00EB4EA2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говора (расходы на перевозку) и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требованиями настоящего Технического задания, страхованием, уплатой налогов, таможенных пошлин, налогов и других обязательных платежей. 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A77905" w:rsidRDefault="00140099" w:rsidP="00015292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 w:rsid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10.4 Положения о закупк</w:t>
            </w:r>
            <w:r w:rsid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DD184D" w:rsidRDefault="00827C1C" w:rsidP="00C553E8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827C1C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E35779" w:rsidRPr="00E35779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 на оплату </w:t>
            </w:r>
            <w:r w:rsidR="00EA1C4F"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Товара; </w:t>
            </w:r>
            <w:r w:rsidR="00EA1C4F"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сертификаты соответствия, или иные документы, подтверждающие качество поставляемого товара.</w:t>
            </w:r>
          </w:p>
          <w:p w:rsidR="00E35779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D55D20" w:rsidRPr="00A77905" w:rsidRDefault="00E35779" w:rsidP="00E35779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D55D20" w:rsidRPr="00A77905" w:rsidTr="00DD184D">
        <w:trPr>
          <w:trHeight w:val="322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143D65" w:rsidRPr="00143D65" w:rsidRDefault="00D55D20" w:rsidP="00B93810">
            <w:pPr>
              <w:pStyle w:val="a7"/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15292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 w:rsidRP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не </w:t>
            </w:r>
            <w:r w:rsidR="00EA1C4F" w:rsidRP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более </w:t>
            </w:r>
            <w:r w:rsidR="00B9381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1 020 034,40</w:t>
            </w:r>
            <w:r w:rsidR="00EA1C4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рублей</w:t>
            </w:r>
          </w:p>
        </w:tc>
      </w:tr>
    </w:tbl>
    <w:p w:rsidR="00EA1C4F" w:rsidRDefault="00EA1C4F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 xml:space="preserve">1) Перечень </w:t>
      </w:r>
      <w:r w:rsidR="00A26850">
        <w:rPr>
          <w:rFonts w:ascii="Times New Roman" w:hAnsi="Times New Roman" w:cs="Times New Roman"/>
          <w:sz w:val="21"/>
          <w:szCs w:val="21"/>
          <w:lang w:eastAsia="ru-RU"/>
        </w:rPr>
        <w:t>требуемых</w:t>
      </w:r>
      <w:bookmarkStart w:id="0" w:name="_GoBack"/>
      <w:bookmarkEnd w:id="0"/>
      <w:r w:rsidRPr="00A77905">
        <w:rPr>
          <w:rFonts w:ascii="Times New Roman" w:hAnsi="Times New Roman" w:cs="Times New Roman"/>
          <w:sz w:val="21"/>
          <w:szCs w:val="21"/>
          <w:lang w:eastAsia="ru-RU"/>
        </w:rPr>
        <w:t xml:space="preserve"> товаров (Приложение №1);</w:t>
      </w: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Pr="00A77905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55D20" w:rsidRDefault="008A1059" w:rsidP="008A1059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Н</w:t>
      </w:r>
      <w:r w:rsidR="00AB69FF">
        <w:rPr>
          <w:rFonts w:ascii="Times New Roman" w:hAnsi="Times New Roman" w:cs="Times New Roman"/>
          <w:sz w:val="21"/>
          <w:szCs w:val="21"/>
          <w:lang w:eastAsia="ru-RU"/>
        </w:rPr>
        <w:t xml:space="preserve">ачальник центра </w:t>
      </w:r>
      <w:r>
        <w:rPr>
          <w:rFonts w:ascii="Times New Roman" w:hAnsi="Times New Roman" w:cs="Times New Roman"/>
          <w:sz w:val="21"/>
          <w:szCs w:val="21"/>
          <w:lang w:eastAsia="ru-RU"/>
        </w:rPr>
        <w:t>78</w:t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>0</w:t>
      </w:r>
      <w:r>
        <w:rPr>
          <w:rFonts w:ascii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 xml:space="preserve">   </w:t>
      </w:r>
      <w:r w:rsidR="00AB69FF">
        <w:rPr>
          <w:rFonts w:ascii="Times New Roman" w:hAnsi="Times New Roman" w:cs="Times New Roman"/>
          <w:sz w:val="21"/>
          <w:szCs w:val="21"/>
          <w:lang w:eastAsia="ru-RU"/>
        </w:rPr>
        <w:t xml:space="preserve">                         </w:t>
      </w:r>
      <w:r w:rsidR="004637EF">
        <w:rPr>
          <w:rFonts w:ascii="Times New Roman" w:hAnsi="Times New Roman" w:cs="Times New Roman"/>
          <w:sz w:val="21"/>
          <w:szCs w:val="21"/>
          <w:lang w:eastAsia="ru-RU"/>
        </w:rPr>
        <w:t xml:space="preserve">     </w:t>
      </w:r>
      <w:r w:rsidR="00AB69FF">
        <w:rPr>
          <w:rFonts w:ascii="Times New Roman" w:hAnsi="Times New Roman" w:cs="Times New Roman"/>
          <w:sz w:val="21"/>
          <w:szCs w:val="21"/>
          <w:lang w:eastAsia="ru-RU"/>
        </w:rPr>
        <w:t xml:space="preserve">                                  </w:t>
      </w:r>
      <w:r>
        <w:rPr>
          <w:rFonts w:ascii="Times New Roman" w:hAnsi="Times New Roman" w:cs="Times New Roman"/>
          <w:sz w:val="21"/>
          <w:szCs w:val="21"/>
          <w:lang w:eastAsia="ru-RU"/>
        </w:rPr>
        <w:t xml:space="preserve">                          Е.В. Пестова</w:t>
      </w:r>
    </w:p>
    <w:p w:rsidR="00085E72" w:rsidRDefault="00085E72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85E72" w:rsidRDefault="00E440A4" w:rsidP="00085E72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Начальник 755 цеха</w:t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 xml:space="preserve"> </w:t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C553E8">
        <w:rPr>
          <w:rFonts w:ascii="Times New Roman" w:hAnsi="Times New Roman" w:cs="Times New Roman"/>
          <w:sz w:val="21"/>
          <w:szCs w:val="21"/>
          <w:lang w:eastAsia="ru-RU"/>
        </w:rPr>
        <w:tab/>
        <w:t xml:space="preserve">            </w:t>
      </w:r>
      <w:r>
        <w:rPr>
          <w:rFonts w:ascii="Times New Roman" w:hAnsi="Times New Roman" w:cs="Times New Roman"/>
          <w:sz w:val="21"/>
          <w:szCs w:val="21"/>
          <w:lang w:eastAsia="ru-RU"/>
        </w:rPr>
        <w:t>И.С. Опарин</w:t>
      </w:r>
    </w:p>
    <w:p w:rsidR="002E0C37" w:rsidRDefault="002E0C37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Pr="00FC701A" w:rsidRDefault="00917E7E" w:rsidP="00085E72">
      <w:pPr>
        <w:tabs>
          <w:tab w:val="left" w:pos="7938"/>
          <w:tab w:val="left" w:pos="8080"/>
        </w:tabs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br w:type="page"/>
      </w:r>
      <w:r w:rsidRPr="00FC701A">
        <w:rPr>
          <w:rFonts w:ascii="Times New Roman" w:hAnsi="Times New Roman" w:cs="Times New Roman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           Приложение №1</w:t>
      </w:r>
    </w:p>
    <w:p w:rsidR="00917E7E" w:rsidRDefault="00917E7E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t>к Техническому заданию</w:t>
      </w:r>
    </w:p>
    <w:p w:rsidR="00FC542B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Pr="00FC701A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Default="00917E7E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требуем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ых</w:t>
      </w: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728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това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ров</w:t>
      </w:r>
    </w:p>
    <w:p w:rsidR="00D864EA" w:rsidRPr="00FC701A" w:rsidRDefault="00D864EA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D641E" w:rsidRDefault="007D641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tbl>
      <w:tblPr>
        <w:tblW w:w="9488" w:type="dxa"/>
        <w:jc w:val="center"/>
        <w:tblLayout w:type="fixed"/>
        <w:tblLook w:val="04A0" w:firstRow="1" w:lastRow="0" w:firstColumn="1" w:lastColumn="0" w:noHBand="0" w:noVBand="1"/>
      </w:tblPr>
      <w:tblGrid>
        <w:gridCol w:w="432"/>
        <w:gridCol w:w="2393"/>
        <w:gridCol w:w="4678"/>
        <w:gridCol w:w="1985"/>
      </w:tblGrid>
      <w:tr w:rsidR="00221848" w:rsidRPr="00DA1153" w:rsidTr="00221848">
        <w:trPr>
          <w:trHeight w:val="405"/>
          <w:jc w:val="center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1848" w:rsidRPr="00DA1153" w:rsidRDefault="00221848" w:rsidP="00A21C6A">
            <w:pPr>
              <w:ind w:left="-192" w:firstLine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11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1848" w:rsidRPr="00221848" w:rsidRDefault="00221848" w:rsidP="002218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1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848" w:rsidRPr="00221848" w:rsidRDefault="00221848" w:rsidP="002218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848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продукции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848" w:rsidRPr="00221848" w:rsidRDefault="00221848" w:rsidP="002218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1848">
              <w:rPr>
                <w:rFonts w:ascii="Times New Roman" w:hAnsi="Times New Roman" w:cs="Times New Roman"/>
                <w:b/>
                <w:sz w:val="20"/>
                <w:szCs w:val="20"/>
              </w:rPr>
              <w:t>Кол-во, шт.</w:t>
            </w:r>
          </w:p>
        </w:tc>
      </w:tr>
      <w:tr w:rsidR="00221848" w:rsidRPr="0060001C" w:rsidTr="002B136E">
        <w:trPr>
          <w:trHeight w:val="405"/>
          <w:jc w:val="center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221848" w:rsidRPr="00DA1153" w:rsidRDefault="00221848" w:rsidP="00A21C6A">
            <w:pPr>
              <w:ind w:left="-192" w:firstLine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221848" w:rsidRPr="00DB1154" w:rsidRDefault="002B136E" w:rsidP="00055CD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Тигель</w:t>
            </w:r>
            <w:r w:rsidR="00DD2F66">
              <w:rPr>
                <w:rFonts w:ascii="Times New Roman" w:hAnsi="Times New Roman" w:cs="Times New Roman"/>
                <w:bCs/>
                <w:szCs w:val="20"/>
              </w:rPr>
              <w:t xml:space="preserve"> графитовый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 АА 300 </w:t>
            </w:r>
            <w:r>
              <w:rPr>
                <w:rFonts w:ascii="Times New Roman" w:hAnsi="Times New Roman" w:cs="Times New Roman"/>
                <w:bCs/>
                <w:szCs w:val="20"/>
                <w:lang w:val="en-US"/>
              </w:rPr>
              <w:t>L</w:t>
            </w:r>
            <w:r w:rsidRPr="00DB1154">
              <w:rPr>
                <w:rFonts w:ascii="Times New Roman" w:hAnsi="Times New Roman" w:cs="Times New Roman"/>
                <w:bCs/>
                <w:szCs w:val="20"/>
              </w:rPr>
              <w:t>1</w:t>
            </w:r>
            <w:r w:rsidR="00DB1154">
              <w:rPr>
                <w:rFonts w:ascii="Times New Roman" w:hAnsi="Times New Roman" w:cs="Times New Roman"/>
                <w:bCs/>
                <w:szCs w:val="20"/>
              </w:rPr>
              <w:t xml:space="preserve"> (в соответствии с ТУ 1590-023-00221209-2009)</w:t>
            </w:r>
            <w:r w:rsidR="000169F1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="00BB33F1">
              <w:rPr>
                <w:rFonts w:ascii="Times New Roman" w:hAnsi="Times New Roman" w:cs="Times New Roman"/>
                <w:bCs/>
                <w:szCs w:val="20"/>
              </w:rPr>
              <w:t>или эквивалент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36E" w:rsidRPr="002B136E" w:rsidRDefault="002B136E" w:rsidP="002B1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36E">
              <w:rPr>
                <w:rFonts w:ascii="Times New Roman" w:hAnsi="Times New Roman" w:cs="Times New Roman"/>
                <w:b/>
                <w:sz w:val="20"/>
                <w:szCs w:val="20"/>
              </w:rPr>
              <w:t>1) Функциональные    характеристики (потребительские свойства) продукции:</w:t>
            </w:r>
          </w:p>
          <w:p w:rsidR="002B136E" w:rsidRPr="002B136E" w:rsidRDefault="002B136E" w:rsidP="002B1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36E">
              <w:rPr>
                <w:rFonts w:ascii="Times New Roman" w:hAnsi="Times New Roman" w:cs="Times New Roman"/>
                <w:sz w:val="20"/>
                <w:szCs w:val="20"/>
              </w:rPr>
              <w:t xml:space="preserve">- тигель огнеупорный графитсодержащий </w:t>
            </w:r>
            <w:proofErr w:type="spellStart"/>
            <w:r w:rsidRPr="002B136E">
              <w:rPr>
                <w:rFonts w:ascii="Times New Roman" w:hAnsi="Times New Roman" w:cs="Times New Roman"/>
                <w:sz w:val="20"/>
                <w:szCs w:val="20"/>
              </w:rPr>
              <w:t>глазурированный</w:t>
            </w:r>
            <w:proofErr w:type="spellEnd"/>
            <w:r w:rsidRPr="002B136E">
              <w:rPr>
                <w:rFonts w:ascii="Times New Roman" w:hAnsi="Times New Roman" w:cs="Times New Roman"/>
                <w:sz w:val="20"/>
                <w:szCs w:val="20"/>
              </w:rPr>
              <w:t xml:space="preserve"> предназначен для плавки цветных металлов и их сплавов с температурой плавления до 1500 градусов по Цельсию.</w:t>
            </w:r>
          </w:p>
          <w:p w:rsid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2FC">
              <w:rPr>
                <w:rFonts w:ascii="Times New Roman" w:hAnsi="Times New Roman" w:cs="Times New Roman"/>
                <w:b/>
                <w:sz w:val="20"/>
                <w:szCs w:val="20"/>
              </w:rPr>
              <w:t>2) Технические характеристики продукции:</w:t>
            </w:r>
          </w:p>
          <w:p w:rsid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словная емкость по меди 300 кг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кг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Внешний диаметр 440 мм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мм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Высота 555 мм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мм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Толщина стенки 30 мм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мм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Толщина дна 55 мм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мм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Вес 54 кг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кг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Фасовка 1 шт. в коробке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 xml:space="preserve"> (1 тарное место)</w:t>
            </w:r>
          </w:p>
          <w:p w:rsidR="00221848" w:rsidRPr="00221848" w:rsidRDefault="00221848" w:rsidP="002B13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848" w:rsidRPr="00871762" w:rsidRDefault="00871762" w:rsidP="00221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B136E" w:rsidRPr="0060001C" w:rsidTr="00221848">
        <w:trPr>
          <w:trHeight w:val="405"/>
          <w:jc w:val="center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136E" w:rsidRDefault="002B136E" w:rsidP="00A21C6A">
            <w:pPr>
              <w:ind w:left="-192" w:firstLine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136E" w:rsidRPr="00DB1154" w:rsidRDefault="002B136E" w:rsidP="00055CDA">
            <w:pPr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 xml:space="preserve">Тигель </w:t>
            </w:r>
            <w:r w:rsidR="00DD2F66">
              <w:rPr>
                <w:rFonts w:ascii="Times New Roman" w:hAnsi="Times New Roman" w:cs="Times New Roman"/>
                <w:bCs/>
                <w:szCs w:val="20"/>
              </w:rPr>
              <w:t xml:space="preserve">графитовый </w:t>
            </w:r>
            <w:r>
              <w:rPr>
                <w:rFonts w:ascii="Times New Roman" w:hAnsi="Times New Roman" w:cs="Times New Roman"/>
                <w:bCs/>
                <w:szCs w:val="20"/>
              </w:rPr>
              <w:t xml:space="preserve">АА 500 </w:t>
            </w:r>
            <w:r>
              <w:rPr>
                <w:rFonts w:ascii="Times New Roman" w:hAnsi="Times New Roman" w:cs="Times New Roman"/>
                <w:bCs/>
                <w:szCs w:val="20"/>
                <w:lang w:val="en-US"/>
              </w:rPr>
              <w:t>L</w:t>
            </w:r>
            <w:r w:rsidRPr="00DB1154">
              <w:rPr>
                <w:rFonts w:ascii="Times New Roman" w:hAnsi="Times New Roman" w:cs="Times New Roman"/>
                <w:bCs/>
                <w:szCs w:val="20"/>
              </w:rPr>
              <w:t>1</w:t>
            </w:r>
            <w:r w:rsidR="00DB1154">
              <w:rPr>
                <w:rFonts w:ascii="Times New Roman" w:hAnsi="Times New Roman" w:cs="Times New Roman"/>
                <w:bCs/>
                <w:szCs w:val="20"/>
              </w:rPr>
              <w:t xml:space="preserve"> (в соответствии с ТУ 1590-023-00221209-2009)</w:t>
            </w:r>
            <w:r w:rsidR="000169F1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="00BB33F1">
              <w:rPr>
                <w:rFonts w:ascii="Times New Roman" w:hAnsi="Times New Roman" w:cs="Times New Roman"/>
                <w:bCs/>
                <w:szCs w:val="20"/>
              </w:rPr>
              <w:t>или эквивалент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72FC" w:rsidRPr="002B136E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36E">
              <w:rPr>
                <w:rFonts w:ascii="Times New Roman" w:hAnsi="Times New Roman" w:cs="Times New Roman"/>
                <w:b/>
                <w:sz w:val="20"/>
                <w:szCs w:val="20"/>
              </w:rPr>
              <w:t>1) Функциональные    характеристики (потребительские свойства) продукции: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36E">
              <w:rPr>
                <w:rFonts w:ascii="Times New Roman" w:hAnsi="Times New Roman" w:cs="Times New Roman"/>
                <w:sz w:val="20"/>
                <w:szCs w:val="20"/>
              </w:rPr>
              <w:t xml:space="preserve">- тигель огнеупорный графитсодержащий </w:t>
            </w:r>
            <w:proofErr w:type="spellStart"/>
            <w:r w:rsidRPr="002B136E">
              <w:rPr>
                <w:rFonts w:ascii="Times New Roman" w:hAnsi="Times New Roman" w:cs="Times New Roman"/>
                <w:sz w:val="20"/>
                <w:szCs w:val="20"/>
              </w:rPr>
              <w:t>глазурированный</w:t>
            </w:r>
            <w:proofErr w:type="spellEnd"/>
            <w:r w:rsidRPr="002B136E">
              <w:rPr>
                <w:rFonts w:ascii="Times New Roman" w:hAnsi="Times New Roman" w:cs="Times New Roman"/>
                <w:sz w:val="20"/>
                <w:szCs w:val="20"/>
              </w:rPr>
              <w:t xml:space="preserve"> предназначен для плавки цветных металлов и их сплавов с температурой плавления до 1500 градусов по Цельсию.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2FC">
              <w:rPr>
                <w:rFonts w:ascii="Times New Roman" w:hAnsi="Times New Roman" w:cs="Times New Roman"/>
                <w:b/>
                <w:sz w:val="20"/>
                <w:szCs w:val="20"/>
              </w:rPr>
              <w:t>2) Технические характеристики продукции: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 xml:space="preserve">Условна емкость по меди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 кг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кг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Внешний диаметр 520 мм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мм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Высота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 мм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мм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Толщина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енки 50 мм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мм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Толщина дна 60 мм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мм</w:t>
            </w: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572FC" w:rsidRPr="00C572FC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Вес 90 кг</w:t>
            </w:r>
            <w:r w:rsidR="00F7797C">
              <w:rPr>
                <w:rFonts w:ascii="Times New Roman" w:hAnsi="Times New Roman" w:cs="Times New Roman"/>
                <w:sz w:val="20"/>
                <w:szCs w:val="20"/>
              </w:rPr>
              <w:t xml:space="preserve"> ±10 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B136E" w:rsidRDefault="00C572FC" w:rsidP="00C572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72FC">
              <w:rPr>
                <w:rFonts w:ascii="Times New Roman" w:hAnsi="Times New Roman" w:cs="Times New Roman"/>
                <w:sz w:val="20"/>
                <w:szCs w:val="20"/>
              </w:rPr>
              <w:t>Фасовка 1 шт. в коробке (1 тарное место)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36E" w:rsidRPr="00871762" w:rsidRDefault="00871762" w:rsidP="002218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71773A" w:rsidRPr="00FC542B" w:rsidRDefault="00C572FC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Начальник 755 цеха</w:t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 xml:space="preserve"> </w:t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FC542B"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>И.С. Опарин</w:t>
      </w:r>
    </w:p>
    <w:sectPr w:rsidR="0071773A" w:rsidRPr="00FC542B" w:rsidSect="00DD184D">
      <w:headerReference w:type="default" r:id="rId7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9FC" w:rsidRDefault="00D179FC" w:rsidP="00FC701A">
      <w:pPr>
        <w:spacing w:after="0" w:line="240" w:lineRule="auto"/>
      </w:pPr>
      <w:r>
        <w:separator/>
      </w:r>
    </w:p>
  </w:endnote>
  <w:endnote w:type="continuationSeparator" w:id="0">
    <w:p w:rsidR="00D179FC" w:rsidRDefault="00D179FC" w:rsidP="00FC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9FC" w:rsidRDefault="00D179FC" w:rsidP="00FC701A">
      <w:pPr>
        <w:spacing w:after="0" w:line="240" w:lineRule="auto"/>
      </w:pPr>
      <w:r>
        <w:separator/>
      </w:r>
    </w:p>
  </w:footnote>
  <w:footnote w:type="continuationSeparator" w:id="0">
    <w:p w:rsidR="00D179FC" w:rsidRDefault="00D179FC" w:rsidP="00FC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75" w:rsidRPr="000319D8" w:rsidRDefault="00C61A75" w:rsidP="00C9150A">
    <w:pPr>
      <w:keepNext/>
      <w:suppressAutoHyphens/>
      <w:spacing w:after="0"/>
      <w:ind w:right="180"/>
      <w:rPr>
        <w:i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6C6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0A579C"/>
    <w:multiLevelType w:val="hybridMultilevel"/>
    <w:tmpl w:val="3AC63420"/>
    <w:lvl w:ilvl="0" w:tplc="4A9A82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B81F59"/>
    <w:multiLevelType w:val="hybridMultilevel"/>
    <w:tmpl w:val="9E3CD37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8C404D3"/>
    <w:multiLevelType w:val="hybridMultilevel"/>
    <w:tmpl w:val="5978CF0A"/>
    <w:lvl w:ilvl="0" w:tplc="DC0A05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6F2999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977480A"/>
    <w:multiLevelType w:val="hybridMultilevel"/>
    <w:tmpl w:val="084CA8D4"/>
    <w:lvl w:ilvl="0" w:tplc="362A3B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B6E2786"/>
    <w:multiLevelType w:val="hybridMultilevel"/>
    <w:tmpl w:val="9684CF6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0854"/>
    <w:multiLevelType w:val="hybridMultilevel"/>
    <w:tmpl w:val="1420853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12DA58DA"/>
    <w:multiLevelType w:val="hybridMultilevel"/>
    <w:tmpl w:val="E56264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8BE6D86"/>
    <w:multiLevelType w:val="hybridMultilevel"/>
    <w:tmpl w:val="6CF2E9F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8E67721"/>
    <w:multiLevelType w:val="hybridMultilevel"/>
    <w:tmpl w:val="399EB5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AEF7777"/>
    <w:multiLevelType w:val="hybridMultilevel"/>
    <w:tmpl w:val="EF0052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E462CC7"/>
    <w:multiLevelType w:val="hybridMultilevel"/>
    <w:tmpl w:val="D18C7A94"/>
    <w:lvl w:ilvl="0" w:tplc="0862ED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D801D1"/>
    <w:multiLevelType w:val="hybridMultilevel"/>
    <w:tmpl w:val="0516969A"/>
    <w:lvl w:ilvl="0" w:tplc="F8EAC8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840421"/>
    <w:multiLevelType w:val="hybridMultilevel"/>
    <w:tmpl w:val="75E412A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219E539D"/>
    <w:multiLevelType w:val="hybridMultilevel"/>
    <w:tmpl w:val="481CD93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22F714AD"/>
    <w:multiLevelType w:val="hybridMultilevel"/>
    <w:tmpl w:val="FB8855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25707F6F"/>
    <w:multiLevelType w:val="hybridMultilevel"/>
    <w:tmpl w:val="ABA8EE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25FF5297"/>
    <w:multiLevelType w:val="hybridMultilevel"/>
    <w:tmpl w:val="B1A20D4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6D4444E"/>
    <w:multiLevelType w:val="hybridMultilevel"/>
    <w:tmpl w:val="419C895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26DC72E3"/>
    <w:multiLevelType w:val="hybridMultilevel"/>
    <w:tmpl w:val="7E9C98F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29DB6176"/>
    <w:multiLevelType w:val="hybridMultilevel"/>
    <w:tmpl w:val="2730C1CA"/>
    <w:lvl w:ilvl="0" w:tplc="D2A8FF1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B5C2126"/>
    <w:multiLevelType w:val="hybridMultilevel"/>
    <w:tmpl w:val="7266350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2F21438A"/>
    <w:multiLevelType w:val="hybridMultilevel"/>
    <w:tmpl w:val="2C2C20F6"/>
    <w:lvl w:ilvl="0" w:tplc="3D8228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F51744E"/>
    <w:multiLevelType w:val="hybridMultilevel"/>
    <w:tmpl w:val="D1AC733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 w15:restartNumberingAfterBreak="0">
    <w:nsid w:val="332B479B"/>
    <w:multiLevelType w:val="hybridMultilevel"/>
    <w:tmpl w:val="B3CE9D4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550720D"/>
    <w:multiLevelType w:val="hybridMultilevel"/>
    <w:tmpl w:val="4AECB87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5EC536C"/>
    <w:multiLevelType w:val="hybridMultilevel"/>
    <w:tmpl w:val="E9481E5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376718EE"/>
    <w:multiLevelType w:val="hybridMultilevel"/>
    <w:tmpl w:val="6F8CC49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38E73BD7"/>
    <w:multiLevelType w:val="hybridMultilevel"/>
    <w:tmpl w:val="DE28207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397F6E48"/>
    <w:multiLevelType w:val="hybridMultilevel"/>
    <w:tmpl w:val="211EEC92"/>
    <w:lvl w:ilvl="0" w:tplc="E69A3E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B973FF6"/>
    <w:multiLevelType w:val="hybridMultilevel"/>
    <w:tmpl w:val="3D9CFB56"/>
    <w:lvl w:ilvl="0" w:tplc="C70492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6C2988"/>
    <w:multiLevelType w:val="hybridMultilevel"/>
    <w:tmpl w:val="6EC86C4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3CCF17D5"/>
    <w:multiLevelType w:val="hybridMultilevel"/>
    <w:tmpl w:val="99969DC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3D8006E2"/>
    <w:multiLevelType w:val="hybridMultilevel"/>
    <w:tmpl w:val="4D1471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3E4E7EF5"/>
    <w:multiLevelType w:val="hybridMultilevel"/>
    <w:tmpl w:val="F4A0511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3F317C83"/>
    <w:multiLevelType w:val="hybridMultilevel"/>
    <w:tmpl w:val="4EC2FFD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1121DCB"/>
    <w:multiLevelType w:val="hybridMultilevel"/>
    <w:tmpl w:val="BFF815A0"/>
    <w:lvl w:ilvl="0" w:tplc="7744C95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41D0117C"/>
    <w:multiLevelType w:val="hybridMultilevel"/>
    <w:tmpl w:val="C0E0C8E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461E2BC3"/>
    <w:multiLevelType w:val="hybridMultilevel"/>
    <w:tmpl w:val="134E0F64"/>
    <w:lvl w:ilvl="0" w:tplc="5CE2D5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46560B73"/>
    <w:multiLevelType w:val="hybridMultilevel"/>
    <w:tmpl w:val="740E9B3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465A1F44"/>
    <w:multiLevelType w:val="hybridMultilevel"/>
    <w:tmpl w:val="D26CEFA8"/>
    <w:lvl w:ilvl="0" w:tplc="B9B4B65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4A0D0DA1"/>
    <w:multiLevelType w:val="hybridMultilevel"/>
    <w:tmpl w:val="B8A8966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5" w15:restartNumberingAfterBreak="0">
    <w:nsid w:val="4C261E7C"/>
    <w:multiLevelType w:val="hybridMultilevel"/>
    <w:tmpl w:val="E24ACB1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4CD838FB"/>
    <w:multiLevelType w:val="hybridMultilevel"/>
    <w:tmpl w:val="DCBA4C92"/>
    <w:lvl w:ilvl="0" w:tplc="746CCD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551E1D50"/>
    <w:multiLevelType w:val="hybridMultilevel"/>
    <w:tmpl w:val="CAC2EEA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6583877"/>
    <w:multiLevelType w:val="hybridMultilevel"/>
    <w:tmpl w:val="70EA1B20"/>
    <w:lvl w:ilvl="0" w:tplc="F7C022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9501ED1"/>
    <w:multiLevelType w:val="hybridMultilevel"/>
    <w:tmpl w:val="DEBC7F3A"/>
    <w:lvl w:ilvl="0" w:tplc="2814CF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0" w15:restartNumberingAfterBreak="0">
    <w:nsid w:val="59A55274"/>
    <w:multiLevelType w:val="hybridMultilevel"/>
    <w:tmpl w:val="83806CD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3C95C56"/>
    <w:multiLevelType w:val="hybridMultilevel"/>
    <w:tmpl w:val="F138898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3" w15:restartNumberingAfterBreak="0">
    <w:nsid w:val="63E9227F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4" w15:restartNumberingAfterBreak="0">
    <w:nsid w:val="65BF187A"/>
    <w:multiLevelType w:val="hybridMultilevel"/>
    <w:tmpl w:val="76EA76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5" w15:restartNumberingAfterBreak="0">
    <w:nsid w:val="679D2D73"/>
    <w:multiLevelType w:val="hybridMultilevel"/>
    <w:tmpl w:val="C17AF73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6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7" w15:restartNumberingAfterBreak="0">
    <w:nsid w:val="6A4D4830"/>
    <w:multiLevelType w:val="hybridMultilevel"/>
    <w:tmpl w:val="B33EBF3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6CE43D94"/>
    <w:multiLevelType w:val="hybridMultilevel"/>
    <w:tmpl w:val="2602816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CF95E53"/>
    <w:multiLevelType w:val="hybridMultilevel"/>
    <w:tmpl w:val="CB7279F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D5B7D6E"/>
    <w:multiLevelType w:val="hybridMultilevel"/>
    <w:tmpl w:val="57FE0CF8"/>
    <w:lvl w:ilvl="0" w:tplc="A5A641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6D774684"/>
    <w:multiLevelType w:val="hybridMultilevel"/>
    <w:tmpl w:val="7522236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6ED93CBC"/>
    <w:multiLevelType w:val="hybridMultilevel"/>
    <w:tmpl w:val="69D80A2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3" w15:restartNumberingAfterBreak="0">
    <w:nsid w:val="737523F2"/>
    <w:multiLevelType w:val="hybridMultilevel"/>
    <w:tmpl w:val="1CFC30F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4" w15:restartNumberingAfterBreak="0">
    <w:nsid w:val="73805437"/>
    <w:multiLevelType w:val="hybridMultilevel"/>
    <w:tmpl w:val="BC547B5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 w15:restartNumberingAfterBreak="0">
    <w:nsid w:val="745243C3"/>
    <w:multiLevelType w:val="hybridMultilevel"/>
    <w:tmpl w:val="673609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6" w15:restartNumberingAfterBreak="0">
    <w:nsid w:val="75F510CC"/>
    <w:multiLevelType w:val="hybridMultilevel"/>
    <w:tmpl w:val="CF080CA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7" w15:restartNumberingAfterBreak="0">
    <w:nsid w:val="76915D37"/>
    <w:multiLevelType w:val="hybridMultilevel"/>
    <w:tmpl w:val="B0F42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F85054"/>
    <w:multiLevelType w:val="hybridMultilevel"/>
    <w:tmpl w:val="3CAC1F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9" w15:restartNumberingAfterBreak="0">
    <w:nsid w:val="77764A0A"/>
    <w:multiLevelType w:val="hybridMultilevel"/>
    <w:tmpl w:val="C2C6D39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0" w15:restartNumberingAfterBreak="0">
    <w:nsid w:val="78B80DC0"/>
    <w:multiLevelType w:val="hybridMultilevel"/>
    <w:tmpl w:val="B15A7C4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1" w15:restartNumberingAfterBreak="0">
    <w:nsid w:val="78C15113"/>
    <w:multiLevelType w:val="hybridMultilevel"/>
    <w:tmpl w:val="E17284AA"/>
    <w:lvl w:ilvl="0" w:tplc="B1E0882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79A62151"/>
    <w:multiLevelType w:val="hybridMultilevel"/>
    <w:tmpl w:val="C1F20DF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3" w15:restartNumberingAfterBreak="0">
    <w:nsid w:val="79DF3555"/>
    <w:multiLevelType w:val="hybridMultilevel"/>
    <w:tmpl w:val="980A3776"/>
    <w:lvl w:ilvl="0" w:tplc="A63A97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4" w15:restartNumberingAfterBreak="0">
    <w:nsid w:val="7A501E75"/>
    <w:multiLevelType w:val="hybridMultilevel"/>
    <w:tmpl w:val="51988C2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5" w15:restartNumberingAfterBreak="0">
    <w:nsid w:val="7CD42DA0"/>
    <w:multiLevelType w:val="hybridMultilevel"/>
    <w:tmpl w:val="7868B9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6" w15:restartNumberingAfterBreak="0">
    <w:nsid w:val="7D0F02D9"/>
    <w:multiLevelType w:val="hybridMultilevel"/>
    <w:tmpl w:val="9AC4E89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7" w15:restartNumberingAfterBreak="0">
    <w:nsid w:val="7DE177F0"/>
    <w:multiLevelType w:val="hybridMultilevel"/>
    <w:tmpl w:val="84BA74AE"/>
    <w:lvl w:ilvl="0" w:tplc="4174818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7F466B0D"/>
    <w:multiLevelType w:val="hybridMultilevel"/>
    <w:tmpl w:val="4808E62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9" w15:restartNumberingAfterBreak="0">
    <w:nsid w:val="7F801FCD"/>
    <w:multiLevelType w:val="hybridMultilevel"/>
    <w:tmpl w:val="123A89C8"/>
    <w:lvl w:ilvl="0" w:tplc="FBDE1E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0" w15:restartNumberingAfterBreak="0">
    <w:nsid w:val="7FA82A0D"/>
    <w:multiLevelType w:val="hybridMultilevel"/>
    <w:tmpl w:val="DE4488B8"/>
    <w:lvl w:ilvl="0" w:tplc="5F8AB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53"/>
  </w:num>
  <w:num w:numId="4">
    <w:abstractNumId w:val="0"/>
  </w:num>
  <w:num w:numId="5">
    <w:abstractNumId w:val="50"/>
  </w:num>
  <w:num w:numId="6">
    <w:abstractNumId w:val="58"/>
  </w:num>
  <w:num w:numId="7">
    <w:abstractNumId w:val="28"/>
  </w:num>
  <w:num w:numId="8">
    <w:abstractNumId w:val="25"/>
  </w:num>
  <w:num w:numId="9">
    <w:abstractNumId w:val="26"/>
  </w:num>
  <w:num w:numId="10">
    <w:abstractNumId w:val="10"/>
  </w:num>
  <w:num w:numId="11">
    <w:abstractNumId w:val="65"/>
  </w:num>
  <w:num w:numId="12">
    <w:abstractNumId w:val="15"/>
  </w:num>
  <w:num w:numId="13">
    <w:abstractNumId w:val="16"/>
  </w:num>
  <w:num w:numId="14">
    <w:abstractNumId w:val="20"/>
  </w:num>
  <w:num w:numId="15">
    <w:abstractNumId w:val="8"/>
  </w:num>
  <w:num w:numId="16">
    <w:abstractNumId w:val="36"/>
  </w:num>
  <w:num w:numId="17">
    <w:abstractNumId w:val="62"/>
  </w:num>
  <w:num w:numId="18">
    <w:abstractNumId w:val="55"/>
  </w:num>
  <w:num w:numId="19">
    <w:abstractNumId w:val="23"/>
  </w:num>
  <w:num w:numId="20">
    <w:abstractNumId w:val="64"/>
  </w:num>
  <w:num w:numId="21">
    <w:abstractNumId w:val="18"/>
  </w:num>
  <w:num w:numId="22">
    <w:abstractNumId w:val="74"/>
  </w:num>
  <w:num w:numId="23">
    <w:abstractNumId w:val="33"/>
  </w:num>
  <w:num w:numId="24">
    <w:abstractNumId w:val="78"/>
  </w:num>
  <w:num w:numId="25">
    <w:abstractNumId w:val="21"/>
  </w:num>
  <w:num w:numId="26">
    <w:abstractNumId w:val="6"/>
  </w:num>
  <w:num w:numId="27">
    <w:abstractNumId w:val="30"/>
  </w:num>
  <w:num w:numId="28">
    <w:abstractNumId w:val="12"/>
  </w:num>
  <w:num w:numId="29">
    <w:abstractNumId w:val="63"/>
  </w:num>
  <w:num w:numId="30">
    <w:abstractNumId w:val="29"/>
  </w:num>
  <w:num w:numId="31">
    <w:abstractNumId w:val="70"/>
  </w:num>
  <w:num w:numId="32">
    <w:abstractNumId w:val="42"/>
  </w:num>
  <w:num w:numId="33">
    <w:abstractNumId w:val="54"/>
  </w:num>
  <w:num w:numId="34">
    <w:abstractNumId w:val="57"/>
  </w:num>
  <w:num w:numId="35">
    <w:abstractNumId w:val="39"/>
  </w:num>
  <w:num w:numId="36">
    <w:abstractNumId w:val="17"/>
  </w:num>
  <w:num w:numId="37">
    <w:abstractNumId w:val="69"/>
  </w:num>
  <w:num w:numId="38">
    <w:abstractNumId w:val="76"/>
  </w:num>
  <w:num w:numId="39">
    <w:abstractNumId w:val="41"/>
  </w:num>
  <w:num w:numId="40">
    <w:abstractNumId w:val="56"/>
  </w:num>
  <w:num w:numId="41">
    <w:abstractNumId w:val="27"/>
  </w:num>
  <w:num w:numId="42">
    <w:abstractNumId w:val="35"/>
  </w:num>
  <w:num w:numId="43">
    <w:abstractNumId w:val="11"/>
  </w:num>
  <w:num w:numId="44">
    <w:abstractNumId w:val="49"/>
  </w:num>
  <w:num w:numId="45">
    <w:abstractNumId w:val="61"/>
  </w:num>
  <w:num w:numId="46">
    <w:abstractNumId w:val="34"/>
  </w:num>
  <w:num w:numId="47">
    <w:abstractNumId w:val="44"/>
  </w:num>
  <w:num w:numId="48">
    <w:abstractNumId w:val="37"/>
  </w:num>
  <w:num w:numId="49">
    <w:abstractNumId w:val="66"/>
  </w:num>
  <w:num w:numId="50">
    <w:abstractNumId w:val="2"/>
  </w:num>
  <w:num w:numId="51">
    <w:abstractNumId w:val="68"/>
  </w:num>
  <w:num w:numId="52">
    <w:abstractNumId w:val="47"/>
  </w:num>
  <w:num w:numId="53">
    <w:abstractNumId w:val="59"/>
  </w:num>
  <w:num w:numId="54">
    <w:abstractNumId w:val="52"/>
  </w:num>
  <w:num w:numId="55">
    <w:abstractNumId w:val="19"/>
  </w:num>
  <w:num w:numId="56">
    <w:abstractNumId w:val="75"/>
  </w:num>
  <w:num w:numId="57">
    <w:abstractNumId w:val="1"/>
  </w:num>
  <w:num w:numId="58">
    <w:abstractNumId w:val="40"/>
  </w:num>
  <w:num w:numId="59">
    <w:abstractNumId w:val="48"/>
  </w:num>
  <w:num w:numId="60">
    <w:abstractNumId w:val="32"/>
  </w:num>
  <w:num w:numId="61">
    <w:abstractNumId w:val="43"/>
  </w:num>
  <w:num w:numId="62">
    <w:abstractNumId w:val="5"/>
  </w:num>
  <w:num w:numId="63">
    <w:abstractNumId w:val="71"/>
  </w:num>
  <w:num w:numId="64">
    <w:abstractNumId w:val="38"/>
  </w:num>
  <w:num w:numId="65">
    <w:abstractNumId w:val="77"/>
  </w:num>
  <w:num w:numId="66">
    <w:abstractNumId w:val="31"/>
  </w:num>
  <w:num w:numId="67">
    <w:abstractNumId w:val="22"/>
  </w:num>
  <w:num w:numId="68">
    <w:abstractNumId w:val="46"/>
  </w:num>
  <w:num w:numId="69">
    <w:abstractNumId w:val="3"/>
  </w:num>
  <w:num w:numId="70">
    <w:abstractNumId w:val="80"/>
  </w:num>
  <w:num w:numId="71">
    <w:abstractNumId w:val="24"/>
  </w:num>
  <w:num w:numId="72">
    <w:abstractNumId w:val="73"/>
  </w:num>
  <w:num w:numId="73">
    <w:abstractNumId w:val="79"/>
  </w:num>
  <w:num w:numId="74">
    <w:abstractNumId w:val="13"/>
  </w:num>
  <w:num w:numId="75">
    <w:abstractNumId w:val="14"/>
  </w:num>
  <w:num w:numId="76">
    <w:abstractNumId w:val="60"/>
  </w:num>
  <w:num w:numId="77">
    <w:abstractNumId w:val="45"/>
  </w:num>
  <w:num w:numId="78">
    <w:abstractNumId w:val="67"/>
  </w:num>
  <w:num w:numId="79">
    <w:abstractNumId w:val="51"/>
  </w:num>
  <w:num w:numId="80">
    <w:abstractNumId w:val="9"/>
  </w:num>
  <w:num w:numId="81">
    <w:abstractNumId w:val="7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1A"/>
    <w:rsid w:val="00006BB7"/>
    <w:rsid w:val="00013DD2"/>
    <w:rsid w:val="00015292"/>
    <w:rsid w:val="000169F1"/>
    <w:rsid w:val="00027666"/>
    <w:rsid w:val="000319D8"/>
    <w:rsid w:val="00032D29"/>
    <w:rsid w:val="0003775E"/>
    <w:rsid w:val="00046F4A"/>
    <w:rsid w:val="000477EA"/>
    <w:rsid w:val="00055CDA"/>
    <w:rsid w:val="0006231C"/>
    <w:rsid w:val="00066F64"/>
    <w:rsid w:val="00077C0B"/>
    <w:rsid w:val="00082827"/>
    <w:rsid w:val="00082B00"/>
    <w:rsid w:val="00085E72"/>
    <w:rsid w:val="00086068"/>
    <w:rsid w:val="00087A29"/>
    <w:rsid w:val="00091FD7"/>
    <w:rsid w:val="000A1A20"/>
    <w:rsid w:val="000B5D3D"/>
    <w:rsid w:val="000D323D"/>
    <w:rsid w:val="000F1079"/>
    <w:rsid w:val="000F4892"/>
    <w:rsid w:val="00113704"/>
    <w:rsid w:val="00116ED3"/>
    <w:rsid w:val="00117DEA"/>
    <w:rsid w:val="0012415C"/>
    <w:rsid w:val="0013047D"/>
    <w:rsid w:val="00140099"/>
    <w:rsid w:val="00143D65"/>
    <w:rsid w:val="00146431"/>
    <w:rsid w:val="00170352"/>
    <w:rsid w:val="00175891"/>
    <w:rsid w:val="00175FDD"/>
    <w:rsid w:val="001868AB"/>
    <w:rsid w:val="001B2A0A"/>
    <w:rsid w:val="001B2DAC"/>
    <w:rsid w:val="001B3835"/>
    <w:rsid w:val="001B3C40"/>
    <w:rsid w:val="001C7068"/>
    <w:rsid w:val="001D4583"/>
    <w:rsid w:val="001D656D"/>
    <w:rsid w:val="001E0C25"/>
    <w:rsid w:val="00201C3D"/>
    <w:rsid w:val="00204876"/>
    <w:rsid w:val="002077B5"/>
    <w:rsid w:val="00207881"/>
    <w:rsid w:val="002104F3"/>
    <w:rsid w:val="00216039"/>
    <w:rsid w:val="00217A67"/>
    <w:rsid w:val="00221848"/>
    <w:rsid w:val="00224C37"/>
    <w:rsid w:val="00225FBC"/>
    <w:rsid w:val="002368D8"/>
    <w:rsid w:val="002434EF"/>
    <w:rsid w:val="002634DD"/>
    <w:rsid w:val="00281EB3"/>
    <w:rsid w:val="00282359"/>
    <w:rsid w:val="002B136E"/>
    <w:rsid w:val="002B170C"/>
    <w:rsid w:val="002B573F"/>
    <w:rsid w:val="002B79E2"/>
    <w:rsid w:val="002C3852"/>
    <w:rsid w:val="002C3E83"/>
    <w:rsid w:val="002E0C37"/>
    <w:rsid w:val="002E4CD7"/>
    <w:rsid w:val="002E519D"/>
    <w:rsid w:val="0030229D"/>
    <w:rsid w:val="0030243E"/>
    <w:rsid w:val="00303AFB"/>
    <w:rsid w:val="00303DA3"/>
    <w:rsid w:val="0030630B"/>
    <w:rsid w:val="00310F6F"/>
    <w:rsid w:val="0031397C"/>
    <w:rsid w:val="00321D48"/>
    <w:rsid w:val="00326DAA"/>
    <w:rsid w:val="003271D4"/>
    <w:rsid w:val="00327A49"/>
    <w:rsid w:val="00336039"/>
    <w:rsid w:val="0034021B"/>
    <w:rsid w:val="00340934"/>
    <w:rsid w:val="00341448"/>
    <w:rsid w:val="003470DC"/>
    <w:rsid w:val="00350B92"/>
    <w:rsid w:val="00362EF5"/>
    <w:rsid w:val="00370DD3"/>
    <w:rsid w:val="00372D65"/>
    <w:rsid w:val="0037438D"/>
    <w:rsid w:val="00375219"/>
    <w:rsid w:val="00383A2B"/>
    <w:rsid w:val="00384617"/>
    <w:rsid w:val="00396B47"/>
    <w:rsid w:val="003A1836"/>
    <w:rsid w:val="003C6649"/>
    <w:rsid w:val="003D492B"/>
    <w:rsid w:val="003D5C70"/>
    <w:rsid w:val="003F5B8E"/>
    <w:rsid w:val="00416704"/>
    <w:rsid w:val="00417553"/>
    <w:rsid w:val="00435E97"/>
    <w:rsid w:val="00437758"/>
    <w:rsid w:val="00445105"/>
    <w:rsid w:val="0045489C"/>
    <w:rsid w:val="0045728F"/>
    <w:rsid w:val="004637EF"/>
    <w:rsid w:val="00472FE0"/>
    <w:rsid w:val="004774F3"/>
    <w:rsid w:val="004A0884"/>
    <w:rsid w:val="004A7FCA"/>
    <w:rsid w:val="004D3388"/>
    <w:rsid w:val="004D63E6"/>
    <w:rsid w:val="004E3FB6"/>
    <w:rsid w:val="004E5286"/>
    <w:rsid w:val="004E7800"/>
    <w:rsid w:val="00511DAF"/>
    <w:rsid w:val="00532439"/>
    <w:rsid w:val="00562506"/>
    <w:rsid w:val="00572848"/>
    <w:rsid w:val="005811D2"/>
    <w:rsid w:val="0058509C"/>
    <w:rsid w:val="00585BB0"/>
    <w:rsid w:val="00593CE3"/>
    <w:rsid w:val="00595313"/>
    <w:rsid w:val="0059558F"/>
    <w:rsid w:val="00597CC0"/>
    <w:rsid w:val="005C3E43"/>
    <w:rsid w:val="005D6018"/>
    <w:rsid w:val="005E0455"/>
    <w:rsid w:val="005F3075"/>
    <w:rsid w:val="00601C79"/>
    <w:rsid w:val="006038A4"/>
    <w:rsid w:val="00607D95"/>
    <w:rsid w:val="00621F94"/>
    <w:rsid w:val="00622BB8"/>
    <w:rsid w:val="00625A5A"/>
    <w:rsid w:val="00627A51"/>
    <w:rsid w:val="00643BA4"/>
    <w:rsid w:val="00644F38"/>
    <w:rsid w:val="00646FC0"/>
    <w:rsid w:val="00667368"/>
    <w:rsid w:val="0067183C"/>
    <w:rsid w:val="00686540"/>
    <w:rsid w:val="006869BA"/>
    <w:rsid w:val="00692647"/>
    <w:rsid w:val="00693885"/>
    <w:rsid w:val="006A3865"/>
    <w:rsid w:val="006B0FCF"/>
    <w:rsid w:val="006B3400"/>
    <w:rsid w:val="006E2608"/>
    <w:rsid w:val="006E45E4"/>
    <w:rsid w:val="006E6E8A"/>
    <w:rsid w:val="0071115C"/>
    <w:rsid w:val="0071342E"/>
    <w:rsid w:val="00717691"/>
    <w:rsid w:val="0071773A"/>
    <w:rsid w:val="007178B5"/>
    <w:rsid w:val="00727AFF"/>
    <w:rsid w:val="0073390F"/>
    <w:rsid w:val="00737A51"/>
    <w:rsid w:val="00737DE9"/>
    <w:rsid w:val="007409B1"/>
    <w:rsid w:val="007500F5"/>
    <w:rsid w:val="007524C0"/>
    <w:rsid w:val="00764CC4"/>
    <w:rsid w:val="00773FA8"/>
    <w:rsid w:val="00782484"/>
    <w:rsid w:val="007943A8"/>
    <w:rsid w:val="007971B2"/>
    <w:rsid w:val="007A2608"/>
    <w:rsid w:val="007B153C"/>
    <w:rsid w:val="007B7EF3"/>
    <w:rsid w:val="007C458E"/>
    <w:rsid w:val="007C46D9"/>
    <w:rsid w:val="007C6C91"/>
    <w:rsid w:val="007D43AA"/>
    <w:rsid w:val="007D641E"/>
    <w:rsid w:val="007E1D1C"/>
    <w:rsid w:val="007E4801"/>
    <w:rsid w:val="007E5BC2"/>
    <w:rsid w:val="007F2C8A"/>
    <w:rsid w:val="00803234"/>
    <w:rsid w:val="008057FF"/>
    <w:rsid w:val="00820574"/>
    <w:rsid w:val="00827C1C"/>
    <w:rsid w:val="008413B7"/>
    <w:rsid w:val="00842E7A"/>
    <w:rsid w:val="00852D52"/>
    <w:rsid w:val="008535C3"/>
    <w:rsid w:val="0085487E"/>
    <w:rsid w:val="00855547"/>
    <w:rsid w:val="00871762"/>
    <w:rsid w:val="00875A91"/>
    <w:rsid w:val="00876CF9"/>
    <w:rsid w:val="008A1059"/>
    <w:rsid w:val="008A2FBE"/>
    <w:rsid w:val="008B0AF2"/>
    <w:rsid w:val="008B3BF7"/>
    <w:rsid w:val="008C11B5"/>
    <w:rsid w:val="008C3258"/>
    <w:rsid w:val="008C63A9"/>
    <w:rsid w:val="008E192A"/>
    <w:rsid w:val="008E4CA2"/>
    <w:rsid w:val="008F392C"/>
    <w:rsid w:val="008F6E8B"/>
    <w:rsid w:val="009041FB"/>
    <w:rsid w:val="009070D9"/>
    <w:rsid w:val="00914574"/>
    <w:rsid w:val="00917E7E"/>
    <w:rsid w:val="009258FD"/>
    <w:rsid w:val="00927E39"/>
    <w:rsid w:val="00930D6E"/>
    <w:rsid w:val="0093569D"/>
    <w:rsid w:val="00956A31"/>
    <w:rsid w:val="00956E0A"/>
    <w:rsid w:val="009763BB"/>
    <w:rsid w:val="009878C0"/>
    <w:rsid w:val="00992B12"/>
    <w:rsid w:val="00996312"/>
    <w:rsid w:val="00996F27"/>
    <w:rsid w:val="009A36D9"/>
    <w:rsid w:val="009B4076"/>
    <w:rsid w:val="009C63EE"/>
    <w:rsid w:val="009C64A4"/>
    <w:rsid w:val="009C7EBE"/>
    <w:rsid w:val="00A162DC"/>
    <w:rsid w:val="00A23E55"/>
    <w:rsid w:val="00A26850"/>
    <w:rsid w:val="00A46AAB"/>
    <w:rsid w:val="00A51906"/>
    <w:rsid w:val="00A537A6"/>
    <w:rsid w:val="00A80AAA"/>
    <w:rsid w:val="00A834AF"/>
    <w:rsid w:val="00AA3056"/>
    <w:rsid w:val="00AA36C5"/>
    <w:rsid w:val="00AB69FF"/>
    <w:rsid w:val="00AB70E3"/>
    <w:rsid w:val="00AD03A1"/>
    <w:rsid w:val="00AD2987"/>
    <w:rsid w:val="00AD2DAD"/>
    <w:rsid w:val="00AD381A"/>
    <w:rsid w:val="00AD4E82"/>
    <w:rsid w:val="00AD688F"/>
    <w:rsid w:val="00B05D60"/>
    <w:rsid w:val="00B11B2A"/>
    <w:rsid w:val="00B37ED5"/>
    <w:rsid w:val="00B44A4D"/>
    <w:rsid w:val="00B457E0"/>
    <w:rsid w:val="00B475F3"/>
    <w:rsid w:val="00B478D4"/>
    <w:rsid w:val="00B51DAE"/>
    <w:rsid w:val="00B5436B"/>
    <w:rsid w:val="00B6414E"/>
    <w:rsid w:val="00B70DB4"/>
    <w:rsid w:val="00B85607"/>
    <w:rsid w:val="00B93810"/>
    <w:rsid w:val="00B93F03"/>
    <w:rsid w:val="00B967A3"/>
    <w:rsid w:val="00BA1A35"/>
    <w:rsid w:val="00BA6B18"/>
    <w:rsid w:val="00BB33F1"/>
    <w:rsid w:val="00BC1D42"/>
    <w:rsid w:val="00BD5C5E"/>
    <w:rsid w:val="00BD61D3"/>
    <w:rsid w:val="00BF2148"/>
    <w:rsid w:val="00BF38A9"/>
    <w:rsid w:val="00BF4356"/>
    <w:rsid w:val="00BF600A"/>
    <w:rsid w:val="00BF76FF"/>
    <w:rsid w:val="00C0274E"/>
    <w:rsid w:val="00C07FAC"/>
    <w:rsid w:val="00C16EA0"/>
    <w:rsid w:val="00C21353"/>
    <w:rsid w:val="00C3079E"/>
    <w:rsid w:val="00C37B53"/>
    <w:rsid w:val="00C41135"/>
    <w:rsid w:val="00C43DA4"/>
    <w:rsid w:val="00C46741"/>
    <w:rsid w:val="00C553E8"/>
    <w:rsid w:val="00C572FC"/>
    <w:rsid w:val="00C61A75"/>
    <w:rsid w:val="00C85B1A"/>
    <w:rsid w:val="00C9150A"/>
    <w:rsid w:val="00C937AB"/>
    <w:rsid w:val="00CA123C"/>
    <w:rsid w:val="00CA3233"/>
    <w:rsid w:val="00CD052C"/>
    <w:rsid w:val="00CD1CB1"/>
    <w:rsid w:val="00CD1E9C"/>
    <w:rsid w:val="00CE12BC"/>
    <w:rsid w:val="00CF7815"/>
    <w:rsid w:val="00D054D1"/>
    <w:rsid w:val="00D15A8D"/>
    <w:rsid w:val="00D179FC"/>
    <w:rsid w:val="00D31802"/>
    <w:rsid w:val="00D3716C"/>
    <w:rsid w:val="00D37C94"/>
    <w:rsid w:val="00D4016C"/>
    <w:rsid w:val="00D55D20"/>
    <w:rsid w:val="00D64409"/>
    <w:rsid w:val="00D864EA"/>
    <w:rsid w:val="00D909FA"/>
    <w:rsid w:val="00DA41CB"/>
    <w:rsid w:val="00DB1154"/>
    <w:rsid w:val="00DB27F6"/>
    <w:rsid w:val="00DB7733"/>
    <w:rsid w:val="00DC5A38"/>
    <w:rsid w:val="00DD05D1"/>
    <w:rsid w:val="00DD184D"/>
    <w:rsid w:val="00DD2F66"/>
    <w:rsid w:val="00DD41C6"/>
    <w:rsid w:val="00DD4EBB"/>
    <w:rsid w:val="00DE188D"/>
    <w:rsid w:val="00E25F07"/>
    <w:rsid w:val="00E34B88"/>
    <w:rsid w:val="00E35779"/>
    <w:rsid w:val="00E374E5"/>
    <w:rsid w:val="00E40001"/>
    <w:rsid w:val="00E440A4"/>
    <w:rsid w:val="00E51728"/>
    <w:rsid w:val="00E57024"/>
    <w:rsid w:val="00E6121A"/>
    <w:rsid w:val="00E6432F"/>
    <w:rsid w:val="00E80FCC"/>
    <w:rsid w:val="00E85D23"/>
    <w:rsid w:val="00E9433B"/>
    <w:rsid w:val="00EA1C4F"/>
    <w:rsid w:val="00EB2251"/>
    <w:rsid w:val="00EB4EA2"/>
    <w:rsid w:val="00ED280D"/>
    <w:rsid w:val="00ED3894"/>
    <w:rsid w:val="00ED6CFE"/>
    <w:rsid w:val="00ED77D3"/>
    <w:rsid w:val="00EE19CC"/>
    <w:rsid w:val="00EE58A0"/>
    <w:rsid w:val="00EE68EF"/>
    <w:rsid w:val="00EF2639"/>
    <w:rsid w:val="00EF7BCD"/>
    <w:rsid w:val="00F10926"/>
    <w:rsid w:val="00F117A2"/>
    <w:rsid w:val="00F12F22"/>
    <w:rsid w:val="00F177DD"/>
    <w:rsid w:val="00F20093"/>
    <w:rsid w:val="00F41F59"/>
    <w:rsid w:val="00F47020"/>
    <w:rsid w:val="00F4735E"/>
    <w:rsid w:val="00F627C0"/>
    <w:rsid w:val="00F64CB3"/>
    <w:rsid w:val="00F65CE5"/>
    <w:rsid w:val="00F7652C"/>
    <w:rsid w:val="00F7659C"/>
    <w:rsid w:val="00F7797C"/>
    <w:rsid w:val="00F82C20"/>
    <w:rsid w:val="00F859C9"/>
    <w:rsid w:val="00F91F54"/>
    <w:rsid w:val="00FA488E"/>
    <w:rsid w:val="00FB6391"/>
    <w:rsid w:val="00FC08A5"/>
    <w:rsid w:val="00FC0AC3"/>
    <w:rsid w:val="00FC542B"/>
    <w:rsid w:val="00FC701A"/>
    <w:rsid w:val="00FD4771"/>
    <w:rsid w:val="00FE27F8"/>
    <w:rsid w:val="00FE4A23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76C0EF"/>
  <w15:docId w15:val="{9BE30285-B221-4ABE-9849-CB2D0550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C701A"/>
  </w:style>
  <w:style w:type="paragraph" w:styleId="a5">
    <w:name w:val="footer"/>
    <w:basedOn w:val="a"/>
    <w:link w:val="a6"/>
    <w:uiPriority w:val="99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C701A"/>
  </w:style>
  <w:style w:type="paragraph" w:styleId="a7">
    <w:name w:val="List Paragraph"/>
    <w:basedOn w:val="a"/>
    <w:uiPriority w:val="99"/>
    <w:qFormat/>
    <w:rsid w:val="00DD05D1"/>
    <w:pPr>
      <w:ind w:left="720"/>
    </w:pPr>
  </w:style>
  <w:style w:type="table" w:styleId="a8">
    <w:name w:val="Table Grid"/>
    <w:basedOn w:val="a1"/>
    <w:uiPriority w:val="99"/>
    <w:locked/>
    <w:rsid w:val="005E0455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E9433B"/>
    <w:pPr>
      <w:suppressAutoHyphens/>
      <w:autoSpaceDE w:val="0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AA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05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Здобнякова Наталья Викторовна</dc:creator>
  <cp:lastModifiedBy>Гришаев Никита Русланович</cp:lastModifiedBy>
  <cp:revision>28</cp:revision>
  <cp:lastPrinted>2018-10-30T07:12:00Z</cp:lastPrinted>
  <dcterms:created xsi:type="dcterms:W3CDTF">2020-07-23T11:34:00Z</dcterms:created>
  <dcterms:modified xsi:type="dcterms:W3CDTF">2023-05-18T04:59:00Z</dcterms:modified>
</cp:coreProperties>
</file>