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FD" w:rsidRDefault="00BB70FD" w:rsidP="00BB70FD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BB70FD" w:rsidRPr="00FC6F0A" w:rsidRDefault="00BB70FD" w:rsidP="00BB70FD">
      <w:pPr>
        <w:jc w:val="center"/>
        <w:rPr>
          <w:i/>
          <w:sz w:val="24"/>
          <w:szCs w:val="24"/>
        </w:rPr>
      </w:pPr>
      <w:r w:rsidRPr="00FC6F0A">
        <w:rPr>
          <w:b/>
          <w:sz w:val="24"/>
          <w:szCs w:val="24"/>
        </w:rPr>
        <w:t xml:space="preserve">на оказание услуг </w:t>
      </w:r>
      <w:r w:rsidR="00AA4754" w:rsidRPr="00FC6F0A">
        <w:rPr>
          <w:b/>
          <w:sz w:val="24"/>
          <w:szCs w:val="24"/>
        </w:rPr>
        <w:t>по предоставлению во временное пользование автотранспорт и спецтехник</w:t>
      </w:r>
      <w:r w:rsidR="00365722" w:rsidRPr="00FC6F0A">
        <w:rPr>
          <w:b/>
          <w:sz w:val="24"/>
          <w:szCs w:val="24"/>
        </w:rPr>
        <w:t>у</w:t>
      </w:r>
      <w:r w:rsidR="00AA4754" w:rsidRPr="00FC6F0A">
        <w:rPr>
          <w:b/>
          <w:sz w:val="24"/>
          <w:szCs w:val="24"/>
        </w:rPr>
        <w:t xml:space="preserve"> с управлением и технической эксплуатацией</w:t>
      </w:r>
    </w:p>
    <w:p w:rsidR="00BB70FD" w:rsidRDefault="00BB70FD" w:rsidP="00BB70FD">
      <w:pPr>
        <w:ind w:left="709"/>
        <w:jc w:val="center"/>
        <w:rPr>
          <w:sz w:val="21"/>
          <w:szCs w:val="21"/>
          <w:lang w:eastAsia="en-US"/>
        </w:rPr>
      </w:pPr>
    </w:p>
    <w:p w:rsidR="00A92255" w:rsidRDefault="00A92255" w:rsidP="00BB70FD">
      <w:pPr>
        <w:ind w:left="709"/>
        <w:jc w:val="center"/>
        <w:rPr>
          <w:sz w:val="21"/>
          <w:szCs w:val="21"/>
          <w:lang w:eastAsia="en-US"/>
        </w:rPr>
      </w:pPr>
    </w:p>
    <w:p w:rsidR="00A92255" w:rsidRPr="00367D4A" w:rsidRDefault="00A92255" w:rsidP="00A92255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sz w:val="24"/>
          <w:szCs w:val="24"/>
          <w:lang w:eastAsia="en-US"/>
        </w:rPr>
        <w:t>Общие положения.</w:t>
      </w:r>
    </w:p>
    <w:p w:rsidR="00A92255" w:rsidRPr="00367D4A" w:rsidRDefault="00A92255" w:rsidP="00067749">
      <w:pPr>
        <w:tabs>
          <w:tab w:val="left" w:pos="2127"/>
        </w:tabs>
        <w:ind w:firstLine="993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У</w:t>
      </w:r>
      <w:r w:rsidRPr="00A92255">
        <w:rPr>
          <w:sz w:val="24"/>
          <w:szCs w:val="24"/>
          <w:lang w:eastAsia="en-US"/>
        </w:rPr>
        <w:t>слуги по предоставлению во временное пользование автотранспорт и спецтехнику (далее - техника) с управлением и технической эксплуатацией (далее - услуги) на объектах Заказчика</w:t>
      </w:r>
      <w:r w:rsidRPr="00367D4A">
        <w:rPr>
          <w:sz w:val="24"/>
          <w:szCs w:val="24"/>
          <w:lang w:eastAsia="en-US"/>
        </w:rPr>
        <w:t xml:space="preserve"> оказываются в соответствии с условиями Проекта Договора, требованиями настоящего технического задания, нормативно-правовыми актами и нормативными документами:</w:t>
      </w:r>
    </w:p>
    <w:p w:rsidR="00A92255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Федеральный закон от </w:t>
      </w:r>
      <w:r w:rsidR="009A5B50">
        <w:rPr>
          <w:sz w:val="24"/>
          <w:szCs w:val="24"/>
          <w:lang w:eastAsia="en-US"/>
        </w:rPr>
        <w:t>10.12.</w:t>
      </w:r>
      <w:r>
        <w:rPr>
          <w:sz w:val="24"/>
          <w:szCs w:val="24"/>
          <w:lang w:eastAsia="en-US"/>
        </w:rPr>
        <w:t>1995 года № 196-ФЗ «О безопасности дорожного движения».</w:t>
      </w:r>
    </w:p>
    <w:p w:rsidR="00A92255" w:rsidRDefault="00A92255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FB5487">
        <w:rPr>
          <w:sz w:val="24"/>
          <w:szCs w:val="24"/>
          <w:lang w:eastAsia="en-US"/>
        </w:rPr>
        <w:t>Федеральны</w:t>
      </w:r>
      <w:r w:rsidR="00FB5487">
        <w:rPr>
          <w:sz w:val="24"/>
          <w:szCs w:val="24"/>
          <w:lang w:eastAsia="en-US"/>
        </w:rPr>
        <w:t>й закон</w:t>
      </w:r>
      <w:r w:rsidRPr="00FB5487">
        <w:rPr>
          <w:sz w:val="24"/>
          <w:szCs w:val="24"/>
          <w:lang w:eastAsia="en-US"/>
        </w:rPr>
        <w:t xml:space="preserve"> от </w:t>
      </w:r>
      <w:r w:rsidR="00FB5487">
        <w:rPr>
          <w:sz w:val="24"/>
          <w:szCs w:val="24"/>
          <w:lang w:eastAsia="en-US"/>
        </w:rPr>
        <w:t>25</w:t>
      </w:r>
      <w:r w:rsidR="009A5B50">
        <w:rPr>
          <w:sz w:val="24"/>
          <w:szCs w:val="24"/>
          <w:lang w:eastAsia="en-US"/>
        </w:rPr>
        <w:t>.04.</w:t>
      </w:r>
      <w:r w:rsidRPr="00FB5487">
        <w:rPr>
          <w:sz w:val="24"/>
          <w:szCs w:val="24"/>
          <w:lang w:eastAsia="en-US"/>
        </w:rPr>
        <w:t>20</w:t>
      </w:r>
      <w:r w:rsidR="00FB5487">
        <w:rPr>
          <w:sz w:val="24"/>
          <w:szCs w:val="24"/>
          <w:lang w:eastAsia="en-US"/>
        </w:rPr>
        <w:t>02 года N 40</w:t>
      </w:r>
      <w:r w:rsidRPr="00FB5487">
        <w:rPr>
          <w:sz w:val="24"/>
          <w:szCs w:val="24"/>
          <w:lang w:eastAsia="en-US"/>
        </w:rPr>
        <w:t xml:space="preserve">-ФЗ </w:t>
      </w:r>
      <w:r w:rsidR="009A5B50">
        <w:rPr>
          <w:sz w:val="24"/>
          <w:szCs w:val="24"/>
          <w:lang w:eastAsia="en-US"/>
        </w:rPr>
        <w:t xml:space="preserve">(ред. От 25.12.2023) </w:t>
      </w:r>
      <w:r w:rsidRPr="00FB5487">
        <w:rPr>
          <w:sz w:val="24"/>
          <w:szCs w:val="24"/>
          <w:lang w:eastAsia="en-US"/>
        </w:rPr>
        <w:t>«</w:t>
      </w:r>
      <w:r w:rsidR="00FB5487">
        <w:rPr>
          <w:sz w:val="24"/>
          <w:szCs w:val="24"/>
          <w:lang w:eastAsia="en-US"/>
        </w:rPr>
        <w:t>Об обязательном страховании гражданской ответственности владельцев транспортных средств</w:t>
      </w:r>
      <w:r w:rsidRPr="00FB5487">
        <w:rPr>
          <w:sz w:val="24"/>
          <w:szCs w:val="24"/>
          <w:lang w:eastAsia="en-US"/>
        </w:rPr>
        <w:t>»</w:t>
      </w:r>
      <w:r w:rsidR="009A5B50">
        <w:rPr>
          <w:sz w:val="24"/>
          <w:szCs w:val="24"/>
          <w:lang w:eastAsia="en-US"/>
        </w:rPr>
        <w:t xml:space="preserve"> (с изм. И доп., вступ. В силу с 02.03.2024)</w:t>
      </w:r>
      <w:r w:rsidRPr="00FB5487">
        <w:rPr>
          <w:sz w:val="24"/>
          <w:szCs w:val="24"/>
        </w:rPr>
        <w:t>.</w:t>
      </w:r>
    </w:p>
    <w:p w:rsidR="00FB5487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FB5487">
        <w:rPr>
          <w:sz w:val="24"/>
          <w:szCs w:val="24"/>
          <w:lang w:eastAsia="en-US"/>
        </w:rPr>
        <w:t>Федеральны</w:t>
      </w:r>
      <w:r>
        <w:rPr>
          <w:sz w:val="24"/>
          <w:szCs w:val="24"/>
          <w:lang w:eastAsia="en-US"/>
        </w:rPr>
        <w:t>й закон</w:t>
      </w:r>
      <w:r w:rsidRPr="00FB5487">
        <w:rPr>
          <w:sz w:val="24"/>
          <w:szCs w:val="24"/>
          <w:lang w:eastAsia="en-US"/>
        </w:rPr>
        <w:t xml:space="preserve"> от</w:t>
      </w:r>
      <w:r>
        <w:rPr>
          <w:sz w:val="24"/>
          <w:szCs w:val="24"/>
          <w:lang w:eastAsia="en-US"/>
        </w:rPr>
        <w:t xml:space="preserve"> 01</w:t>
      </w:r>
      <w:r w:rsidR="001C1778">
        <w:rPr>
          <w:sz w:val="24"/>
          <w:szCs w:val="24"/>
          <w:lang w:eastAsia="en-US"/>
        </w:rPr>
        <w:t>.07.</w:t>
      </w:r>
      <w:r>
        <w:rPr>
          <w:sz w:val="24"/>
          <w:szCs w:val="24"/>
          <w:lang w:eastAsia="en-US"/>
        </w:rPr>
        <w:t>2011 года 170-ФЗ «О техническом осмотре транспортных средств и о внесении изменений в отдельные законодательные акты Российской Федерации</w:t>
      </w:r>
      <w:r w:rsidR="001C1778">
        <w:rPr>
          <w:sz w:val="24"/>
          <w:szCs w:val="24"/>
          <w:lang w:eastAsia="en-US"/>
        </w:rPr>
        <w:t>»</w:t>
      </w:r>
      <w:r>
        <w:rPr>
          <w:sz w:val="24"/>
          <w:szCs w:val="24"/>
          <w:lang w:eastAsia="en-US"/>
        </w:rPr>
        <w:t>.</w:t>
      </w:r>
    </w:p>
    <w:p w:rsidR="00450405" w:rsidRPr="00450405" w:rsidRDefault="00450405" w:rsidP="00450405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450405">
        <w:rPr>
          <w:sz w:val="24"/>
          <w:szCs w:val="24"/>
          <w:lang w:eastAsia="en-US"/>
        </w:rPr>
        <w:t xml:space="preserve">Приказ </w:t>
      </w:r>
      <w:r w:rsidRPr="00450405">
        <w:rPr>
          <w:sz w:val="24"/>
          <w:szCs w:val="24"/>
        </w:rPr>
        <w:t>Минтруда</w:t>
      </w:r>
      <w:r w:rsidRPr="00450405">
        <w:rPr>
          <w:rFonts w:eastAsiaTheme="minorHAnsi"/>
          <w:sz w:val="24"/>
          <w:szCs w:val="24"/>
          <w:lang w:eastAsia="en-US"/>
        </w:rPr>
        <w:t xml:space="preserve"> </w:t>
      </w:r>
      <w:r w:rsidRPr="00450405">
        <w:rPr>
          <w:sz w:val="24"/>
          <w:szCs w:val="24"/>
        </w:rPr>
        <w:t xml:space="preserve">РФ от 09.12.2020г. № </w:t>
      </w:r>
      <w:r w:rsidRPr="00450405">
        <w:rPr>
          <w:rFonts w:eastAsiaTheme="minorHAnsi"/>
          <w:sz w:val="24"/>
          <w:szCs w:val="24"/>
          <w:lang w:eastAsia="en-US"/>
        </w:rPr>
        <w:t>871н</w:t>
      </w:r>
      <w:r w:rsidRPr="00450405">
        <w:rPr>
          <w:sz w:val="24"/>
          <w:szCs w:val="24"/>
        </w:rPr>
        <w:t xml:space="preserve"> «Об утверждении правил </w:t>
      </w:r>
      <w:r>
        <w:rPr>
          <w:sz w:val="24"/>
          <w:szCs w:val="24"/>
        </w:rPr>
        <w:t>п</w:t>
      </w:r>
      <w:r w:rsidRPr="00450405">
        <w:rPr>
          <w:sz w:val="24"/>
          <w:szCs w:val="24"/>
        </w:rPr>
        <w:t>о охране труда на автомобильном транспорте».</w:t>
      </w:r>
    </w:p>
    <w:p w:rsidR="00FB5487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Письмо Минздрава РФ от 21.08.2003г. № 2510/9468-03-32</w:t>
      </w:r>
      <w:r w:rsidR="0001208C">
        <w:rPr>
          <w:sz w:val="24"/>
          <w:szCs w:val="24"/>
        </w:rPr>
        <w:t xml:space="preserve"> «О </w:t>
      </w:r>
      <w:proofErr w:type="spellStart"/>
      <w:r w:rsidR="0001208C">
        <w:rPr>
          <w:sz w:val="24"/>
          <w:szCs w:val="24"/>
        </w:rPr>
        <w:t>предрейсовых</w:t>
      </w:r>
      <w:proofErr w:type="spellEnd"/>
      <w:r w:rsidR="0001208C">
        <w:rPr>
          <w:sz w:val="24"/>
          <w:szCs w:val="24"/>
        </w:rPr>
        <w:t xml:space="preserve"> медицинских осмотрах водителей транспортных средств»</w:t>
      </w:r>
      <w:r>
        <w:rPr>
          <w:sz w:val="24"/>
          <w:szCs w:val="24"/>
        </w:rPr>
        <w:t>.</w:t>
      </w:r>
    </w:p>
    <w:p w:rsidR="00450405" w:rsidRDefault="00450405" w:rsidP="00450405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Письмо Минздрава РФ от 30.05.2023г. № </w:t>
      </w:r>
      <w:r>
        <w:rPr>
          <w:rFonts w:eastAsiaTheme="minorHAnsi"/>
          <w:sz w:val="24"/>
          <w:szCs w:val="24"/>
          <w:lang w:eastAsia="en-US"/>
        </w:rPr>
        <w:t xml:space="preserve">266н </w:t>
      </w:r>
      <w:r>
        <w:rPr>
          <w:sz w:val="24"/>
          <w:szCs w:val="24"/>
        </w:rPr>
        <w:t>«</w:t>
      </w:r>
      <w:r>
        <w:rPr>
          <w:rFonts w:eastAsiaTheme="minorHAnsi"/>
          <w:sz w:val="24"/>
          <w:szCs w:val="24"/>
          <w:lang w:eastAsia="en-US"/>
        </w:rPr>
        <w:t xml:space="preserve">Об утверждении порядка и периодичности проведения </w:t>
      </w:r>
      <w:proofErr w:type="spellStart"/>
      <w:r>
        <w:rPr>
          <w:rFonts w:eastAsiaTheme="minorHAnsi"/>
          <w:sz w:val="24"/>
          <w:szCs w:val="24"/>
          <w:lang w:eastAsia="en-US"/>
        </w:rPr>
        <w:t>предсменных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eastAsia="en-US"/>
        </w:rPr>
        <w:t>предрейсовых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eastAsia="en-US"/>
        </w:rPr>
        <w:t>послесменных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eastAsia="en-US"/>
        </w:rPr>
        <w:t>послерейсовых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медицинских осмотров, медицинских осмотров в течение рабочего дня (смены) и перечня включаемых в них исследований</w:t>
      </w:r>
      <w:r>
        <w:rPr>
          <w:sz w:val="24"/>
          <w:szCs w:val="24"/>
        </w:rPr>
        <w:t>».</w:t>
      </w:r>
    </w:p>
    <w:p w:rsidR="00FB5487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Приказ Мин</w:t>
      </w:r>
      <w:r w:rsidR="0001208C">
        <w:rPr>
          <w:sz w:val="24"/>
          <w:szCs w:val="24"/>
        </w:rPr>
        <w:t>здрава</w:t>
      </w:r>
      <w:r>
        <w:rPr>
          <w:sz w:val="24"/>
          <w:szCs w:val="24"/>
        </w:rPr>
        <w:t xml:space="preserve"> СССР от 29.09.1989г. №555</w:t>
      </w:r>
      <w:r w:rsidR="0001208C">
        <w:rPr>
          <w:sz w:val="24"/>
          <w:szCs w:val="24"/>
        </w:rPr>
        <w:t xml:space="preserve"> (ред. От 12.04.2011) «О совершенствовании системы медицинских осмотров трудящихся и водителей индивидуальных транспортных средств».</w:t>
      </w:r>
    </w:p>
    <w:p w:rsidR="00FB5487" w:rsidRDefault="00283361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ГОСТ 33997-2016. «Межгосударственный стандарт. Колесные транспортные средства</w:t>
      </w:r>
      <w:r w:rsidR="00D57348">
        <w:rPr>
          <w:sz w:val="24"/>
          <w:szCs w:val="24"/>
        </w:rPr>
        <w:t>.</w:t>
      </w:r>
      <w:r w:rsidR="00D57348" w:rsidRPr="00D57348">
        <w:t xml:space="preserve"> </w:t>
      </w:r>
      <w:r w:rsidR="00D57348" w:rsidRPr="00D57348">
        <w:rPr>
          <w:sz w:val="24"/>
          <w:szCs w:val="24"/>
        </w:rPr>
        <w:t>Требования к безопасности в эксплуатации и методы проверки</w:t>
      </w:r>
      <w:r w:rsidR="00D57348">
        <w:rPr>
          <w:sz w:val="24"/>
          <w:szCs w:val="24"/>
        </w:rPr>
        <w:t xml:space="preserve">», утвержденный </w:t>
      </w:r>
      <w:r w:rsidR="00D57348" w:rsidRPr="00D57348">
        <w:rPr>
          <w:sz w:val="24"/>
          <w:szCs w:val="24"/>
        </w:rPr>
        <w:t xml:space="preserve">Приказом </w:t>
      </w:r>
      <w:proofErr w:type="spellStart"/>
      <w:r w:rsidR="0001208C">
        <w:rPr>
          <w:sz w:val="24"/>
          <w:szCs w:val="24"/>
        </w:rPr>
        <w:t>Росстандарта</w:t>
      </w:r>
      <w:proofErr w:type="spellEnd"/>
      <w:r w:rsidR="00D57348" w:rsidRPr="00D57348">
        <w:rPr>
          <w:sz w:val="24"/>
          <w:szCs w:val="24"/>
        </w:rPr>
        <w:t xml:space="preserve"> от 18.07.2017 № 708-ст</w:t>
      </w:r>
      <w:r w:rsidR="00D57348">
        <w:rPr>
          <w:sz w:val="24"/>
          <w:szCs w:val="24"/>
        </w:rPr>
        <w:t>.</w:t>
      </w:r>
    </w:p>
    <w:p w:rsidR="00AD4F34" w:rsidRDefault="00D57348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01208C">
        <w:rPr>
          <w:sz w:val="24"/>
          <w:szCs w:val="24"/>
        </w:rPr>
        <w:t>ТР ТС 018/2011 «Технический регламент Таможенного союза. О безопасности колесных транспортных средств», утвержденный Решением Комиссии Таможенного союза от 09.12.2011 № 877</w:t>
      </w:r>
      <w:r w:rsidR="0001208C" w:rsidRPr="0001208C">
        <w:rPr>
          <w:sz w:val="24"/>
          <w:szCs w:val="24"/>
        </w:rPr>
        <w:t xml:space="preserve"> (ред. От 27.09.2023).</w:t>
      </w:r>
    </w:p>
    <w:p w:rsidR="00AD4F34" w:rsidRDefault="00AD4F34" w:rsidP="00AD4F34">
      <w:pPr>
        <w:pStyle w:val="a6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AD4F34">
        <w:rPr>
          <w:b/>
          <w:sz w:val="24"/>
          <w:szCs w:val="24"/>
        </w:rPr>
        <w:t>Сроки оказания услуг.</w:t>
      </w:r>
    </w:p>
    <w:p w:rsidR="00AD4F34" w:rsidRDefault="004E7384" w:rsidP="00AD4F3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п. 5.1 Проекта Договора</w:t>
      </w:r>
      <w:r w:rsidR="00AD4F34" w:rsidRPr="00AD4F34">
        <w:rPr>
          <w:sz w:val="24"/>
          <w:szCs w:val="24"/>
        </w:rPr>
        <w:t>.</w:t>
      </w:r>
    </w:p>
    <w:p w:rsidR="00AD4F34" w:rsidRPr="00AD4F34" w:rsidRDefault="00AD4F34" w:rsidP="00AD4F34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color w:val="000000"/>
          <w:sz w:val="24"/>
          <w:szCs w:val="24"/>
        </w:rPr>
        <w:t xml:space="preserve">Место </w:t>
      </w:r>
      <w:r w:rsidR="00613DE8">
        <w:rPr>
          <w:b/>
          <w:color w:val="000000"/>
          <w:sz w:val="24"/>
          <w:szCs w:val="24"/>
        </w:rPr>
        <w:t xml:space="preserve">и время </w:t>
      </w:r>
      <w:r w:rsidRPr="00367D4A">
        <w:rPr>
          <w:b/>
          <w:color w:val="000000"/>
          <w:sz w:val="24"/>
          <w:szCs w:val="24"/>
        </w:rPr>
        <w:t>оказания услуг.</w:t>
      </w:r>
    </w:p>
    <w:p w:rsidR="00AD4F34" w:rsidRDefault="00AD4F34" w:rsidP="00AD4F34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У</w:t>
      </w:r>
      <w:r w:rsidRPr="00AD4F34">
        <w:rPr>
          <w:sz w:val="24"/>
          <w:szCs w:val="24"/>
          <w:lang w:eastAsia="en-US"/>
        </w:rPr>
        <w:t>слуг</w:t>
      </w:r>
      <w:r>
        <w:rPr>
          <w:sz w:val="24"/>
          <w:szCs w:val="24"/>
          <w:lang w:eastAsia="en-US"/>
        </w:rPr>
        <w:t xml:space="preserve">и оказываются </w:t>
      </w:r>
      <w:r w:rsidR="00613DE8">
        <w:rPr>
          <w:sz w:val="24"/>
          <w:szCs w:val="24"/>
          <w:lang w:eastAsia="en-US"/>
        </w:rPr>
        <w:t xml:space="preserve">в </w:t>
      </w:r>
      <w:r w:rsidR="00613DE8" w:rsidRPr="00613DE8">
        <w:rPr>
          <w:sz w:val="24"/>
          <w:szCs w:val="24"/>
          <w:lang w:eastAsia="en-US"/>
        </w:rPr>
        <w:t xml:space="preserve">рабочие дни, при необходимости в праздничные и выходные дни </w:t>
      </w:r>
      <w:r w:rsidRPr="00AD4F34">
        <w:rPr>
          <w:sz w:val="24"/>
          <w:szCs w:val="24"/>
          <w:lang w:eastAsia="en-US"/>
        </w:rPr>
        <w:t>на территории Заказчика по адресам</w:t>
      </w:r>
      <w:r>
        <w:rPr>
          <w:sz w:val="24"/>
          <w:szCs w:val="24"/>
          <w:lang w:eastAsia="en-US"/>
        </w:rPr>
        <w:t>: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г. Екатеринбурга: ул. Мамина-Сибиряка, 145, 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ул. Начдива Васильева, 1, 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ул. Красноармейская, 27, 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ул. Мамина-Сибиряка, 171а, 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ул. Малышева, 122, 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ул. Малышева, 84, </w:t>
      </w:r>
    </w:p>
    <w:p w:rsidR="00AD4F34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AD4F34">
        <w:rPr>
          <w:sz w:val="24"/>
          <w:szCs w:val="24"/>
          <w:lang w:eastAsia="en-US"/>
        </w:rPr>
        <w:t xml:space="preserve">ул. Черкасская, 14 </w:t>
      </w:r>
    </w:p>
    <w:p w:rsidR="00AD4F34" w:rsidRDefault="00AD4F34" w:rsidP="00AD4F34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место </w:t>
      </w:r>
      <w:r w:rsidR="00613DE8">
        <w:rPr>
          <w:sz w:val="24"/>
          <w:szCs w:val="24"/>
          <w:lang w:eastAsia="en-US"/>
        </w:rPr>
        <w:t xml:space="preserve">и время </w:t>
      </w:r>
      <w:r>
        <w:rPr>
          <w:sz w:val="24"/>
          <w:szCs w:val="24"/>
          <w:lang w:eastAsia="en-US"/>
        </w:rPr>
        <w:t>оказания услуг указывается в</w:t>
      </w:r>
      <w:r w:rsidRPr="00AD4F34">
        <w:rPr>
          <w:sz w:val="24"/>
          <w:szCs w:val="24"/>
          <w:lang w:eastAsia="en-US"/>
        </w:rPr>
        <w:t xml:space="preserve"> заявк</w:t>
      </w:r>
      <w:r>
        <w:rPr>
          <w:sz w:val="24"/>
          <w:szCs w:val="24"/>
          <w:lang w:eastAsia="en-US"/>
        </w:rPr>
        <w:t>е</w:t>
      </w:r>
      <w:r w:rsidRPr="00AD4F34">
        <w:rPr>
          <w:sz w:val="24"/>
          <w:szCs w:val="24"/>
          <w:lang w:eastAsia="en-US"/>
        </w:rPr>
        <w:t xml:space="preserve"> Заказчика</w:t>
      </w:r>
      <w:r>
        <w:rPr>
          <w:sz w:val="24"/>
          <w:szCs w:val="24"/>
          <w:lang w:eastAsia="en-US"/>
        </w:rPr>
        <w:t>.</w:t>
      </w:r>
    </w:p>
    <w:p w:rsidR="007A5851" w:rsidRPr="007A5851" w:rsidRDefault="007A5851" w:rsidP="007A5851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eastAsia="en-US"/>
        </w:rPr>
      </w:pPr>
      <w:r w:rsidRPr="007A5851">
        <w:rPr>
          <w:b/>
          <w:sz w:val="24"/>
          <w:szCs w:val="24"/>
          <w:lang w:eastAsia="en-US"/>
        </w:rPr>
        <w:t>Объем оказания услуг.</w:t>
      </w:r>
    </w:p>
    <w:p w:rsidR="007A5851" w:rsidRDefault="007A5851" w:rsidP="007A5851">
      <w:pPr>
        <w:ind w:firstLine="708"/>
        <w:jc w:val="both"/>
        <w:rPr>
          <w:sz w:val="24"/>
          <w:szCs w:val="24"/>
        </w:rPr>
      </w:pPr>
      <w:r w:rsidRPr="007A5851">
        <w:rPr>
          <w:sz w:val="24"/>
          <w:szCs w:val="24"/>
          <w:lang w:eastAsia="en-US"/>
        </w:rPr>
        <w:t xml:space="preserve">Фактический объем </w:t>
      </w:r>
      <w:r>
        <w:rPr>
          <w:sz w:val="24"/>
          <w:szCs w:val="24"/>
          <w:lang w:eastAsia="en-US"/>
        </w:rPr>
        <w:t>оказания услуг</w:t>
      </w:r>
      <w:r w:rsidRPr="007A5851">
        <w:rPr>
          <w:sz w:val="24"/>
          <w:szCs w:val="24"/>
        </w:rPr>
        <w:t xml:space="preserve"> определяется потребностями Заказчика (по Заявкам), в соответствии с Перечнем требуемых услуг (Таблица 1):</w:t>
      </w:r>
    </w:p>
    <w:p w:rsidR="00FC6F0A" w:rsidRDefault="00FC6F0A" w:rsidP="007A5851">
      <w:pPr>
        <w:ind w:firstLine="708"/>
        <w:jc w:val="both"/>
        <w:rPr>
          <w:sz w:val="24"/>
          <w:szCs w:val="24"/>
        </w:rPr>
      </w:pPr>
    </w:p>
    <w:p w:rsidR="00B71019" w:rsidRPr="007A5851" w:rsidRDefault="00B71019" w:rsidP="007A5851">
      <w:pPr>
        <w:ind w:firstLine="708"/>
        <w:jc w:val="both"/>
        <w:rPr>
          <w:sz w:val="24"/>
          <w:szCs w:val="24"/>
        </w:rPr>
      </w:pPr>
    </w:p>
    <w:p w:rsidR="004E7384" w:rsidRDefault="004E7384" w:rsidP="007A5851">
      <w:pPr>
        <w:ind w:left="708" w:right="282" w:firstLine="708"/>
        <w:jc w:val="right"/>
        <w:rPr>
          <w:b/>
          <w:sz w:val="16"/>
          <w:szCs w:val="16"/>
        </w:rPr>
      </w:pPr>
    </w:p>
    <w:p w:rsidR="004E7384" w:rsidRDefault="004E7384" w:rsidP="007A5851">
      <w:pPr>
        <w:ind w:left="708" w:right="282" w:firstLine="708"/>
        <w:jc w:val="right"/>
        <w:rPr>
          <w:b/>
          <w:sz w:val="16"/>
          <w:szCs w:val="16"/>
        </w:rPr>
      </w:pPr>
    </w:p>
    <w:p w:rsidR="004E7384" w:rsidRDefault="004E7384" w:rsidP="007A5851">
      <w:pPr>
        <w:ind w:left="708" w:right="282" w:firstLine="708"/>
        <w:jc w:val="right"/>
        <w:rPr>
          <w:b/>
          <w:sz w:val="16"/>
          <w:szCs w:val="16"/>
        </w:rPr>
      </w:pPr>
    </w:p>
    <w:p w:rsidR="004E7384" w:rsidRDefault="004E7384" w:rsidP="007A5851">
      <w:pPr>
        <w:ind w:left="708" w:right="282" w:firstLine="708"/>
        <w:jc w:val="right"/>
        <w:rPr>
          <w:b/>
          <w:sz w:val="16"/>
          <w:szCs w:val="16"/>
        </w:rPr>
      </w:pPr>
    </w:p>
    <w:p w:rsidR="007A5851" w:rsidRPr="00367D4A" w:rsidRDefault="007A5851" w:rsidP="007A5851">
      <w:pPr>
        <w:ind w:left="708" w:right="282" w:firstLine="708"/>
        <w:jc w:val="right"/>
        <w:rPr>
          <w:b/>
          <w:sz w:val="16"/>
          <w:szCs w:val="16"/>
          <w:lang w:eastAsia="en-US"/>
        </w:rPr>
      </w:pPr>
      <w:r w:rsidRPr="00367D4A">
        <w:rPr>
          <w:b/>
          <w:sz w:val="16"/>
          <w:szCs w:val="16"/>
        </w:rPr>
        <w:t>Таблица 1. Перечень требуемых услуг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521"/>
        <w:gridCol w:w="2126"/>
      </w:tblGrid>
      <w:tr w:rsidR="007A5851" w:rsidRPr="00EA51B0" w:rsidTr="00B71019">
        <w:trPr>
          <w:trHeight w:val="724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b/>
                <w:sz w:val="20"/>
              </w:rPr>
            </w:pPr>
            <w:r w:rsidRPr="00EA51B0">
              <w:rPr>
                <w:b/>
                <w:sz w:val="20"/>
              </w:rPr>
              <w:t>№ п/п</w:t>
            </w:r>
          </w:p>
        </w:tc>
        <w:tc>
          <w:tcPr>
            <w:tcW w:w="6521" w:type="dxa"/>
            <w:vAlign w:val="center"/>
          </w:tcPr>
          <w:p w:rsidR="007A5851" w:rsidRPr="00EA51B0" w:rsidRDefault="007A5851" w:rsidP="003A5388">
            <w:pPr>
              <w:pStyle w:val="a7"/>
              <w:jc w:val="center"/>
              <w:rPr>
                <w:b/>
                <w:sz w:val="20"/>
              </w:rPr>
            </w:pPr>
            <w:r w:rsidRPr="00EA51B0">
              <w:rPr>
                <w:b/>
                <w:sz w:val="20"/>
              </w:rPr>
              <w:t>Наименование транспортных услуг</w:t>
            </w:r>
          </w:p>
        </w:tc>
        <w:tc>
          <w:tcPr>
            <w:tcW w:w="2126" w:type="dxa"/>
            <w:vAlign w:val="center"/>
          </w:tcPr>
          <w:p w:rsidR="007A5851" w:rsidRPr="00EA51B0" w:rsidRDefault="007A5851" w:rsidP="003A5388">
            <w:pPr>
              <w:jc w:val="center"/>
              <w:rPr>
                <w:b/>
                <w:sz w:val="20"/>
              </w:rPr>
            </w:pPr>
            <w:r w:rsidRPr="00EA51B0">
              <w:rPr>
                <w:b/>
                <w:sz w:val="20"/>
              </w:rPr>
              <w:t>Единица измерения</w:t>
            </w:r>
          </w:p>
        </w:tc>
      </w:tr>
      <w:tr w:rsidR="007A5851" w:rsidRPr="00EA51B0" w:rsidTr="00B71019">
        <w:trPr>
          <w:trHeight w:val="381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Перемещение и погрузка крупногабаритного оборудования автокраном</w:t>
            </w:r>
            <w:r>
              <w:rPr>
                <w:sz w:val="20"/>
              </w:rPr>
              <w:t xml:space="preserve"> </w:t>
            </w:r>
          </w:p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(грузоподъемность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>., длина стрелы – 21 м.)</w:t>
            </w:r>
          </w:p>
        </w:tc>
        <w:tc>
          <w:tcPr>
            <w:tcW w:w="2126" w:type="dxa"/>
            <w:vAlign w:val="center"/>
          </w:tcPr>
          <w:p w:rsidR="007A5851" w:rsidRPr="00EA51B0" w:rsidRDefault="007A5851" w:rsidP="003A5388">
            <w:pPr>
              <w:pStyle w:val="a7"/>
              <w:jc w:val="center"/>
              <w:rPr>
                <w:sz w:val="20"/>
              </w:rPr>
            </w:pPr>
            <w:proofErr w:type="spellStart"/>
            <w:r w:rsidRPr="00EA51B0">
              <w:rPr>
                <w:sz w:val="20"/>
              </w:rPr>
              <w:t>маш</w:t>
            </w:r>
            <w:proofErr w:type="spellEnd"/>
            <w:r w:rsidRPr="00EA51B0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6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Перемещение и погрузка крупногаба</w:t>
            </w:r>
            <w:r>
              <w:rPr>
                <w:sz w:val="20"/>
              </w:rPr>
              <w:t>ритного оборудования автокраном,</w:t>
            </w:r>
          </w:p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(грузоподъемность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>., длина стрелы – 28 м.)</w:t>
            </w:r>
          </w:p>
        </w:tc>
        <w:tc>
          <w:tcPr>
            <w:tcW w:w="2126" w:type="dxa"/>
            <w:vAlign w:val="center"/>
          </w:tcPr>
          <w:p w:rsidR="007A5851" w:rsidRPr="00EA51B0" w:rsidRDefault="007A5851" w:rsidP="003A5388">
            <w:pPr>
              <w:jc w:val="center"/>
              <w:rPr>
                <w:sz w:val="20"/>
              </w:rPr>
            </w:pPr>
            <w:proofErr w:type="spellStart"/>
            <w:r w:rsidRPr="00EA51B0">
              <w:rPr>
                <w:sz w:val="20"/>
              </w:rPr>
              <w:t>маш</w:t>
            </w:r>
            <w:proofErr w:type="spellEnd"/>
            <w:r w:rsidRPr="00EA51B0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22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Перемещение и погрузка крупногаба</w:t>
            </w:r>
            <w:r>
              <w:rPr>
                <w:sz w:val="20"/>
              </w:rPr>
              <w:t>ритного оборудования автокраном,</w:t>
            </w:r>
          </w:p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(грузоподъемность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>., длина стрелы – 32 м.)</w:t>
            </w:r>
          </w:p>
        </w:tc>
        <w:tc>
          <w:tcPr>
            <w:tcW w:w="2126" w:type="dxa"/>
            <w:vAlign w:val="center"/>
          </w:tcPr>
          <w:p w:rsidR="007A5851" w:rsidRPr="00EA51B0" w:rsidRDefault="007A5851" w:rsidP="003A5388">
            <w:pPr>
              <w:jc w:val="center"/>
              <w:rPr>
                <w:sz w:val="20"/>
              </w:rPr>
            </w:pPr>
            <w:proofErr w:type="spellStart"/>
            <w:r w:rsidRPr="00EA51B0">
              <w:rPr>
                <w:sz w:val="20"/>
              </w:rPr>
              <w:t>маш</w:t>
            </w:r>
            <w:proofErr w:type="spellEnd"/>
            <w:r w:rsidRPr="00EA51B0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399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Проведение работ экскаватором с последующей погрузкой экскаватором-погрузчиком</w:t>
            </w:r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9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 xml:space="preserve">Дробление твердых поверхностей с последующей погрузкой экскаватором-погрузчиком с </w:t>
            </w:r>
            <w:proofErr w:type="spellStart"/>
            <w:r w:rsidRPr="001974F0">
              <w:rPr>
                <w:sz w:val="20"/>
              </w:rPr>
              <w:t>гидромолотом</w:t>
            </w:r>
            <w:proofErr w:type="spellEnd"/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9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Провед</w:t>
            </w:r>
            <w:r>
              <w:rPr>
                <w:sz w:val="20"/>
              </w:rPr>
              <w:t>ение работ на высоте автовышкой,</w:t>
            </w:r>
          </w:p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(длина стрелы – </w:t>
            </w:r>
            <w:r w:rsidR="00C311DE"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>35 м.)</w:t>
            </w:r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2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Перемещение/погрузка и проведени</w:t>
            </w:r>
            <w:r>
              <w:rPr>
                <w:sz w:val="20"/>
              </w:rPr>
              <w:t>е работ на высоте краном-вышкой,</w:t>
            </w:r>
          </w:p>
          <w:p w:rsidR="007A5851" w:rsidRPr="001974F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(грузоподъемность – </w:t>
            </w:r>
            <w:r w:rsidR="00C311DE"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 xml:space="preserve">10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., длина стрелы – не менее </w:t>
            </w:r>
            <w:r w:rsidRPr="00BE245B">
              <w:rPr>
                <w:sz w:val="20"/>
              </w:rPr>
              <w:t>27 м.</w:t>
            </w:r>
            <w:r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7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4B5648">
              <w:rPr>
                <w:sz w:val="20"/>
              </w:rPr>
              <w:t xml:space="preserve">Перевозка крупногабаритного оборудования </w:t>
            </w:r>
            <w:r>
              <w:rPr>
                <w:sz w:val="20"/>
              </w:rPr>
              <w:t>длинномером,</w:t>
            </w:r>
          </w:p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(грузоподъемность – </w:t>
            </w:r>
            <w:r w:rsidR="00C311DE"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 xml:space="preserve">20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, длина борта – </w:t>
            </w:r>
            <w:r w:rsidR="00A736AD"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>12 м.)</w:t>
            </w:r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7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Проведение работ </w:t>
            </w:r>
            <w:proofErr w:type="spellStart"/>
            <w:r>
              <w:rPr>
                <w:sz w:val="20"/>
              </w:rPr>
              <w:t>ямобуром</w:t>
            </w:r>
            <w:proofErr w:type="spellEnd"/>
            <w:r>
              <w:rPr>
                <w:sz w:val="20"/>
              </w:rPr>
              <w:t>,</w:t>
            </w:r>
          </w:p>
          <w:p w:rsidR="007A5851" w:rsidRPr="00EA51B0" w:rsidRDefault="007A5851" w:rsidP="007F1ECC">
            <w:pPr>
              <w:pStyle w:val="a7"/>
              <w:rPr>
                <w:sz w:val="20"/>
              </w:rPr>
            </w:pPr>
            <w:r>
              <w:rPr>
                <w:sz w:val="20"/>
              </w:rPr>
              <w:t>(</w:t>
            </w:r>
            <w:r w:rsidRPr="007F1ECC">
              <w:rPr>
                <w:sz w:val="20"/>
              </w:rPr>
              <w:t xml:space="preserve">диаметр </w:t>
            </w:r>
            <w:r w:rsidR="007F1ECC" w:rsidRPr="007F1ECC">
              <w:rPr>
                <w:sz w:val="20"/>
              </w:rPr>
              <w:t>шнека</w:t>
            </w:r>
            <w:r w:rsidRPr="007F1ECC">
              <w:rPr>
                <w:sz w:val="20"/>
              </w:rPr>
              <w:t xml:space="preserve"> – </w:t>
            </w:r>
            <w:r>
              <w:rPr>
                <w:sz w:val="20"/>
              </w:rPr>
              <w:t>200</w:t>
            </w:r>
            <w:r w:rsidR="007F1ECC">
              <w:rPr>
                <w:sz w:val="20"/>
              </w:rPr>
              <w:t xml:space="preserve"> мм</w:t>
            </w:r>
            <w:r>
              <w:rPr>
                <w:sz w:val="20"/>
              </w:rPr>
              <w:t xml:space="preserve">, </w:t>
            </w:r>
            <w:r w:rsidRPr="00BE245B">
              <w:rPr>
                <w:sz w:val="20"/>
              </w:rPr>
              <w:t>300</w:t>
            </w:r>
            <w:r w:rsidR="007F1ECC">
              <w:rPr>
                <w:sz w:val="20"/>
              </w:rPr>
              <w:t xml:space="preserve"> мм</w:t>
            </w:r>
            <w:r w:rsidRPr="00BE245B">
              <w:rPr>
                <w:sz w:val="20"/>
              </w:rPr>
              <w:t>, 500</w:t>
            </w:r>
            <w:r w:rsidR="007F1ECC">
              <w:rPr>
                <w:sz w:val="20"/>
              </w:rPr>
              <w:t xml:space="preserve"> мм</w:t>
            </w:r>
            <w:r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7"/>
          <w:jc w:val="center"/>
        </w:trPr>
        <w:tc>
          <w:tcPr>
            <w:tcW w:w="562" w:type="dxa"/>
            <w:vAlign w:val="center"/>
          </w:tcPr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521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>Погрузка и в</w:t>
            </w:r>
            <w:r>
              <w:rPr>
                <w:sz w:val="20"/>
              </w:rPr>
              <w:t>ывоз оборудования манипулятором,</w:t>
            </w:r>
          </w:p>
          <w:p w:rsidR="007A5851" w:rsidRPr="00EA51B0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(грузоподъемность борта – </w:t>
            </w:r>
            <w:r w:rsidR="00C311DE"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 xml:space="preserve">10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, грузоподъемность стрелы – </w:t>
            </w:r>
            <w:r w:rsidR="00C311DE"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 xml:space="preserve">7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>., длина борта – не менее 6 м.)</w:t>
            </w:r>
          </w:p>
        </w:tc>
        <w:tc>
          <w:tcPr>
            <w:tcW w:w="2126" w:type="dxa"/>
            <w:vAlign w:val="center"/>
          </w:tcPr>
          <w:p w:rsidR="007A5851" w:rsidRDefault="007A5851" w:rsidP="003A5388">
            <w:pPr>
              <w:jc w:val="center"/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  <w:tr w:rsidR="007A5851" w:rsidRPr="00EA51B0" w:rsidTr="00B71019">
        <w:trPr>
          <w:trHeight w:val="417"/>
          <w:jc w:val="center"/>
        </w:trPr>
        <w:tc>
          <w:tcPr>
            <w:tcW w:w="562" w:type="dxa"/>
            <w:vAlign w:val="center"/>
          </w:tcPr>
          <w:p w:rsidR="007A5851" w:rsidRDefault="007A5851" w:rsidP="003A5388">
            <w:pPr>
              <w:pStyle w:val="a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521" w:type="dxa"/>
            <w:vAlign w:val="center"/>
          </w:tcPr>
          <w:p w:rsidR="007A5851" w:rsidRPr="001974F0" w:rsidRDefault="007A5851" w:rsidP="003A5388">
            <w:pPr>
              <w:pStyle w:val="a7"/>
              <w:rPr>
                <w:sz w:val="20"/>
              </w:rPr>
            </w:pPr>
            <w:r w:rsidRPr="001974F0">
              <w:rPr>
                <w:sz w:val="20"/>
              </w:rPr>
              <w:t xml:space="preserve">Смет мусора </w:t>
            </w:r>
            <w:r>
              <w:rPr>
                <w:sz w:val="20"/>
              </w:rPr>
              <w:t xml:space="preserve">трактором с </w:t>
            </w:r>
            <w:r w:rsidRPr="001974F0">
              <w:rPr>
                <w:sz w:val="20"/>
              </w:rPr>
              <w:t>щетк</w:t>
            </w:r>
            <w:r>
              <w:rPr>
                <w:sz w:val="20"/>
              </w:rPr>
              <w:t>ой</w:t>
            </w:r>
          </w:p>
        </w:tc>
        <w:tc>
          <w:tcPr>
            <w:tcW w:w="2126" w:type="dxa"/>
            <w:vAlign w:val="center"/>
          </w:tcPr>
          <w:p w:rsidR="007A5851" w:rsidRPr="00C70CE2" w:rsidRDefault="007A5851" w:rsidP="003A5388">
            <w:pPr>
              <w:jc w:val="center"/>
              <w:rPr>
                <w:sz w:val="20"/>
              </w:rPr>
            </w:pPr>
            <w:proofErr w:type="spellStart"/>
            <w:r w:rsidRPr="00C70CE2">
              <w:rPr>
                <w:sz w:val="20"/>
              </w:rPr>
              <w:t>маш</w:t>
            </w:r>
            <w:proofErr w:type="spellEnd"/>
            <w:r w:rsidRPr="00C70CE2">
              <w:rPr>
                <w:sz w:val="20"/>
              </w:rPr>
              <w:t>/час</w:t>
            </w:r>
          </w:p>
        </w:tc>
      </w:tr>
    </w:tbl>
    <w:p w:rsidR="00A92255" w:rsidRDefault="00A92255" w:rsidP="00BB70FD">
      <w:pPr>
        <w:ind w:left="709"/>
        <w:jc w:val="center"/>
        <w:rPr>
          <w:sz w:val="21"/>
          <w:szCs w:val="21"/>
          <w:lang w:eastAsia="en-US"/>
        </w:rPr>
      </w:pPr>
    </w:p>
    <w:p w:rsidR="00700FCB" w:rsidRPr="009F29A4" w:rsidRDefault="00700FCB" w:rsidP="00700FCB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eastAsia="en-US"/>
        </w:rPr>
      </w:pPr>
      <w:r w:rsidRPr="009F29A4">
        <w:rPr>
          <w:b/>
          <w:sz w:val="24"/>
          <w:szCs w:val="24"/>
          <w:lang w:eastAsia="en-US"/>
        </w:rPr>
        <w:t>Условия оказания услуг.</w:t>
      </w:r>
    </w:p>
    <w:p w:rsidR="00700FCB" w:rsidRPr="002933D2" w:rsidRDefault="00592217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по заявке Заказчика в рабочие дни, при необходимости в праздничные и выходные дни предоставл</w:t>
      </w:r>
      <w:r w:rsidR="00244C8F" w:rsidRPr="002933D2">
        <w:rPr>
          <w:sz w:val="24"/>
          <w:szCs w:val="24"/>
          <w:lang w:eastAsia="en-US"/>
        </w:rPr>
        <w:t>яет технику с водителем в количестве, необходимом для своевременного и качественного оказания услуг.</w:t>
      </w:r>
      <w:r w:rsidRPr="002933D2">
        <w:rPr>
          <w:sz w:val="24"/>
          <w:szCs w:val="24"/>
          <w:lang w:eastAsia="en-US"/>
        </w:rPr>
        <w:t xml:space="preserve"> </w:t>
      </w:r>
    </w:p>
    <w:p w:rsidR="000B13B2" w:rsidRPr="002933D2" w:rsidRDefault="000B13B2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вправе привлекать третьих лиц для и</w:t>
      </w:r>
      <w:r w:rsidR="00E33482" w:rsidRPr="002933D2">
        <w:rPr>
          <w:sz w:val="24"/>
          <w:szCs w:val="24"/>
          <w:lang w:eastAsia="en-US"/>
        </w:rPr>
        <w:t>сполнения своих обязательств по</w:t>
      </w:r>
      <w:r w:rsidRPr="002933D2">
        <w:rPr>
          <w:sz w:val="24"/>
          <w:szCs w:val="24"/>
          <w:lang w:eastAsia="en-US"/>
        </w:rPr>
        <w:t xml:space="preserve"> Договору. В случае привлечения к исполнению Договора третьих лиц, Исполнитель несет ответственность перед Заказчиком за их действия как за свои</w:t>
      </w:r>
      <w:r w:rsidR="00DF1097" w:rsidRPr="002933D2">
        <w:rPr>
          <w:sz w:val="24"/>
          <w:szCs w:val="24"/>
          <w:lang w:eastAsia="en-US"/>
        </w:rPr>
        <w:t>.</w:t>
      </w:r>
    </w:p>
    <w:p w:rsidR="00592217" w:rsidRPr="002933D2" w:rsidRDefault="00592217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Услуги оказываются Исполнителем на основании заявок, подаваемых Заказчиком в соответствии Перечнем требуемых услуг (Таблица 1).</w:t>
      </w:r>
    </w:p>
    <w:p w:rsidR="00592217" w:rsidRPr="002933D2" w:rsidRDefault="00592217" w:rsidP="008B7E01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Заявка выполняется в течение 1 (одного) рабочего дня с момента ее поступления Исполнителю или по согласованию Сторон.</w:t>
      </w:r>
      <w:r w:rsidR="00D16F84" w:rsidRPr="002933D2">
        <w:rPr>
          <w:sz w:val="24"/>
          <w:szCs w:val="24"/>
          <w:lang w:eastAsia="en-US"/>
        </w:rPr>
        <w:t xml:space="preserve"> </w:t>
      </w:r>
      <w:r w:rsidRPr="002933D2">
        <w:rPr>
          <w:sz w:val="24"/>
          <w:szCs w:val="24"/>
          <w:lang w:eastAsia="en-US"/>
        </w:rPr>
        <w:t>Фактом оказания услуг на территории Заказчика является выписанный и оформленный на имя Заказчика путевой лист или сменный рапорт с отметкой о прибытии и убытии Заказчика (представителя), действующего на основании документа, подтверждающего его полномочия.</w:t>
      </w:r>
      <w:r w:rsidR="00FD3C1C" w:rsidRPr="002933D2">
        <w:rPr>
          <w:sz w:val="24"/>
          <w:szCs w:val="24"/>
          <w:lang w:eastAsia="en-US"/>
        </w:rPr>
        <w:t xml:space="preserve"> Первичный учетный документ (рапорт, путевой лист) использования техники Исполнитель обязан оформлять в начале каждой рабочей смены.</w:t>
      </w:r>
    </w:p>
    <w:p w:rsidR="006379A2" w:rsidRPr="002933D2" w:rsidRDefault="00FD3C1C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осуществлять транспортировку техники по адресам Заказчика, доставку рабочего оборудования к используемой технике и его монтаж, а также доставку обратно – собственными силами в согласованные сроки, по заявке Заказчика.</w:t>
      </w:r>
    </w:p>
    <w:p w:rsidR="00D16F84" w:rsidRPr="002933D2" w:rsidRDefault="00D16F84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В случае непредвиденного выхода из строя техники, заявленного Заказчиком, Исполнитель обязан иметь возможность оперативной замены любой единицы специализированной техники на равноценную или более высокого класса. </w:t>
      </w:r>
    </w:p>
    <w:p w:rsidR="00D16F84" w:rsidRPr="002933D2" w:rsidRDefault="00D16F84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В случае невозможности предоставления услуг прибывшей по заявке Заказчика техникой по причине ее неудовлетворительного технического состояния, а также невозможности исполнения водителем своих обязанностей, Исполнитель в течении 2 (двух) часов с момента наступления такого случая предоставляет технику (водителя) равного или более высокого класса. </w:t>
      </w:r>
    </w:p>
    <w:p w:rsidR="00FD3C1C" w:rsidRPr="002933D2" w:rsidRDefault="00FD3C1C" w:rsidP="00DF1097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lastRenderedPageBreak/>
        <w:t>Исполнитель должен ежемесячно, не позднее третьего числа месяца, следующего за отчетным, предоставлять Заказчику акт оказанных услуг, путевые листы, счет-фактуру, счет на оплату оказанных услуг.</w:t>
      </w:r>
    </w:p>
    <w:p w:rsidR="00FD3C1C" w:rsidRPr="002933D2" w:rsidRDefault="009E01B5" w:rsidP="009E01B5">
      <w:pPr>
        <w:pStyle w:val="a6"/>
        <w:numPr>
          <w:ilvl w:val="0"/>
          <w:numId w:val="3"/>
        </w:numPr>
        <w:rPr>
          <w:b/>
          <w:sz w:val="24"/>
          <w:szCs w:val="24"/>
          <w:lang w:eastAsia="en-US"/>
        </w:rPr>
      </w:pPr>
      <w:r w:rsidRPr="002933D2">
        <w:rPr>
          <w:b/>
          <w:sz w:val="24"/>
          <w:szCs w:val="24"/>
          <w:lang w:eastAsia="en-US"/>
        </w:rPr>
        <w:t>Требования к качеству оказания услуг.</w:t>
      </w:r>
    </w:p>
    <w:p w:rsidR="00A92255" w:rsidRPr="002933D2" w:rsidRDefault="000B13B2" w:rsidP="000B13B2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Предоставляемые услуги должны обеспечивать нормальную и безопасную эксплуатацию техники. Исполнитель самостоятельно определяет круг лиц, осуществляющих управление техникой, а также лиц, осуществляющих ее техническое обслуживание. Исполнитель обязуется для этих целей предоставлять лиц, обладающих необходимой квалификацией, отвечающей обязательным требованиям обычной практики эксплуатации техникой данного вида и условиям </w:t>
      </w:r>
      <w:r w:rsidR="00E33482" w:rsidRPr="002933D2">
        <w:rPr>
          <w:sz w:val="24"/>
          <w:szCs w:val="24"/>
          <w:lang w:eastAsia="en-US"/>
        </w:rPr>
        <w:t xml:space="preserve">Проекта </w:t>
      </w:r>
      <w:r w:rsidRPr="002933D2">
        <w:rPr>
          <w:sz w:val="24"/>
          <w:szCs w:val="24"/>
          <w:lang w:eastAsia="en-US"/>
        </w:rPr>
        <w:t>Договора.</w:t>
      </w:r>
    </w:p>
    <w:p w:rsidR="004C33A8" w:rsidRPr="002933D2" w:rsidRDefault="000B13B2" w:rsidP="000B13B2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осуществлять контроль за техническим состоянием техники и обеспечивать ее исправное состояние</w:t>
      </w:r>
      <w:r w:rsidR="0095006B" w:rsidRPr="002933D2">
        <w:rPr>
          <w:sz w:val="24"/>
          <w:szCs w:val="24"/>
          <w:lang w:eastAsia="en-US"/>
        </w:rPr>
        <w:t>, пригодное для представления автотранспортных услуг и отвечающее санитарным требованиям.</w:t>
      </w:r>
    </w:p>
    <w:p w:rsidR="000B13B2" w:rsidRPr="002933D2" w:rsidRDefault="004C33A8" w:rsidP="000B13B2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осуществляет за свой счет текущий и капитальный ремонт техники, страхование имущества и обязательной гражданской ответственности перед пассажирами и третьими лицами, прохождениями технического осмотра (ТО), оплату пошлин и транспортного налога, заправку ГСМ.</w:t>
      </w:r>
    </w:p>
    <w:p w:rsidR="000B13B2" w:rsidRPr="002933D2" w:rsidRDefault="000B13B2" w:rsidP="000B13B2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обеспечивать соблюдение водителями (машинистами) автотранспорта и спецтехники правил дорожного движения.</w:t>
      </w:r>
    </w:p>
    <w:p w:rsidR="00162770" w:rsidRPr="002933D2" w:rsidRDefault="00162770" w:rsidP="00CB79DB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При оказании услуг, ущерб, нанесенный техникой и экипажем Исполнителя или по вине Исполнителя зданиям (помещениям), оборудованию, имуществу Заказчика, муниципальному и государственному имуществу, жизни и здоровья работников Заказчика или иных лиц, Исп</w:t>
      </w:r>
      <w:r w:rsidR="00CB79DB">
        <w:rPr>
          <w:sz w:val="24"/>
          <w:szCs w:val="24"/>
          <w:lang w:eastAsia="en-US"/>
        </w:rPr>
        <w:t xml:space="preserve">олнитель возмещает за свой счет </w:t>
      </w:r>
      <w:r w:rsidR="00CB79DB" w:rsidRPr="00CB79DB">
        <w:rPr>
          <w:sz w:val="24"/>
          <w:szCs w:val="24"/>
          <w:lang w:eastAsia="en-US"/>
        </w:rPr>
        <w:t xml:space="preserve">предусмотренном п. 6.2 </w:t>
      </w:r>
      <w:r w:rsidR="00CB79DB">
        <w:rPr>
          <w:sz w:val="24"/>
          <w:szCs w:val="24"/>
          <w:lang w:eastAsia="en-US"/>
        </w:rPr>
        <w:t xml:space="preserve">Проекта </w:t>
      </w:r>
      <w:r w:rsidR="00CB79DB" w:rsidRPr="00CB79DB">
        <w:rPr>
          <w:sz w:val="24"/>
          <w:szCs w:val="24"/>
          <w:lang w:eastAsia="en-US"/>
        </w:rPr>
        <w:t>Договора.</w:t>
      </w:r>
    </w:p>
    <w:p w:rsidR="000B13B2" w:rsidRPr="002933D2" w:rsidRDefault="000B13B2" w:rsidP="006E383E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оказывать услуги с соблюдением норм и правил, а также требований охраны труда, пожарной и технической безопасности лицами, допущенными им к производству работ. Проводить инструктаж со своими сотрудниками. Исполнитель несет ответственность за несоблюдение своими сотрудниками охраны труда, пожарной и технической безопасности.</w:t>
      </w:r>
    </w:p>
    <w:p w:rsidR="000B13B2" w:rsidRPr="002933D2" w:rsidRDefault="004B5F03" w:rsidP="004B5F03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допускать к оказанию услуг на территориях Заказчика лиц не моложе 18 лет, не имеющих медицинских противопоказаний, имеющих квалификацию, соответствующую характеру оказываемых услуг. Исполнитель несет персональную ответственность за допуск к оказанию услуг лиц, имеющих медицинские противопоказания и не прошедших необходимое обучение в полном объёме.</w:t>
      </w:r>
    </w:p>
    <w:p w:rsidR="004B5F03" w:rsidRPr="002933D2" w:rsidRDefault="004B5F03" w:rsidP="004B5F03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проводить своему персоналу первичный инструктаж на рабочем месте, повторный, внеплановый, целевой инструктажи, а также стажировки на рабочем месте, обучение и проверку знания требований охраны труда в соответствии с требованиями действующего законодательства РФ.</w:t>
      </w:r>
    </w:p>
    <w:p w:rsidR="004B5F03" w:rsidRPr="002933D2" w:rsidRDefault="004B5F03" w:rsidP="004B5F03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предоставлять по требованию Заказчика документы, подтверждающие проведение проверки знания работников по охране труда, а также документы, подтверждающие проведение инструктажей, медицинского осмотра.</w:t>
      </w:r>
    </w:p>
    <w:p w:rsidR="00FC6F0A" w:rsidRPr="002933D2" w:rsidRDefault="00FC6F0A" w:rsidP="00FC6F0A">
      <w:pPr>
        <w:pStyle w:val="a6"/>
        <w:numPr>
          <w:ilvl w:val="0"/>
          <w:numId w:val="3"/>
        </w:numPr>
        <w:rPr>
          <w:b/>
          <w:sz w:val="24"/>
          <w:szCs w:val="24"/>
          <w:lang w:eastAsia="en-US"/>
        </w:rPr>
      </w:pPr>
      <w:r w:rsidRPr="002933D2">
        <w:rPr>
          <w:b/>
          <w:sz w:val="24"/>
          <w:szCs w:val="24"/>
          <w:lang w:eastAsia="en-US"/>
        </w:rPr>
        <w:t>Требования к результатам работы.</w:t>
      </w:r>
    </w:p>
    <w:p w:rsidR="00162770" w:rsidRPr="009F29A4" w:rsidRDefault="00FC6F0A" w:rsidP="00FC6F0A">
      <w:pPr>
        <w:pStyle w:val="a6"/>
        <w:ind w:left="0" w:firstLine="709"/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Услуги должны быть предоставлены своевременно, качественно и с соблюдением всех требований Проекта Договора и настоящего технического задания.</w:t>
      </w:r>
    </w:p>
    <w:p w:rsidR="004B5F03" w:rsidRPr="009F29A4" w:rsidRDefault="004B5F03" w:rsidP="004B5F03">
      <w:pPr>
        <w:pStyle w:val="a6"/>
        <w:jc w:val="both"/>
        <w:rPr>
          <w:sz w:val="24"/>
          <w:szCs w:val="24"/>
          <w:lang w:eastAsia="en-US"/>
        </w:rPr>
      </w:pPr>
    </w:p>
    <w:p w:rsidR="00BB70FD" w:rsidRPr="009F29A4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BB70FD" w:rsidRPr="009F29A4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29A4">
        <w:rPr>
          <w:sz w:val="24"/>
          <w:szCs w:val="24"/>
          <w:lang w:eastAsia="zh-CN"/>
        </w:rPr>
        <w:t xml:space="preserve">Руководитель </w:t>
      </w:r>
    </w:p>
    <w:p w:rsidR="00BB70FD" w:rsidRPr="009F29A4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29A4">
        <w:rPr>
          <w:sz w:val="24"/>
          <w:szCs w:val="24"/>
          <w:lang w:eastAsia="zh-CN"/>
        </w:rPr>
        <w:t xml:space="preserve">Инициатора закупки                                </w:t>
      </w:r>
      <w:r w:rsidR="009F29A4">
        <w:rPr>
          <w:sz w:val="24"/>
          <w:szCs w:val="24"/>
          <w:lang w:eastAsia="zh-CN"/>
        </w:rPr>
        <w:t xml:space="preserve">                       </w:t>
      </w:r>
      <w:r w:rsidRPr="009F29A4">
        <w:rPr>
          <w:sz w:val="24"/>
          <w:szCs w:val="24"/>
          <w:lang w:eastAsia="zh-CN"/>
        </w:rPr>
        <w:t xml:space="preserve">                                         Е.Б. Марковина</w:t>
      </w:r>
    </w:p>
    <w:p w:rsidR="00BB70FD" w:rsidRPr="009F29A4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29A4">
        <w:rPr>
          <w:sz w:val="24"/>
          <w:szCs w:val="24"/>
          <w:lang w:eastAsia="zh-CN"/>
        </w:rPr>
        <w:t xml:space="preserve">                                                         </w:t>
      </w:r>
      <w:r w:rsidR="009F29A4">
        <w:rPr>
          <w:sz w:val="24"/>
          <w:szCs w:val="24"/>
          <w:lang w:eastAsia="zh-CN"/>
        </w:rPr>
        <w:t xml:space="preserve">            </w:t>
      </w:r>
      <w:r w:rsidRPr="009F29A4">
        <w:rPr>
          <w:sz w:val="24"/>
          <w:szCs w:val="24"/>
          <w:lang w:eastAsia="zh-CN"/>
        </w:rPr>
        <w:t xml:space="preserve">   </w:t>
      </w:r>
      <w:r w:rsidRPr="009F29A4">
        <w:rPr>
          <w:i/>
          <w:sz w:val="24"/>
          <w:szCs w:val="24"/>
          <w:lang w:eastAsia="zh-CN"/>
        </w:rPr>
        <w:t xml:space="preserve">(подпись) 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</w:p>
    <w:sectPr w:rsidR="00FC49F9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41C2"/>
    <w:multiLevelType w:val="hybridMultilevel"/>
    <w:tmpl w:val="FB2C6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0909"/>
    <w:multiLevelType w:val="hybridMultilevel"/>
    <w:tmpl w:val="838AE300"/>
    <w:lvl w:ilvl="0" w:tplc="2AFEA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1B7E4D"/>
    <w:multiLevelType w:val="hybridMultilevel"/>
    <w:tmpl w:val="230E508A"/>
    <w:lvl w:ilvl="0" w:tplc="2AFEA9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5" w15:restartNumberingAfterBreak="0">
    <w:nsid w:val="3BDF164B"/>
    <w:multiLevelType w:val="hybridMultilevel"/>
    <w:tmpl w:val="0DAAA5DC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375C5E"/>
    <w:multiLevelType w:val="hybridMultilevel"/>
    <w:tmpl w:val="776E3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286600"/>
    <w:multiLevelType w:val="hybridMultilevel"/>
    <w:tmpl w:val="B4D252E0"/>
    <w:lvl w:ilvl="0" w:tplc="2AFEA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8784F"/>
    <w:multiLevelType w:val="hybridMultilevel"/>
    <w:tmpl w:val="25882C66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087892"/>
    <w:multiLevelType w:val="hybridMultilevel"/>
    <w:tmpl w:val="8A7420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0C54C8"/>
    <w:multiLevelType w:val="hybridMultilevel"/>
    <w:tmpl w:val="ED3E1794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C5535"/>
    <w:multiLevelType w:val="hybridMultilevel"/>
    <w:tmpl w:val="3170EB68"/>
    <w:lvl w:ilvl="0" w:tplc="2AFEA9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437876"/>
    <w:multiLevelType w:val="hybridMultilevel"/>
    <w:tmpl w:val="29003D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4E0E26"/>
    <w:multiLevelType w:val="hybridMultilevel"/>
    <w:tmpl w:val="E98885AA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10"/>
  </w:num>
  <w:num w:numId="10">
    <w:abstractNumId w:val="1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08C"/>
    <w:rsid w:val="0001236E"/>
    <w:rsid w:val="0001277D"/>
    <w:rsid w:val="0001382C"/>
    <w:rsid w:val="00013DF9"/>
    <w:rsid w:val="000141FE"/>
    <w:rsid w:val="00014EE3"/>
    <w:rsid w:val="00020A44"/>
    <w:rsid w:val="000210B8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325"/>
    <w:rsid w:val="00047E01"/>
    <w:rsid w:val="000520D0"/>
    <w:rsid w:val="00054F8D"/>
    <w:rsid w:val="000558A0"/>
    <w:rsid w:val="000600BC"/>
    <w:rsid w:val="00061AAE"/>
    <w:rsid w:val="00061EAA"/>
    <w:rsid w:val="000636B6"/>
    <w:rsid w:val="00063A69"/>
    <w:rsid w:val="000645BF"/>
    <w:rsid w:val="00064783"/>
    <w:rsid w:val="00065741"/>
    <w:rsid w:val="0006728B"/>
    <w:rsid w:val="00067749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6F8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3B2"/>
    <w:rsid w:val="000B1B28"/>
    <w:rsid w:val="000B3709"/>
    <w:rsid w:val="000B48E1"/>
    <w:rsid w:val="000B4B53"/>
    <w:rsid w:val="000B6588"/>
    <w:rsid w:val="000B6C3D"/>
    <w:rsid w:val="000B7848"/>
    <w:rsid w:val="000B7E65"/>
    <w:rsid w:val="000C0E0C"/>
    <w:rsid w:val="000C1848"/>
    <w:rsid w:val="000C2BB7"/>
    <w:rsid w:val="000C3039"/>
    <w:rsid w:val="000C3066"/>
    <w:rsid w:val="000C4256"/>
    <w:rsid w:val="000C45BB"/>
    <w:rsid w:val="000C4BF8"/>
    <w:rsid w:val="000C59AE"/>
    <w:rsid w:val="000C63D1"/>
    <w:rsid w:val="000D012A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2CBE"/>
    <w:rsid w:val="0011392A"/>
    <w:rsid w:val="00113C9B"/>
    <w:rsid w:val="001140DD"/>
    <w:rsid w:val="00114EA4"/>
    <w:rsid w:val="0011575C"/>
    <w:rsid w:val="00115B2C"/>
    <w:rsid w:val="00117A03"/>
    <w:rsid w:val="001215BF"/>
    <w:rsid w:val="00121C3C"/>
    <w:rsid w:val="00124B4D"/>
    <w:rsid w:val="001268F1"/>
    <w:rsid w:val="0012690E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26E6"/>
    <w:rsid w:val="00154075"/>
    <w:rsid w:val="001576E5"/>
    <w:rsid w:val="00160BE2"/>
    <w:rsid w:val="00161F95"/>
    <w:rsid w:val="00162770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907"/>
    <w:rsid w:val="0019104B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4EC"/>
    <w:rsid w:val="001B2531"/>
    <w:rsid w:val="001B3C9B"/>
    <w:rsid w:val="001B4401"/>
    <w:rsid w:val="001B4B50"/>
    <w:rsid w:val="001B4DB9"/>
    <w:rsid w:val="001B65B2"/>
    <w:rsid w:val="001B6840"/>
    <w:rsid w:val="001B73EB"/>
    <w:rsid w:val="001C0327"/>
    <w:rsid w:val="001C15CE"/>
    <w:rsid w:val="001C1778"/>
    <w:rsid w:val="001C1D20"/>
    <w:rsid w:val="001C4111"/>
    <w:rsid w:val="001C4E61"/>
    <w:rsid w:val="001C6A91"/>
    <w:rsid w:val="001C6ABB"/>
    <w:rsid w:val="001C76ED"/>
    <w:rsid w:val="001C7C33"/>
    <w:rsid w:val="001D009B"/>
    <w:rsid w:val="001D00F2"/>
    <w:rsid w:val="001D3721"/>
    <w:rsid w:val="001D53C2"/>
    <w:rsid w:val="001D5A66"/>
    <w:rsid w:val="001E1AD2"/>
    <w:rsid w:val="001E258B"/>
    <w:rsid w:val="001E3685"/>
    <w:rsid w:val="001E6B27"/>
    <w:rsid w:val="001E747D"/>
    <w:rsid w:val="001F13C1"/>
    <w:rsid w:val="001F2215"/>
    <w:rsid w:val="001F2B93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4780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4C8F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4A0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361"/>
    <w:rsid w:val="00283A6E"/>
    <w:rsid w:val="00284346"/>
    <w:rsid w:val="002845AA"/>
    <w:rsid w:val="00284B7E"/>
    <w:rsid w:val="00284E0D"/>
    <w:rsid w:val="00285810"/>
    <w:rsid w:val="00285B5E"/>
    <w:rsid w:val="00285E7A"/>
    <w:rsid w:val="00286341"/>
    <w:rsid w:val="00292EAE"/>
    <w:rsid w:val="002933D2"/>
    <w:rsid w:val="00294436"/>
    <w:rsid w:val="0029460E"/>
    <w:rsid w:val="002949F3"/>
    <w:rsid w:val="00295F46"/>
    <w:rsid w:val="00295F69"/>
    <w:rsid w:val="0029645C"/>
    <w:rsid w:val="00296574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04DA"/>
    <w:rsid w:val="003037EA"/>
    <w:rsid w:val="00306633"/>
    <w:rsid w:val="00306B19"/>
    <w:rsid w:val="003126BC"/>
    <w:rsid w:val="00312807"/>
    <w:rsid w:val="00312AB3"/>
    <w:rsid w:val="003133E2"/>
    <w:rsid w:val="003141CD"/>
    <w:rsid w:val="00315B67"/>
    <w:rsid w:val="00315E05"/>
    <w:rsid w:val="003164E7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2B2E"/>
    <w:rsid w:val="00365722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2FB3"/>
    <w:rsid w:val="003A459D"/>
    <w:rsid w:val="003A4B3B"/>
    <w:rsid w:val="003A52F0"/>
    <w:rsid w:val="003A5E44"/>
    <w:rsid w:val="003A6084"/>
    <w:rsid w:val="003A6A65"/>
    <w:rsid w:val="003A7233"/>
    <w:rsid w:val="003B049D"/>
    <w:rsid w:val="003B128A"/>
    <w:rsid w:val="003B12C0"/>
    <w:rsid w:val="003B192B"/>
    <w:rsid w:val="003B22E1"/>
    <w:rsid w:val="003B2D71"/>
    <w:rsid w:val="003B59C6"/>
    <w:rsid w:val="003C2CAC"/>
    <w:rsid w:val="003C2D3E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37C7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0405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09F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1B87"/>
    <w:rsid w:val="00494003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F03"/>
    <w:rsid w:val="004B692F"/>
    <w:rsid w:val="004B769C"/>
    <w:rsid w:val="004B79C1"/>
    <w:rsid w:val="004C0BCF"/>
    <w:rsid w:val="004C33A8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5212"/>
    <w:rsid w:val="004E7384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2217"/>
    <w:rsid w:val="00593317"/>
    <w:rsid w:val="00593FE3"/>
    <w:rsid w:val="00595114"/>
    <w:rsid w:val="00595893"/>
    <w:rsid w:val="00596228"/>
    <w:rsid w:val="00596A98"/>
    <w:rsid w:val="005978D0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6456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D7E5D"/>
    <w:rsid w:val="005E0BC4"/>
    <w:rsid w:val="005E14CD"/>
    <w:rsid w:val="005E1FFE"/>
    <w:rsid w:val="005E30E3"/>
    <w:rsid w:val="005E3D9B"/>
    <w:rsid w:val="005E5DB5"/>
    <w:rsid w:val="005E7134"/>
    <w:rsid w:val="005E762D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3DE8"/>
    <w:rsid w:val="00615B47"/>
    <w:rsid w:val="00616A61"/>
    <w:rsid w:val="0062021D"/>
    <w:rsid w:val="00621495"/>
    <w:rsid w:val="006215CA"/>
    <w:rsid w:val="00621FBD"/>
    <w:rsid w:val="00623331"/>
    <w:rsid w:val="00623683"/>
    <w:rsid w:val="00631736"/>
    <w:rsid w:val="00633B15"/>
    <w:rsid w:val="006341FB"/>
    <w:rsid w:val="00634379"/>
    <w:rsid w:val="006362AE"/>
    <w:rsid w:val="006364E1"/>
    <w:rsid w:val="00636B75"/>
    <w:rsid w:val="00636E24"/>
    <w:rsid w:val="006379A2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64E5"/>
    <w:rsid w:val="00650928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12AE"/>
    <w:rsid w:val="00683597"/>
    <w:rsid w:val="00683682"/>
    <w:rsid w:val="00684E18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0FCB"/>
    <w:rsid w:val="0070189B"/>
    <w:rsid w:val="00701C67"/>
    <w:rsid w:val="00705539"/>
    <w:rsid w:val="00705790"/>
    <w:rsid w:val="00706456"/>
    <w:rsid w:val="00706E4F"/>
    <w:rsid w:val="00710B11"/>
    <w:rsid w:val="00711608"/>
    <w:rsid w:val="00713C06"/>
    <w:rsid w:val="00714B44"/>
    <w:rsid w:val="00715BC4"/>
    <w:rsid w:val="007222C4"/>
    <w:rsid w:val="007235D1"/>
    <w:rsid w:val="00725432"/>
    <w:rsid w:val="00727902"/>
    <w:rsid w:val="00731465"/>
    <w:rsid w:val="00731E05"/>
    <w:rsid w:val="007340F7"/>
    <w:rsid w:val="00735DF2"/>
    <w:rsid w:val="0074115D"/>
    <w:rsid w:val="00741E87"/>
    <w:rsid w:val="007421BF"/>
    <w:rsid w:val="00743C26"/>
    <w:rsid w:val="00743C2B"/>
    <w:rsid w:val="007449BA"/>
    <w:rsid w:val="007455D6"/>
    <w:rsid w:val="0074584D"/>
    <w:rsid w:val="00746859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82B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3AB0"/>
    <w:rsid w:val="00775B44"/>
    <w:rsid w:val="007809DC"/>
    <w:rsid w:val="0078124A"/>
    <w:rsid w:val="00781BA3"/>
    <w:rsid w:val="00782445"/>
    <w:rsid w:val="007825F8"/>
    <w:rsid w:val="00782EF6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A5851"/>
    <w:rsid w:val="007B0D77"/>
    <w:rsid w:val="007B22C9"/>
    <w:rsid w:val="007B30AC"/>
    <w:rsid w:val="007B4ECA"/>
    <w:rsid w:val="007B5885"/>
    <w:rsid w:val="007B6A59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03C9"/>
    <w:rsid w:val="007F1ECC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022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432B"/>
    <w:rsid w:val="00846C9B"/>
    <w:rsid w:val="0085110E"/>
    <w:rsid w:val="00851192"/>
    <w:rsid w:val="0085238D"/>
    <w:rsid w:val="00852D54"/>
    <w:rsid w:val="00853BF1"/>
    <w:rsid w:val="00853F0B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76F3F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6B77"/>
    <w:rsid w:val="008A00DD"/>
    <w:rsid w:val="008A121D"/>
    <w:rsid w:val="008A1816"/>
    <w:rsid w:val="008A29E2"/>
    <w:rsid w:val="008A455A"/>
    <w:rsid w:val="008A46B2"/>
    <w:rsid w:val="008A4C0B"/>
    <w:rsid w:val="008A54D6"/>
    <w:rsid w:val="008A6101"/>
    <w:rsid w:val="008A69F9"/>
    <w:rsid w:val="008B07F3"/>
    <w:rsid w:val="008B4356"/>
    <w:rsid w:val="008B57D4"/>
    <w:rsid w:val="008B7898"/>
    <w:rsid w:val="008C0F28"/>
    <w:rsid w:val="008C1065"/>
    <w:rsid w:val="008C12AE"/>
    <w:rsid w:val="008C2ED5"/>
    <w:rsid w:val="008C5326"/>
    <w:rsid w:val="008C5476"/>
    <w:rsid w:val="008C5528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7F5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03F1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D07"/>
    <w:rsid w:val="00945EA8"/>
    <w:rsid w:val="0094663F"/>
    <w:rsid w:val="0095006B"/>
    <w:rsid w:val="009506B7"/>
    <w:rsid w:val="00950D4C"/>
    <w:rsid w:val="00951BE0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0C96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2C4C"/>
    <w:rsid w:val="009A468E"/>
    <w:rsid w:val="009A5B50"/>
    <w:rsid w:val="009A651D"/>
    <w:rsid w:val="009A72D0"/>
    <w:rsid w:val="009B1D1F"/>
    <w:rsid w:val="009B1D67"/>
    <w:rsid w:val="009B1E63"/>
    <w:rsid w:val="009B2710"/>
    <w:rsid w:val="009B336F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C89"/>
    <w:rsid w:val="009D0F1B"/>
    <w:rsid w:val="009D3B7A"/>
    <w:rsid w:val="009D431D"/>
    <w:rsid w:val="009D5632"/>
    <w:rsid w:val="009D578A"/>
    <w:rsid w:val="009D5AE3"/>
    <w:rsid w:val="009D68C9"/>
    <w:rsid w:val="009E01B5"/>
    <w:rsid w:val="009E0FF8"/>
    <w:rsid w:val="009E138B"/>
    <w:rsid w:val="009E2CB1"/>
    <w:rsid w:val="009E6316"/>
    <w:rsid w:val="009E7304"/>
    <w:rsid w:val="009F00FD"/>
    <w:rsid w:val="009F1420"/>
    <w:rsid w:val="009F29A4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100C"/>
    <w:rsid w:val="00A4213E"/>
    <w:rsid w:val="00A43AD7"/>
    <w:rsid w:val="00A43D9B"/>
    <w:rsid w:val="00A4459A"/>
    <w:rsid w:val="00A446D5"/>
    <w:rsid w:val="00A45298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6AD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255"/>
    <w:rsid w:val="00A92F9B"/>
    <w:rsid w:val="00A946F8"/>
    <w:rsid w:val="00A958A3"/>
    <w:rsid w:val="00A967A5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754"/>
    <w:rsid w:val="00AA4828"/>
    <w:rsid w:val="00AA4914"/>
    <w:rsid w:val="00AA7CD9"/>
    <w:rsid w:val="00AB12CF"/>
    <w:rsid w:val="00AB32CE"/>
    <w:rsid w:val="00AB3E7F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4F34"/>
    <w:rsid w:val="00AD5E32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6D1D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7B5"/>
    <w:rsid w:val="00B65980"/>
    <w:rsid w:val="00B662D6"/>
    <w:rsid w:val="00B709B5"/>
    <w:rsid w:val="00B71019"/>
    <w:rsid w:val="00B71563"/>
    <w:rsid w:val="00B7298B"/>
    <w:rsid w:val="00B72E8B"/>
    <w:rsid w:val="00B7352A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B70FD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45B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04A5"/>
    <w:rsid w:val="00C22262"/>
    <w:rsid w:val="00C235B1"/>
    <w:rsid w:val="00C254D4"/>
    <w:rsid w:val="00C26D0E"/>
    <w:rsid w:val="00C311D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7F2C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539F"/>
    <w:rsid w:val="00C67180"/>
    <w:rsid w:val="00C67AAB"/>
    <w:rsid w:val="00C67F71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A7209"/>
    <w:rsid w:val="00CB06CB"/>
    <w:rsid w:val="00CB06ED"/>
    <w:rsid w:val="00CB3068"/>
    <w:rsid w:val="00CB3730"/>
    <w:rsid w:val="00CB64F2"/>
    <w:rsid w:val="00CB7584"/>
    <w:rsid w:val="00CB781B"/>
    <w:rsid w:val="00CB79D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A50"/>
    <w:rsid w:val="00D10811"/>
    <w:rsid w:val="00D11684"/>
    <w:rsid w:val="00D12447"/>
    <w:rsid w:val="00D1288C"/>
    <w:rsid w:val="00D13253"/>
    <w:rsid w:val="00D136AC"/>
    <w:rsid w:val="00D1379C"/>
    <w:rsid w:val="00D13B93"/>
    <w:rsid w:val="00D156A9"/>
    <w:rsid w:val="00D16BD7"/>
    <w:rsid w:val="00D16D19"/>
    <w:rsid w:val="00D16F84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57348"/>
    <w:rsid w:val="00D609F8"/>
    <w:rsid w:val="00D60FCE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2BDD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1097"/>
    <w:rsid w:val="00DF2C6D"/>
    <w:rsid w:val="00DF352B"/>
    <w:rsid w:val="00DF4555"/>
    <w:rsid w:val="00DF55A9"/>
    <w:rsid w:val="00DF5878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19A"/>
    <w:rsid w:val="00E30F9B"/>
    <w:rsid w:val="00E3146E"/>
    <w:rsid w:val="00E32322"/>
    <w:rsid w:val="00E32E88"/>
    <w:rsid w:val="00E330CB"/>
    <w:rsid w:val="00E332E9"/>
    <w:rsid w:val="00E33482"/>
    <w:rsid w:val="00E33AF1"/>
    <w:rsid w:val="00E342B6"/>
    <w:rsid w:val="00E4001E"/>
    <w:rsid w:val="00E4345B"/>
    <w:rsid w:val="00E46E74"/>
    <w:rsid w:val="00E47383"/>
    <w:rsid w:val="00E501C2"/>
    <w:rsid w:val="00E50257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49E"/>
    <w:rsid w:val="00ED25C6"/>
    <w:rsid w:val="00ED3D06"/>
    <w:rsid w:val="00ED6B86"/>
    <w:rsid w:val="00ED6D86"/>
    <w:rsid w:val="00ED746F"/>
    <w:rsid w:val="00ED7DDE"/>
    <w:rsid w:val="00EE0F5D"/>
    <w:rsid w:val="00EE342C"/>
    <w:rsid w:val="00EE3BDC"/>
    <w:rsid w:val="00EE4812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0190"/>
    <w:rsid w:val="00F12FEC"/>
    <w:rsid w:val="00F14A37"/>
    <w:rsid w:val="00F159C1"/>
    <w:rsid w:val="00F15AC0"/>
    <w:rsid w:val="00F15DDA"/>
    <w:rsid w:val="00F174A9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6605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3C7"/>
    <w:rsid w:val="00F726D3"/>
    <w:rsid w:val="00F72A12"/>
    <w:rsid w:val="00F73F93"/>
    <w:rsid w:val="00F74C64"/>
    <w:rsid w:val="00F8073B"/>
    <w:rsid w:val="00F80EAD"/>
    <w:rsid w:val="00F841AB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6CE"/>
    <w:rsid w:val="00FB0CDE"/>
    <w:rsid w:val="00FB1746"/>
    <w:rsid w:val="00FB39E0"/>
    <w:rsid w:val="00FB4A96"/>
    <w:rsid w:val="00FB4F50"/>
    <w:rsid w:val="00FB5444"/>
    <w:rsid w:val="00FB5487"/>
    <w:rsid w:val="00FB5E00"/>
    <w:rsid w:val="00FB68E4"/>
    <w:rsid w:val="00FC0CE7"/>
    <w:rsid w:val="00FC3F77"/>
    <w:rsid w:val="00FC415B"/>
    <w:rsid w:val="00FC4261"/>
    <w:rsid w:val="00FC49F9"/>
    <w:rsid w:val="00FC6F0A"/>
    <w:rsid w:val="00FD0A92"/>
    <w:rsid w:val="00FD3C1C"/>
    <w:rsid w:val="00FD3CAF"/>
    <w:rsid w:val="00FD4964"/>
    <w:rsid w:val="00FD5F2C"/>
    <w:rsid w:val="00FD61DA"/>
    <w:rsid w:val="00FE169C"/>
    <w:rsid w:val="00FE18B7"/>
    <w:rsid w:val="00FE1CD7"/>
    <w:rsid w:val="00FE245F"/>
    <w:rsid w:val="00FE4E52"/>
    <w:rsid w:val="00FE55C0"/>
    <w:rsid w:val="00FE62FF"/>
    <w:rsid w:val="00FF2200"/>
    <w:rsid w:val="00FF2BEC"/>
    <w:rsid w:val="00FF2C9B"/>
    <w:rsid w:val="00FF3EB0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D92C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Body Text"/>
    <w:basedOn w:val="a"/>
    <w:link w:val="a8"/>
    <w:rsid w:val="00746859"/>
  </w:style>
  <w:style w:type="character" w:customStyle="1" w:styleId="a8">
    <w:name w:val="Основной текст Знак"/>
    <w:basedOn w:val="a0"/>
    <w:link w:val="a7"/>
    <w:rsid w:val="0074685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F9340-556D-42C4-91E4-38141CE4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2024-06-07T09:07:00Z</cp:lastPrinted>
  <dcterms:created xsi:type="dcterms:W3CDTF">2024-06-27T09:23:00Z</dcterms:created>
  <dcterms:modified xsi:type="dcterms:W3CDTF">2024-06-27T09:23:00Z</dcterms:modified>
</cp:coreProperties>
</file>