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664"/>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F30903" w:rsidRDefault="002E45CD" w:rsidP="00AF70D0">
            <w:pPr>
              <w:keepNext/>
              <w:overflowPunct w:val="0"/>
              <w:autoSpaceDE w:val="0"/>
              <w:autoSpaceDN w:val="0"/>
              <w:adjustRightInd w:val="0"/>
              <w:spacing w:after="60" w:line="200" w:lineRule="exact"/>
              <w:ind w:left="567" w:right="851"/>
              <w:textAlignment w:val="baseline"/>
              <w:outlineLvl w:val="1"/>
              <w:rPr>
                <w:sz w:val="24"/>
              </w:rPr>
            </w:pPr>
            <w:r>
              <w:rPr>
                <w:sz w:val="24"/>
              </w:rPr>
              <w:t xml:space="preserve"> </w:t>
            </w:r>
          </w:p>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F30903" w:rsidRPr="00F30903"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24"/>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E49BE08"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line id="Line 8" o:spid="_x0000_s1028" style="position:absolute;visibility:visible;mso-wrap-style:square" from="11334,3824" to="11335,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" strokecolor="#0d0d0d"/>
                        <v:line id="Line 7" o:spid="_x0000_s1029" style="position:absolute;visibility:visible;mso-wrap-style:square" from="7371,3824" to="7372,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" strokecolor="#0d0d0d"/>
                        <v:line id="Line 6" o:spid="_x0000_s1030" style="position:absolute;visibility:visible;mso-wrap-style:square" from="7371,3824" to="7859,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line id="Line 5" o:spid="_x0000_s1031" style="position:absolute;visibility:visible;mso-wrap-style:square" from="10852,3824" to="11340,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group>
                      <v:group id="Group 77" o:spid="_x0000_s1032" style="position:absolute;left:1701;top:3890;width:4252;height:990" coordorigin="1701,3737" coordsize="4008,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line id="Line 49" o:spid="_x0000_s1033" style="position:absolute;flip:y;visibility:visible;mso-wrap-style:square" from="1701,3737" to="3476,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"/>
                        <v:line id="Line 50" o:spid="_x0000_s1034" style="position:absolute;flip:y;visibility:visible;mso-wrap-style:square" from="3934,3737" to="5709,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"/>
                        <v:line id="Line 15" o:spid="_x0000_s1035" style="position:absolute;visibility:visible;mso-wrap-style:square" from="1701,4386" to="2189,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" strokecolor="#0d0d0d"/>
                        <v:line id="Line 20" o:spid="_x0000_s1036" style="position:absolute;visibility:visible;mso-wrap-style:square" from="1701,4387" to="1702,4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16" o:spid="_x0000_s1037" style="position:absolute;visibility:visible;mso-wrap-style:square" from="5220,4386" to="5708,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" strokecolor="#0d0d0d"/>
                        <v:line id="Line 19" o:spid="_x0000_s1038" style="position:absolute;visibility:visible;mso-wrap-style:square" from="5696,4386" to="5697,47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303ADE">
              <w:rPr>
                <w:bCs/>
                <w:sz w:val="24"/>
                <w:szCs w:val="24"/>
              </w:rPr>
              <w:t>17</w:t>
            </w:r>
            <w:r w:rsidR="00F30903">
              <w:rPr>
                <w:bCs/>
                <w:sz w:val="24"/>
                <w:szCs w:val="24"/>
              </w:rPr>
              <w:t>.05</w:t>
            </w:r>
            <w:r w:rsidR="006C5533">
              <w:rPr>
                <w:bCs/>
                <w:sz w:val="24"/>
                <w:szCs w:val="24"/>
              </w:rPr>
              <w:t>.2024</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F30903" w:rsidRDefault="00F30903" w:rsidP="002E45CD">
            <w:pPr>
              <w:ind w:left="376"/>
              <w:rPr>
                <w:sz w:val="24"/>
                <w:szCs w:val="24"/>
              </w:rPr>
            </w:pPr>
          </w:p>
          <w:p w:rsidR="00F30903" w:rsidRDefault="00F30903" w:rsidP="002E45CD">
            <w:pPr>
              <w:ind w:left="376"/>
              <w:rPr>
                <w:sz w:val="24"/>
                <w:szCs w:val="24"/>
              </w:rPr>
            </w:pPr>
          </w:p>
          <w:p w:rsidR="00AF70D0" w:rsidRPr="002E45CD" w:rsidRDefault="00AF70D0" w:rsidP="002E45CD">
            <w:pPr>
              <w:ind w:left="376"/>
              <w:rPr>
                <w:sz w:val="24"/>
                <w:szCs w:val="24"/>
              </w:rPr>
            </w:pPr>
            <w:r w:rsidRPr="002E45CD">
              <w:rPr>
                <w:sz w:val="24"/>
                <w:szCs w:val="24"/>
              </w:rPr>
              <w:t>УТВЕРЖДАЮ</w:t>
            </w:r>
          </w:p>
          <w:p w:rsidR="00AF70D0" w:rsidRPr="002E45CD" w:rsidRDefault="006C5533"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6C5533" w:rsidP="002E45CD">
            <w:pPr>
              <w:ind w:left="376"/>
              <w:rPr>
                <w:sz w:val="24"/>
                <w:szCs w:val="24"/>
              </w:rPr>
            </w:pPr>
            <w:r>
              <w:rPr>
                <w:sz w:val="24"/>
                <w:szCs w:val="24"/>
              </w:rPr>
              <w:t xml:space="preserve">по экономике и финансам </w:t>
            </w:r>
            <w:r w:rsidR="00AF70D0" w:rsidRPr="002E45CD">
              <w:rPr>
                <w:sz w:val="24"/>
                <w:szCs w:val="24"/>
              </w:rPr>
              <w:t xml:space="preserve">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82FD4" w:rsidRDefault="00AF70D0" w:rsidP="00A82FD4">
            <w:pPr>
              <w:rPr>
                <w:sz w:val="28"/>
                <w:szCs w:val="28"/>
              </w:rPr>
            </w:pPr>
            <w:r w:rsidRPr="002E45CD">
              <w:rPr>
                <w:sz w:val="28"/>
                <w:szCs w:val="28"/>
              </w:rPr>
              <w:t xml:space="preserve">       </w:t>
            </w:r>
            <w:r w:rsidR="00A82FD4">
              <w:rPr>
                <w:sz w:val="28"/>
                <w:szCs w:val="28"/>
              </w:rPr>
              <w:t xml:space="preserve">                      </w:t>
            </w:r>
          </w:p>
          <w:p w:rsidR="00AF70D0" w:rsidRDefault="00A82FD4" w:rsidP="00A82FD4">
            <w:pPr>
              <w:rPr>
                <w:sz w:val="28"/>
                <w:szCs w:val="28"/>
              </w:rPr>
            </w:pPr>
            <w:r>
              <w:rPr>
                <w:sz w:val="28"/>
                <w:szCs w:val="28"/>
              </w:rPr>
              <w:t xml:space="preserve">                         </w:t>
            </w:r>
            <w:r w:rsidR="006C5533">
              <w:rPr>
                <w:sz w:val="28"/>
                <w:szCs w:val="28"/>
              </w:rPr>
              <w:t>И.А. Шамаева</w:t>
            </w:r>
          </w:p>
          <w:p w:rsidR="00A82FD4" w:rsidRPr="002E45CD" w:rsidRDefault="00A82FD4" w:rsidP="00A82FD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A82FD4" w:rsidP="00B74EBB">
      <w:pPr>
        <w:widowControl w:val="0"/>
        <w:spacing w:after="0"/>
        <w:jc w:val="center"/>
        <w:outlineLvl w:val="0"/>
        <w:rPr>
          <w:rFonts w:ascii="Times New Roman" w:hAnsi="Times New Roman"/>
          <w:b/>
          <w:sz w:val="36"/>
          <w:szCs w:val="36"/>
        </w:rPr>
      </w:pPr>
      <w:r>
        <w:rPr>
          <w:rFonts w:ascii="Times New Roman" w:hAnsi="Times New Roman"/>
          <w:b/>
          <w:sz w:val="36"/>
          <w:szCs w:val="36"/>
        </w:rPr>
        <w:t>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1D1A78" w:rsidRPr="00F30903" w:rsidRDefault="00F30903" w:rsidP="00DE134A">
      <w:pPr>
        <w:spacing w:after="0" w:line="240" w:lineRule="auto"/>
        <w:jc w:val="center"/>
        <w:rPr>
          <w:rFonts w:ascii="Times New Roman" w:eastAsia="Times New Roman" w:hAnsi="Times New Roman"/>
          <w:sz w:val="32"/>
          <w:szCs w:val="32"/>
          <w:lang w:eastAsia="ru-RU"/>
        </w:rPr>
      </w:pPr>
      <w:r>
        <w:rPr>
          <w:rFonts w:ascii="Times New Roman" w:hAnsi="Times New Roman"/>
          <w:color w:val="000000"/>
          <w:sz w:val="32"/>
          <w:szCs w:val="32"/>
        </w:rPr>
        <w:t>на поставку</w:t>
      </w:r>
      <w:r w:rsidRPr="00F30903">
        <w:rPr>
          <w:rFonts w:ascii="Times New Roman" w:hAnsi="Times New Roman"/>
          <w:color w:val="000000"/>
          <w:sz w:val="32"/>
          <w:szCs w:val="32"/>
        </w:rPr>
        <w:t xml:space="preserve"> расходных материалов медицинского назначения</w:t>
      </w: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A82FD4" w:rsidRDefault="00A82FD4" w:rsidP="004620A7">
      <w:pPr>
        <w:suppressAutoHyphens/>
        <w:spacing w:before="240" w:after="0"/>
        <w:rPr>
          <w:rFonts w:ascii="Times New Roman" w:eastAsia="Times New Roman" w:hAnsi="Times New Roman"/>
          <w:sz w:val="26"/>
          <w:szCs w:val="26"/>
          <w:lang w:eastAsia="ru-RU"/>
        </w:rPr>
      </w:pPr>
    </w:p>
    <w:p w:rsidR="005D575D" w:rsidRDefault="005D575D" w:rsidP="004620A7">
      <w:pPr>
        <w:suppressAutoHyphens/>
        <w:spacing w:before="240" w:after="0"/>
        <w:rPr>
          <w:rFonts w:ascii="Times New Roman" w:eastAsia="Times New Roman" w:hAnsi="Times New Roman"/>
          <w:sz w:val="26"/>
          <w:szCs w:val="26"/>
          <w:lang w:eastAsia="ru-RU"/>
        </w:rPr>
      </w:pPr>
    </w:p>
    <w:p w:rsidR="005D575D" w:rsidRDefault="005D575D" w:rsidP="004620A7">
      <w:pPr>
        <w:suppressAutoHyphens/>
        <w:spacing w:before="240" w:after="0"/>
        <w:rPr>
          <w:rFonts w:ascii="Times New Roman" w:eastAsia="Times New Roman" w:hAnsi="Times New Roman"/>
          <w:sz w:val="24"/>
          <w:szCs w:val="24"/>
          <w:lang w:eastAsia="ru-RU"/>
        </w:rPr>
      </w:pPr>
    </w:p>
    <w:p w:rsidR="005D575D" w:rsidRDefault="005D575D" w:rsidP="004620A7">
      <w:pPr>
        <w:suppressAutoHyphens/>
        <w:spacing w:before="240" w:after="0"/>
        <w:rPr>
          <w:rFonts w:ascii="Times New Roman" w:eastAsia="Times New Roman" w:hAnsi="Times New Roman"/>
          <w:sz w:val="24"/>
          <w:szCs w:val="24"/>
          <w:lang w:eastAsia="ru-RU"/>
        </w:rPr>
      </w:pPr>
    </w:p>
    <w:p w:rsidR="00303ADE" w:rsidRDefault="00303ADE" w:rsidP="004620A7">
      <w:pPr>
        <w:suppressAutoHyphens/>
        <w:spacing w:before="240" w:after="0"/>
        <w:rPr>
          <w:rFonts w:ascii="Times New Roman" w:eastAsia="Times New Roman" w:hAnsi="Times New Roman"/>
          <w:sz w:val="24"/>
          <w:szCs w:val="24"/>
          <w:lang w:eastAsia="ru-RU"/>
        </w:rPr>
      </w:pPr>
    </w:p>
    <w:p w:rsidR="005D575D" w:rsidRDefault="005D575D" w:rsidP="004620A7">
      <w:pPr>
        <w:suppressAutoHyphens/>
        <w:spacing w:before="240" w:after="0"/>
        <w:rPr>
          <w:rFonts w:ascii="Times New Roman" w:eastAsia="Times New Roman" w:hAnsi="Times New Roman"/>
          <w:sz w:val="24"/>
          <w:szCs w:val="24"/>
          <w:lang w:eastAsia="ru-RU"/>
        </w:rPr>
      </w:pPr>
    </w:p>
    <w:p w:rsidR="005D575D" w:rsidRDefault="005D575D" w:rsidP="004620A7">
      <w:pPr>
        <w:suppressAutoHyphens/>
        <w:spacing w:before="240" w:after="0"/>
        <w:rPr>
          <w:rFonts w:ascii="Times New Roman" w:eastAsia="Times New Roman" w:hAnsi="Times New Roman"/>
          <w:sz w:val="24"/>
          <w:szCs w:val="24"/>
          <w:lang w:eastAsia="ru-RU"/>
        </w:rPr>
      </w:pPr>
    </w:p>
    <w:p w:rsidR="005D575D" w:rsidRDefault="005D575D" w:rsidP="004620A7">
      <w:pPr>
        <w:suppressAutoHyphens/>
        <w:spacing w:before="240" w:after="0"/>
        <w:rPr>
          <w:rFonts w:ascii="Times New Roman" w:eastAsia="Times New Roman" w:hAnsi="Times New Roman"/>
          <w:sz w:val="24"/>
          <w:szCs w:val="24"/>
          <w:lang w:eastAsia="ru-RU"/>
        </w:rPr>
      </w:pPr>
    </w:p>
    <w:p w:rsidR="00F30903" w:rsidRDefault="007326EA" w:rsidP="00303ADE">
      <w:pPr>
        <w:suppressAutoHyphens/>
        <w:spacing w:before="240" w:after="0"/>
        <w:jc w:val="center"/>
        <w:rPr>
          <w:rFonts w:ascii="Times New Roman" w:hAnsi="Times New Roman"/>
          <w:sz w:val="24"/>
          <w:szCs w:val="24"/>
        </w:r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6C5533">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год</w:t>
      </w: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p>
    <w:p w:rsidR="00F30903" w:rsidRDefault="00F30903" w:rsidP="00736415">
      <w:pPr>
        <w:pStyle w:val="2f6"/>
        <w:ind w:left="1134"/>
        <w:rPr>
          <w:rFonts w:ascii="Times New Roman" w:hAnsi="Times New Roman"/>
          <w:sz w:val="24"/>
          <w:szCs w:val="24"/>
        </w:rPr>
      </w:pPr>
    </w:p>
    <w:p w:rsidR="00736415" w:rsidRPr="009636D4" w:rsidRDefault="00542C60" w:rsidP="00736415">
      <w:pPr>
        <w:pStyle w:val="2f6"/>
        <w:ind w:left="1134"/>
        <w:rPr>
          <w:rFonts w:ascii="Times New Roman" w:eastAsia="MS Gothic" w:hAnsi="Times New Roman"/>
          <w:sz w:val="24"/>
          <w:szCs w:val="24"/>
          <w:lang w:val="ru"/>
        </w:rPr>
      </w:pPr>
      <w:r>
        <w:rPr>
          <w:rFonts w:ascii="Times New Roman" w:hAnsi="Times New Roman"/>
          <w:sz w:val="24"/>
          <w:szCs w:val="24"/>
        </w:rPr>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006C5533">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DE134A">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tcPr>
          <w:p w:rsidR="00736415" w:rsidRPr="00F30903" w:rsidRDefault="00F30903" w:rsidP="00DE134A">
            <w:pPr>
              <w:suppressAutoHyphens/>
              <w:spacing w:after="0" w:line="240" w:lineRule="auto"/>
              <w:rPr>
                <w:rFonts w:ascii="Times New Roman" w:eastAsia="Calibri" w:hAnsi="Times New Roman"/>
                <w:sz w:val="24"/>
                <w:szCs w:val="24"/>
              </w:rPr>
            </w:pPr>
            <w:r w:rsidRPr="00F30903">
              <w:rPr>
                <w:rFonts w:ascii="Times New Roman" w:hAnsi="Times New Roman"/>
                <w:color w:val="000000"/>
                <w:sz w:val="24"/>
                <w:szCs w:val="24"/>
              </w:rPr>
              <w:t>Поставка расходных материалов медицинского назначения</w:t>
            </w:r>
            <w:r w:rsidRPr="00F30903">
              <w:rPr>
                <w:rFonts w:ascii="Times New Roman" w:eastAsia="Calibri" w:hAnsi="Times New Roman"/>
                <w:sz w:val="24"/>
                <w:szCs w:val="24"/>
              </w:rPr>
              <w:t xml:space="preserve"> </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9"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6C5533">
              <w:rPr>
                <w:rFonts w:ascii="Times New Roman" w:hAnsi="Times New Roman"/>
                <w:bCs/>
                <w:sz w:val="24"/>
                <w:szCs w:val="24"/>
              </w:rPr>
              <w:t>предквалификационного</w:t>
            </w:r>
            <w:r w:rsidRPr="005F509C">
              <w:rPr>
                <w:rFonts w:ascii="Times New Roman" w:hAnsi="Times New Roman"/>
                <w:bCs/>
                <w:sz w:val="24"/>
                <w:szCs w:val="24"/>
              </w:rPr>
              <w:t xml:space="preserve"> отбора </w:t>
            </w:r>
          </w:p>
          <w:p w:rsidR="005A1166" w:rsidRPr="00A505AA" w:rsidRDefault="00556AD8" w:rsidP="00F30903">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F30903">
              <w:rPr>
                <w:rFonts w:ascii="Times New Roman" w:hAnsi="Times New Roman"/>
                <w:bCs/>
                <w:sz w:val="24"/>
                <w:szCs w:val="24"/>
              </w:rPr>
              <w:t>36</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F30903" w:rsidRDefault="0042638B" w:rsidP="00F30903">
            <w:pPr>
              <w:tabs>
                <w:tab w:val="left" w:pos="0"/>
              </w:tabs>
              <w:spacing w:after="0" w:line="240" w:lineRule="auto"/>
              <w:contextualSpacing/>
              <w:jc w:val="both"/>
              <w:rPr>
                <w:rFonts w:ascii="Times New Roman" w:eastAsia="Calibri" w:hAnsi="Times New Roman"/>
                <w:sz w:val="24"/>
                <w:szCs w:val="24"/>
              </w:rPr>
            </w:pPr>
            <w:r w:rsidRPr="0042638B">
              <w:rPr>
                <w:rFonts w:ascii="Times New Roman" w:eastAsia="Calibri"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6A0D8A" w:rsidRPr="00F30903" w:rsidRDefault="0042638B" w:rsidP="00F30903">
            <w:pPr>
              <w:tabs>
                <w:tab w:val="left" w:pos="0"/>
              </w:tabs>
              <w:spacing w:after="0" w:line="240" w:lineRule="auto"/>
              <w:contextualSpacing/>
              <w:jc w:val="both"/>
              <w:rPr>
                <w:rFonts w:ascii="Times New Roman" w:eastAsia="Calibri" w:hAnsi="Times New Roman"/>
                <w:sz w:val="24"/>
                <w:szCs w:val="24"/>
              </w:rPr>
            </w:pPr>
            <w:r w:rsidRPr="0042638B">
              <w:rPr>
                <w:rFonts w:ascii="Times New Roman" w:eastAsia="Calibri" w:hAnsi="Times New Roman"/>
                <w:sz w:val="24"/>
                <w:szCs w:val="24"/>
              </w:rPr>
              <w:t>Адрес электронной торговой площадки в информационно-телекоммуникационной сети «Интернет» – https://etp.gpb.ru.</w:t>
            </w:r>
          </w:p>
          <w:p w:rsidR="00F17560" w:rsidRPr="00A505AA" w:rsidRDefault="00F17560" w:rsidP="00E86A81">
            <w:pPr>
              <w:pStyle w:val="af4"/>
              <w:tabs>
                <w:tab w:val="left" w:pos="0"/>
              </w:tabs>
              <w:spacing w:after="0" w:line="240" w:lineRule="auto"/>
              <w:ind w:left="0"/>
              <w:jc w:val="both"/>
              <w:rPr>
                <w:rFonts w:ascii="Times New Roman" w:hAnsi="Times New Roman"/>
                <w:sz w:val="24"/>
                <w:szCs w:val="24"/>
              </w:rPr>
            </w:pP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F30903" w:rsidP="00A3089E">
            <w:pPr>
              <w:spacing w:after="0" w:line="240" w:lineRule="auto"/>
              <w:ind w:firstLine="4"/>
              <w:jc w:val="both"/>
              <w:rPr>
                <w:rFonts w:ascii="Times New Roman" w:hAnsi="Times New Roman"/>
                <w:sz w:val="24"/>
                <w:szCs w:val="24"/>
              </w:rPr>
            </w:pPr>
            <w:r>
              <w:rPr>
                <w:rFonts w:ascii="Times New Roman" w:hAnsi="Times New Roman"/>
                <w:sz w:val="24"/>
                <w:szCs w:val="24"/>
              </w:rPr>
              <w:t>819 639 (Восемьсот девятнадцать тысяч шестьсот тридцать девять) рублей 00</w:t>
            </w:r>
            <w:r w:rsidR="006C5533">
              <w:rPr>
                <w:rFonts w:ascii="Times New Roman" w:hAnsi="Times New Roman"/>
                <w:sz w:val="24"/>
                <w:szCs w:val="24"/>
              </w:rPr>
              <w:t xml:space="preserve"> копеек, включая все налоги, сборы и обязательные платежи</w:t>
            </w:r>
          </w:p>
          <w:p w:rsidR="00745672" w:rsidRPr="00D51554" w:rsidRDefault="00745672" w:rsidP="00A3089E">
            <w:pPr>
              <w:pStyle w:val="ConsPlusNormal"/>
              <w:spacing w:line="276" w:lineRule="auto"/>
              <w:ind w:firstLine="0"/>
              <w:jc w:val="both"/>
              <w:rPr>
                <w:rFonts w:ascii="Times New Roman" w:eastAsia="Calibri" w:hAnsi="Times New Roman"/>
                <w:b/>
                <w:i/>
                <w:color w:val="0000FF"/>
                <w:u w:val="single"/>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303ADE">
              <w:rPr>
                <w:rFonts w:ascii="Times New Roman" w:hAnsi="Times New Roman"/>
                <w:bCs/>
                <w:sz w:val="24"/>
                <w:szCs w:val="24"/>
              </w:rPr>
              <w:t>22</w:t>
            </w:r>
            <w:r w:rsidR="00A9692C">
              <w:rPr>
                <w:rFonts w:ascii="Times New Roman" w:hAnsi="Times New Roman"/>
                <w:bCs/>
                <w:sz w:val="24"/>
                <w:szCs w:val="24"/>
              </w:rPr>
              <w:t xml:space="preserve">» </w:t>
            </w:r>
            <w:r w:rsidR="00303ADE">
              <w:rPr>
                <w:rFonts w:ascii="Times New Roman" w:hAnsi="Times New Roman"/>
                <w:bCs/>
                <w:sz w:val="24"/>
                <w:szCs w:val="24"/>
              </w:rPr>
              <w:t>мая</w:t>
            </w:r>
            <w:r w:rsidR="00F179C9">
              <w:rPr>
                <w:rFonts w:ascii="Times New Roman" w:hAnsi="Times New Roman"/>
                <w:bCs/>
                <w:sz w:val="24"/>
                <w:szCs w:val="24"/>
              </w:rPr>
              <w:t xml:space="preserve"> </w:t>
            </w:r>
            <w:r w:rsidR="006C5533">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303ADE">
            <w:pPr>
              <w:pStyle w:val="afffff6"/>
              <w:rPr>
                <w:rFonts w:ascii="Times New Roman" w:hAnsi="Times New Roman"/>
                <w:bCs/>
                <w:sz w:val="24"/>
                <w:szCs w:val="24"/>
              </w:rPr>
            </w:pPr>
            <w:r w:rsidRPr="00A505AA">
              <w:rPr>
                <w:rFonts w:ascii="Times New Roman" w:hAnsi="Times New Roman"/>
                <w:bCs/>
                <w:spacing w:val="-6"/>
                <w:sz w:val="24"/>
                <w:szCs w:val="24"/>
              </w:rPr>
              <w:t>«</w:t>
            </w:r>
            <w:r w:rsidR="00303ADE">
              <w:rPr>
                <w:rFonts w:ascii="Times New Roman" w:hAnsi="Times New Roman"/>
                <w:bCs/>
                <w:spacing w:val="-6"/>
                <w:sz w:val="24"/>
                <w:szCs w:val="24"/>
              </w:rPr>
              <w:t>22</w:t>
            </w:r>
            <w:r w:rsidRPr="00A505AA">
              <w:rPr>
                <w:rFonts w:ascii="Times New Roman" w:hAnsi="Times New Roman"/>
                <w:bCs/>
                <w:spacing w:val="-6"/>
                <w:sz w:val="24"/>
                <w:szCs w:val="24"/>
              </w:rPr>
              <w:t xml:space="preserve">» </w:t>
            </w:r>
            <w:r w:rsidR="00303ADE">
              <w:rPr>
                <w:rFonts w:ascii="Times New Roman" w:hAnsi="Times New Roman"/>
                <w:bCs/>
                <w:sz w:val="24"/>
                <w:szCs w:val="24"/>
              </w:rPr>
              <w:t>мая</w:t>
            </w:r>
            <w:r w:rsidR="00546947" w:rsidRPr="00A505AA">
              <w:rPr>
                <w:rFonts w:ascii="Times New Roman" w:hAnsi="Times New Roman"/>
                <w:bCs/>
                <w:sz w:val="24"/>
                <w:szCs w:val="24"/>
              </w:rPr>
              <w:t xml:space="preserve"> </w:t>
            </w:r>
            <w:r w:rsidR="006C5533">
              <w:rPr>
                <w:rFonts w:ascii="Times New Roman" w:hAnsi="Times New Roman"/>
                <w:bCs/>
                <w:spacing w:val="-6"/>
                <w:sz w:val="24"/>
                <w:szCs w:val="24"/>
              </w:rPr>
              <w:t>2024</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F5662A">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F5662A">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303ADE">
            <w:pPr>
              <w:pStyle w:val="afffff6"/>
              <w:rPr>
                <w:rFonts w:ascii="Times New Roman" w:hAnsi="Times New Roman"/>
                <w:bCs/>
                <w:sz w:val="24"/>
                <w:szCs w:val="24"/>
              </w:rPr>
            </w:pPr>
            <w:r w:rsidRPr="00A505AA">
              <w:rPr>
                <w:rFonts w:ascii="Times New Roman" w:hAnsi="Times New Roman"/>
                <w:bCs/>
                <w:spacing w:val="-6"/>
                <w:sz w:val="24"/>
                <w:szCs w:val="24"/>
              </w:rPr>
              <w:t>«</w:t>
            </w:r>
            <w:r w:rsidR="00303ADE">
              <w:rPr>
                <w:rFonts w:ascii="Times New Roman" w:hAnsi="Times New Roman"/>
                <w:bCs/>
                <w:spacing w:val="-6"/>
                <w:sz w:val="24"/>
                <w:szCs w:val="24"/>
              </w:rPr>
              <w:t>22</w:t>
            </w:r>
            <w:r w:rsidRPr="00A505AA">
              <w:rPr>
                <w:rFonts w:ascii="Times New Roman" w:hAnsi="Times New Roman"/>
                <w:bCs/>
                <w:spacing w:val="-6"/>
                <w:sz w:val="24"/>
                <w:szCs w:val="24"/>
              </w:rPr>
              <w:t xml:space="preserve">» </w:t>
            </w:r>
            <w:r w:rsidR="00303ADE">
              <w:rPr>
                <w:rFonts w:ascii="Times New Roman" w:hAnsi="Times New Roman"/>
                <w:bCs/>
                <w:sz w:val="24"/>
                <w:szCs w:val="24"/>
              </w:rPr>
              <w:t>мая</w:t>
            </w:r>
            <w:bookmarkStart w:id="12" w:name="_GoBack"/>
            <w:bookmarkEnd w:id="12"/>
            <w:r w:rsidRPr="00A505AA">
              <w:rPr>
                <w:rFonts w:ascii="Times New Roman" w:hAnsi="Times New Roman"/>
                <w:bCs/>
                <w:sz w:val="24"/>
                <w:szCs w:val="24"/>
              </w:rPr>
              <w:t xml:space="preserve"> </w:t>
            </w:r>
            <w:r w:rsidR="006C5533">
              <w:rPr>
                <w:rFonts w:ascii="Times New Roman" w:hAnsi="Times New Roman"/>
                <w:bCs/>
                <w:spacing w:val="-6"/>
                <w:sz w:val="24"/>
                <w:szCs w:val="24"/>
              </w:rPr>
              <w:t>2024</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F5662A">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F5662A">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w:t>
            </w:r>
            <w:r w:rsidRPr="00A505AA">
              <w:rPr>
                <w:rFonts w:ascii="Times New Roman" w:hAnsi="Times New Roman"/>
                <w:sz w:val="24"/>
                <w:szCs w:val="24"/>
              </w:rPr>
              <w:lastRenderedPageBreak/>
              <w:t xml:space="preserve">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426D95" w:rsidRDefault="00F30903" w:rsidP="00B90EA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lang w:eastAsia="ru-RU"/>
              </w:rPr>
              <w:t>В соответствии с проектом договора и техническим заданием</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A82FD4" w:rsidRDefault="00426D95" w:rsidP="00F5662A">
            <w:pPr>
              <w:spacing w:after="0" w:line="240" w:lineRule="auto"/>
              <w:jc w:val="both"/>
              <w:rPr>
                <w:rFonts w:ascii="Times New Roman" w:eastAsia="Times New Roman" w:hAnsi="Times New Roman"/>
                <w:sz w:val="24"/>
                <w:szCs w:val="24"/>
                <w:lang w:eastAsia="ru-RU"/>
              </w:rPr>
            </w:pPr>
            <w:r w:rsidRPr="00426D95">
              <w:rPr>
                <w:rFonts w:ascii="Times New Roman" w:eastAsia="Calibri" w:hAnsi="Times New Roman"/>
                <w:sz w:val="22"/>
                <w:szCs w:val="22"/>
              </w:rPr>
              <w:t xml:space="preserve"> г. Екатеринбург, ул. </w:t>
            </w:r>
            <w:r w:rsidR="00F5662A">
              <w:rPr>
                <w:rFonts w:ascii="Times New Roman" w:eastAsia="Calibri" w:hAnsi="Times New Roman"/>
                <w:sz w:val="22"/>
                <w:szCs w:val="22"/>
              </w:rPr>
              <w:t>Малышева, 84</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D05827" w:rsidRPr="008E29AD" w:rsidRDefault="00D05827" w:rsidP="00D05827">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соответствии с пунктом 3.1. раздела 3</w:t>
            </w:r>
            <w:r w:rsidRPr="008E29AD">
              <w:rPr>
                <w:rFonts w:ascii="Times New Roman" w:eastAsia="Times New Roman" w:hAnsi="Times New Roman"/>
                <w:bCs/>
                <w:sz w:val="24"/>
                <w:szCs w:val="24"/>
                <w:lang w:eastAsia="ru-RU"/>
              </w:rPr>
              <w:t xml:space="preserve"> проекта договора</w:t>
            </w:r>
          </w:p>
          <w:p w:rsidR="00B74EBB" w:rsidRPr="00F5662A" w:rsidRDefault="00B74EBB" w:rsidP="00F17560">
            <w:pPr>
              <w:suppressAutoHyphens/>
              <w:spacing w:before="120" w:after="0" w:line="240" w:lineRule="auto"/>
              <w:jc w:val="both"/>
              <w:rPr>
                <w:rFonts w:ascii="Times New Roman" w:eastAsia="Times New Roman" w:hAnsi="Times New Roman"/>
                <w:bCs/>
                <w:sz w:val="24"/>
                <w:szCs w:val="24"/>
                <w:lang w:eastAsia="ru-RU"/>
              </w:rPr>
            </w:pP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w:t>
            </w:r>
            <w:r w:rsidRPr="002D0666">
              <w:rPr>
                <w:rFonts w:ascii="Times New Roman" w:hAnsi="Times New Roman"/>
                <w:spacing w:val="-6"/>
                <w:sz w:val="24"/>
                <w:szCs w:val="24"/>
              </w:rPr>
              <w:lastRenderedPageBreak/>
              <w:t>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0"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1"/>
          <w:footerReference w:type="first" r:id="rId12"/>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BA07DE"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00A82FD4">
              <w:rPr>
                <w:rFonts w:ascii="Times New Roman" w:eastAsia="Times New Roman" w:hAnsi="Times New Roman"/>
                <w:i/>
                <w:sz w:val="24"/>
                <w:szCs w:val="24"/>
                <w:lang w:eastAsia="ru-RU"/>
              </w:rPr>
              <w:t>)</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Default="009E69C4" w:rsidP="00D07B71">
            <w:pPr>
              <w:suppressAutoHyphens/>
              <w:spacing w:after="0" w:line="240" w:lineRule="auto"/>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rPr>
                <w:rFonts w:ascii="Times New Roman" w:eastAsia="Times New Roman" w:hAnsi="Times New Roman"/>
                <w:sz w:val="24"/>
                <w:szCs w:val="24"/>
                <w:lang w:eastAsia="ru-RU"/>
              </w:rPr>
            </w:pP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Default="000509FA" w:rsidP="000509FA">
            <w:pPr>
              <w:pStyle w:val="afffff6"/>
              <w:spacing w:before="0"/>
              <w:rPr>
                <w:rFonts w:ascii="Times New Roman" w:hAnsi="Times New Roman"/>
                <w:sz w:val="24"/>
                <w:szCs w:val="24"/>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003367D5">
              <w:rPr>
                <w:rFonts w:ascii="Times New Roman" w:hAnsi="Times New Roman"/>
                <w:sz w:val="24"/>
                <w:szCs w:val="24"/>
              </w:rPr>
              <w:t>.</w:t>
            </w:r>
          </w:p>
          <w:p w:rsidR="008203FA" w:rsidRPr="000A6675" w:rsidRDefault="00F0737D" w:rsidP="008203FA">
            <w:pPr>
              <w:spacing w:after="0" w:line="240" w:lineRule="auto"/>
              <w:ind w:firstLine="743"/>
              <w:jc w:val="both"/>
              <w:rPr>
                <w:rFonts w:ascii="Times New Roman" w:hAnsi="Times New Roman"/>
                <w:sz w:val="24"/>
                <w:szCs w:val="24"/>
              </w:rPr>
            </w:pPr>
            <w:r w:rsidRPr="00F0737D">
              <w:rPr>
                <w:rFonts w:ascii="Times New Roman" w:hAnsi="Times New Roman"/>
                <w:sz w:val="24"/>
                <w:szCs w:val="24"/>
              </w:rPr>
              <w:t xml:space="preserve"> </w:t>
            </w:r>
          </w:p>
          <w:p w:rsidR="003367D5" w:rsidRPr="000A6675" w:rsidRDefault="003367D5" w:rsidP="00F0737D">
            <w:pPr>
              <w:spacing w:line="240" w:lineRule="auto"/>
              <w:ind w:firstLine="743"/>
              <w:jc w:val="both"/>
              <w:rPr>
                <w:rFonts w:ascii="Times New Roman" w:hAnsi="Times New Roman"/>
                <w:sz w:val="24"/>
                <w:szCs w:val="24"/>
                <w:highlight w:val="red"/>
              </w:rPr>
            </w:pPr>
          </w:p>
        </w:tc>
        <w:tc>
          <w:tcPr>
            <w:tcW w:w="5103" w:type="dxa"/>
          </w:tcPr>
          <w:p w:rsidR="000509FA" w:rsidRPr="000A6675" w:rsidRDefault="008203FA" w:rsidP="000509FA">
            <w:pPr>
              <w:pStyle w:val="afffff6"/>
              <w:spacing w:before="0"/>
              <w:rPr>
                <w:rFonts w:ascii="Times New Roman" w:hAnsi="Times New Roman"/>
                <w:sz w:val="24"/>
                <w:szCs w:val="24"/>
                <w:highlight w:val="red"/>
              </w:rPr>
            </w:pPr>
            <w:r>
              <w:rPr>
                <w:rFonts w:ascii="Times New Roman" w:hAnsi="Times New Roman"/>
                <w:color w:val="000000"/>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Default="00D26922" w:rsidP="00D26922">
            <w:pPr>
              <w:suppressAutoHyphens/>
              <w:spacing w:after="0"/>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Pr="00592504" w:rsidRDefault="00A82FD4" w:rsidP="00D26922">
            <w:pPr>
              <w:suppressAutoHyphens/>
              <w:spacing w:after="0"/>
              <w:jc w:val="both"/>
              <w:rPr>
                <w:rFonts w:ascii="Times New Roman" w:eastAsia="Times New Roman" w:hAnsi="Times New Roman"/>
                <w:sz w:val="24"/>
                <w:szCs w:val="24"/>
                <w:lang w:eastAsia="ru-RU"/>
              </w:rPr>
            </w:pPr>
          </w:p>
        </w:tc>
      </w:tr>
      <w:tr w:rsidR="00D26922" w:rsidRPr="00592504" w:rsidTr="00A82FD4">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tcPr>
          <w:p w:rsidR="00D26922" w:rsidRPr="00592504" w:rsidRDefault="00D26922" w:rsidP="00A82FD4">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25187D">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0025187D">
              <w:rPr>
                <w:rFonts w:ascii="Times New Roman" w:eastAsia="Times New Roman" w:hAnsi="Times New Roman"/>
                <w:sz w:val="24"/>
                <w:szCs w:val="24"/>
                <w:lang w:eastAsia="ru-RU"/>
              </w:rPr>
              <w:t>/</w:t>
            </w:r>
            <w:r w:rsidRPr="00552F31">
              <w:rPr>
                <w:rFonts w:ascii="Times New Roman" w:hAnsi="Times New Roman"/>
                <w:i/>
                <w:sz w:val="24"/>
                <w:szCs w:val="24"/>
              </w:rPr>
              <w:t xml:space="preserve"> </w:t>
            </w:r>
            <w:r w:rsidR="0025187D" w:rsidRPr="00552F31">
              <w:rPr>
                <w:rFonts w:ascii="Times New Roman" w:eastAsia="Calibri" w:hAnsi="Times New Roman"/>
                <w:sz w:val="24"/>
                <w:szCs w:val="24"/>
              </w:rPr>
              <w:t>Предложение о цене договора/единицы продукции</w:t>
            </w:r>
            <w:r w:rsidR="0025187D">
              <w:rPr>
                <w:rFonts w:ascii="Times New Roman" w:eastAsia="Calibri" w:hAnsi="Times New Roman"/>
                <w:sz w:val="24"/>
                <w:szCs w:val="24"/>
              </w:rPr>
              <w:t xml:space="preserve"> </w:t>
            </w:r>
            <w:r w:rsidR="0025187D" w:rsidRPr="00552F31">
              <w:rPr>
                <w:rFonts w:ascii="Times New Roman" w:hAnsi="Times New Roman"/>
                <w:i/>
                <w:sz w:val="24"/>
                <w:szCs w:val="24"/>
              </w:rPr>
              <w:t>(</w:t>
            </w:r>
            <w:r w:rsidR="0025187D">
              <w:rPr>
                <w:rFonts w:ascii="Times New Roman" w:hAnsi="Times New Roman"/>
                <w:i/>
                <w:sz w:val="24"/>
                <w:szCs w:val="24"/>
              </w:rPr>
              <w:t>заполняется по форме 2</w:t>
            </w:r>
            <w:r w:rsidR="0025187D" w:rsidRPr="00552F31">
              <w:rPr>
                <w:rFonts w:ascii="Times New Roman" w:hAnsi="Times New Roman"/>
                <w:i/>
                <w:sz w:val="24"/>
                <w:szCs w:val="24"/>
              </w:rPr>
              <w:t xml:space="preserve"> раздела 2 извещения о проведении закупки)</w:t>
            </w:r>
            <w:r w:rsidR="000509FA" w:rsidRPr="00552F31">
              <w:rPr>
                <w:rFonts w:ascii="Times New Roman" w:hAnsi="Times New Roman"/>
                <w:i/>
                <w:sz w:val="24"/>
                <w:szCs w:val="24"/>
              </w:rPr>
              <w:t>;</w:t>
            </w:r>
          </w:p>
        </w:tc>
      </w:tr>
      <w:tr w:rsidR="009728F3" w:rsidRPr="00A505AA" w:rsidTr="00D9361D">
        <w:tc>
          <w:tcPr>
            <w:tcW w:w="964" w:type="dxa"/>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25187D"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25187D"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25187D"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4867C0">
              <w:rPr>
                <w:rFonts w:ascii="Times New Roman" w:hAnsi="Times New Roman"/>
                <w:i/>
                <w:sz w:val="24"/>
                <w:szCs w:val="24"/>
              </w:rPr>
              <w:t>заполняется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25187D">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25187D">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5187D">
              <w:rPr>
                <w:rFonts w:ascii="Times New Roman" w:hAnsi="Times New Roman"/>
                <w:color w:val="000000"/>
                <w:sz w:val="24"/>
                <w:szCs w:val="24"/>
              </w:rPr>
              <w:t>, 5</w:t>
            </w:r>
            <w:r w:rsidR="002F0740">
              <w:rPr>
                <w:rFonts w:ascii="Times New Roman" w:hAnsi="Times New Roman"/>
                <w:color w:val="000000"/>
                <w:sz w:val="24"/>
                <w:szCs w:val="24"/>
              </w:rPr>
              <w:t>-</w:t>
            </w:r>
            <w:r w:rsidR="0025187D">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D05827">
              <w:rPr>
                <w:rFonts w:ascii="Times New Roman" w:hAnsi="Times New Roman"/>
                <w:color w:val="000000"/>
                <w:sz w:val="24"/>
                <w:szCs w:val="24"/>
              </w:rPr>
              <w:t>подразделе 5.16</w:t>
            </w:r>
            <w:r w:rsidR="004F2511">
              <w:rPr>
                <w:rFonts w:ascii="Times New Roman" w:hAnsi="Times New Roman"/>
                <w:color w:val="000000"/>
                <w:sz w:val="24"/>
                <w:szCs w:val="24"/>
              </w:rPr>
              <w:t xml:space="preserve">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F0737D">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F0737D" w:rsidRPr="00F0737D" w:rsidRDefault="00F0737D" w:rsidP="00F0737D">
      <w:pPr>
        <w:autoSpaceDE w:val="0"/>
        <w:autoSpaceDN w:val="0"/>
        <w:adjustRightInd w:val="0"/>
        <w:spacing w:after="0" w:line="240" w:lineRule="auto"/>
        <w:jc w:val="both"/>
        <w:rPr>
          <w:rFonts w:ascii="Times New Roman" w:hAnsi="Times New Roman"/>
          <w:sz w:val="20"/>
          <w:szCs w:val="20"/>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EF04A4"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B126DC">
      <w:pPr>
        <w:tabs>
          <w:tab w:val="left" w:pos="900"/>
        </w:tabs>
        <w:spacing w:after="0" w:line="240" w:lineRule="auto"/>
        <w:jc w:val="both"/>
        <w:rPr>
          <w:rFonts w:ascii="Times New Roman" w:hAnsi="Times New Roman"/>
          <w:iCs/>
          <w:snapToGrid w:val="0"/>
          <w:sz w:val="24"/>
          <w:szCs w:val="24"/>
        </w:rPr>
      </w:pPr>
      <w:r>
        <w:rPr>
          <w:rFonts w:ascii="Times New Roman" w:hAnsi="Times New Roman"/>
          <w:sz w:val="24"/>
          <w:szCs w:val="24"/>
          <w:shd w:val="clear" w:color="auto" w:fill="FFFFFF"/>
        </w:rPr>
        <w:t>ОКПО____________________, ОКТМО______________________</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F0737D" w:rsidRDefault="00255679" w:rsidP="00F0737D">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sidR="00F0737D">
        <w:rPr>
          <w:rFonts w:ascii="Times New Roman" w:hAnsi="Times New Roman"/>
          <w:sz w:val="24"/>
          <w:szCs w:val="24"/>
          <w:shd w:val="clear" w:color="auto" w:fill="FFFFFF"/>
        </w:rPr>
        <w:t>.</w:t>
      </w:r>
    </w:p>
    <w:p w:rsidR="008203FA" w:rsidRDefault="008203FA" w:rsidP="00F0737D">
      <w:pPr>
        <w:spacing w:after="0" w:line="240" w:lineRule="auto"/>
        <w:jc w:val="both"/>
        <w:rPr>
          <w:rFonts w:ascii="Times New Roman" w:hAnsi="Times New Roman"/>
          <w:sz w:val="24"/>
          <w:szCs w:val="24"/>
          <w:shd w:val="clear" w:color="auto" w:fill="FFFFFF"/>
        </w:rPr>
      </w:pPr>
    </w:p>
    <w:p w:rsidR="008203FA" w:rsidRDefault="008203FA" w:rsidP="00F0737D">
      <w:pPr>
        <w:spacing w:after="0" w:line="240" w:lineRule="auto"/>
        <w:jc w:val="both"/>
        <w:rPr>
          <w:rFonts w:ascii="Times New Roman" w:hAnsi="Times New Roman"/>
          <w:sz w:val="24"/>
          <w:szCs w:val="24"/>
          <w:shd w:val="clear" w:color="auto" w:fill="FFFFFF"/>
        </w:rPr>
      </w:pPr>
    </w:p>
    <w:p w:rsidR="008203FA" w:rsidRDefault="008203FA" w:rsidP="00F0737D">
      <w:pPr>
        <w:spacing w:after="0" w:line="240" w:lineRule="auto"/>
        <w:jc w:val="both"/>
        <w:rPr>
          <w:rFonts w:ascii="Times New Roman" w:hAnsi="Times New Roman"/>
          <w:sz w:val="24"/>
          <w:szCs w:val="24"/>
          <w:shd w:val="clear" w:color="auto" w:fill="FFFFFF"/>
        </w:rPr>
      </w:pPr>
    </w:p>
    <w:p w:rsidR="00B126DC" w:rsidRDefault="00B126DC" w:rsidP="00F0737D">
      <w:pPr>
        <w:spacing w:after="0" w:line="240" w:lineRule="auto"/>
        <w:jc w:val="both"/>
        <w:rPr>
          <w:rFonts w:ascii="Times New Roman" w:hAnsi="Times New Roman"/>
          <w:sz w:val="24"/>
          <w:szCs w:val="24"/>
          <w:shd w:val="clear" w:color="auto" w:fill="FFFFFF"/>
        </w:rPr>
      </w:pPr>
    </w:p>
    <w:p w:rsidR="00293E3A" w:rsidRDefault="00F0737D" w:rsidP="00F0737D">
      <w:pPr>
        <w:spacing w:after="0" w:line="240" w:lineRule="auto"/>
        <w:jc w:val="both"/>
        <w:rPr>
          <w:rFonts w:ascii="Times New Roman" w:eastAsia="Times New Roman" w:hAnsi="Times New Roman"/>
          <w:sz w:val="24"/>
          <w:szCs w:val="24"/>
          <w:shd w:val="clear" w:color="auto" w:fill="FFFFFF"/>
          <w:lang w:eastAsia="ru-RU"/>
        </w:rPr>
      </w:pPr>
      <w:r>
        <w:rPr>
          <w:rFonts w:ascii="Times New Roman" w:hAnsi="Times New Roman"/>
          <w:sz w:val="24"/>
          <w:szCs w:val="24"/>
          <w:shd w:val="clear" w:color="auto" w:fill="FFFFFF"/>
        </w:rPr>
        <w:t>Д</w:t>
      </w:r>
      <w:r w:rsidR="00C07D64" w:rsidRPr="00C07D64">
        <w:rPr>
          <w:rFonts w:ascii="Times New Roman" w:hAnsi="Times New Roman"/>
          <w:sz w:val="24"/>
          <w:szCs w:val="24"/>
          <w:shd w:val="clear" w:color="auto" w:fill="FFFFFF"/>
        </w:rPr>
        <w:t>олжность руководителя</w:t>
      </w:r>
      <w:r w:rsidR="00293E3A">
        <w:rPr>
          <w:rFonts w:ascii="Times New Roman" w:hAnsi="Times New Roman"/>
          <w:sz w:val="24"/>
          <w:szCs w:val="24"/>
          <w:shd w:val="clear" w:color="auto" w:fill="FFFFFF"/>
        </w:rPr>
        <w:t>_______</w:t>
      </w:r>
      <w:r w:rsidR="00C07D64" w:rsidRPr="00C07D64">
        <w:rPr>
          <w:rFonts w:ascii="Times New Roman" w:hAnsi="Times New Roman"/>
          <w:sz w:val="24"/>
          <w:szCs w:val="24"/>
          <w:shd w:val="clear" w:color="auto" w:fill="FFFFFF"/>
        </w:rPr>
        <w:t xml:space="preserve"> (</w:t>
      </w:r>
      <w:r w:rsidR="00C07D64" w:rsidRPr="00293E3A">
        <w:rPr>
          <w:rFonts w:ascii="Times New Roman" w:hAnsi="Times New Roman"/>
          <w:i/>
          <w:sz w:val="24"/>
          <w:szCs w:val="24"/>
          <w:shd w:val="clear" w:color="auto" w:fill="FFFFFF"/>
        </w:rPr>
        <w:t xml:space="preserve">лица, уполномоченного участником </w:t>
      </w:r>
      <w:r w:rsidR="00C07D64" w:rsidRPr="00293E3A">
        <w:rPr>
          <w:rFonts w:ascii="Times New Roman" w:hAnsi="Times New Roman"/>
          <w:i/>
          <w:sz w:val="24"/>
          <w:szCs w:val="24"/>
        </w:rPr>
        <w:t>закупки</w:t>
      </w:r>
      <w:r w:rsidR="00C07D64" w:rsidRPr="00C07D64">
        <w:rPr>
          <w:rFonts w:ascii="Times New Roman" w:hAnsi="Times New Roman"/>
          <w:sz w:val="24"/>
          <w:szCs w:val="24"/>
          <w:shd w:val="clear" w:color="auto" w:fill="FFFFFF"/>
        </w:rPr>
        <w:t xml:space="preserve">) / </w:t>
      </w:r>
      <w:r w:rsidR="00C07D64" w:rsidRPr="00293E3A">
        <w:rPr>
          <w:rFonts w:ascii="Times New Roman" w:hAnsi="Times New Roman"/>
          <w:i/>
          <w:sz w:val="24"/>
          <w:szCs w:val="24"/>
          <w:shd w:val="clear" w:color="auto" w:fill="FFFFFF"/>
        </w:rPr>
        <w:t>Фамилия, имя отчество</w:t>
      </w:r>
      <w:r w:rsidR="00C07D64"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00C07D64" w:rsidRPr="00C07D64">
        <w:rPr>
          <w:rFonts w:ascii="Times New Roman" w:eastAsia="Times New Roman" w:hAnsi="Times New Roman"/>
          <w:sz w:val="24"/>
          <w:szCs w:val="24"/>
          <w:shd w:val="clear" w:color="auto" w:fill="FFFFFF"/>
          <w:lang w:eastAsia="ru-RU"/>
        </w:rPr>
        <w:t>______________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F0737D">
          <w:headerReference w:type="default" r:id="rId13"/>
          <w:footerReference w:type="default" r:id="rId14"/>
          <w:pgSz w:w="11906" w:h="16838"/>
          <w:pgMar w:top="284" w:right="707" w:bottom="709" w:left="1418" w:header="709" w:footer="709" w:gutter="0"/>
          <w:cols w:space="708"/>
          <w:titlePg/>
          <w:docGrid w:linePitch="360"/>
        </w:sectPr>
      </w:pPr>
    </w:p>
    <w:p w:rsidR="00691A30" w:rsidRDefault="00691A30"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24A9C" w:rsidRDefault="00624A9C" w:rsidP="00B126DC">
      <w:pPr>
        <w:pStyle w:val="3a"/>
        <w:spacing w:before="0"/>
        <w:ind w:left="70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5D155F" w:rsidRDefault="005D155F" w:rsidP="00624A9C">
      <w:pPr>
        <w:autoSpaceDE w:val="0"/>
        <w:autoSpaceDN w:val="0"/>
        <w:adjustRightInd w:val="0"/>
        <w:spacing w:after="0" w:line="240" w:lineRule="auto"/>
        <w:jc w:val="center"/>
        <w:rPr>
          <w:rFonts w:ascii="Times New Roman" w:hAnsi="Times New Roman"/>
          <w:b/>
          <w:iCs/>
          <w:snapToGrid w:val="0"/>
          <w:sz w:val="24"/>
          <w:szCs w:val="24"/>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5D155F" w:rsidRDefault="005D155F" w:rsidP="00624A9C">
      <w:pPr>
        <w:autoSpaceDE w:val="0"/>
        <w:autoSpaceDN w:val="0"/>
        <w:adjustRightInd w:val="0"/>
        <w:spacing w:after="0" w:line="240" w:lineRule="auto"/>
        <w:jc w:val="both"/>
        <w:rPr>
          <w:rFonts w:ascii="Times New Roman" w:hAnsi="Times New Roman"/>
          <w:sz w:val="20"/>
          <w:szCs w:val="20"/>
        </w:rPr>
      </w:pPr>
    </w:p>
    <w:p w:rsidR="006D4A23"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4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2297"/>
        <w:gridCol w:w="3118"/>
        <w:gridCol w:w="3119"/>
        <w:gridCol w:w="2268"/>
        <w:gridCol w:w="1134"/>
        <w:gridCol w:w="709"/>
        <w:gridCol w:w="992"/>
        <w:gridCol w:w="1134"/>
      </w:tblGrid>
      <w:tr w:rsidR="008203FA" w:rsidRPr="003965C6" w:rsidTr="00AA311A">
        <w:trPr>
          <w:trHeight w:val="315"/>
        </w:trPr>
        <w:tc>
          <w:tcPr>
            <w:tcW w:w="724" w:type="dxa"/>
            <w:shd w:val="clear" w:color="auto" w:fill="auto"/>
            <w:noWrap/>
            <w:vAlign w:val="center"/>
            <w:hideMark/>
          </w:tcPr>
          <w:p w:rsidR="008203FA" w:rsidRPr="003965C6" w:rsidRDefault="008203FA" w:rsidP="00AA311A">
            <w:pPr>
              <w:spacing w:after="0" w:line="240" w:lineRule="auto"/>
              <w:jc w:val="center"/>
              <w:rPr>
                <w:rFonts w:ascii="Times New Roman" w:eastAsia="Calibri" w:hAnsi="Times New Roman"/>
                <w:sz w:val="24"/>
                <w:szCs w:val="24"/>
                <w:lang w:eastAsia="ru-RU"/>
              </w:rPr>
            </w:pPr>
            <w:bookmarkStart w:id="38" w:name="_Toc418282194"/>
            <w:bookmarkStart w:id="39" w:name="_Toc418282195"/>
            <w:bookmarkStart w:id="40" w:name="_Toc418282197"/>
            <w:bookmarkEnd w:id="38"/>
            <w:bookmarkEnd w:id="39"/>
            <w:bookmarkEnd w:id="40"/>
            <w:r w:rsidRPr="003965C6">
              <w:rPr>
                <w:rFonts w:ascii="Times New Roman" w:eastAsia="Calibri" w:hAnsi="Times New Roman"/>
                <w:sz w:val="24"/>
                <w:szCs w:val="24"/>
                <w:lang w:eastAsia="ru-RU"/>
              </w:rPr>
              <w:t>№</w:t>
            </w:r>
          </w:p>
        </w:tc>
        <w:tc>
          <w:tcPr>
            <w:tcW w:w="2297" w:type="dxa"/>
            <w:shd w:val="clear" w:color="auto" w:fill="auto"/>
            <w:noWrap/>
            <w:hideMark/>
          </w:tcPr>
          <w:p w:rsidR="008203FA" w:rsidRPr="003965C6" w:rsidRDefault="008203FA" w:rsidP="00AA311A">
            <w:pPr>
              <w:spacing w:after="0" w:line="240" w:lineRule="auto"/>
              <w:jc w:val="center"/>
              <w:rPr>
                <w:rFonts w:ascii="Times New Roman" w:eastAsia="Calibri" w:hAnsi="Times New Roman"/>
                <w:b/>
                <w:sz w:val="24"/>
                <w:szCs w:val="24"/>
                <w:lang w:eastAsia="ru-RU"/>
              </w:rPr>
            </w:pPr>
            <w:r w:rsidRPr="003965C6">
              <w:rPr>
                <w:rFonts w:ascii="Times New Roman" w:eastAsia="Calibri" w:hAnsi="Times New Roman"/>
                <w:b/>
                <w:sz w:val="24"/>
                <w:szCs w:val="24"/>
                <w:lang w:eastAsia="ru-RU"/>
              </w:rPr>
              <w:t>Наименование товара</w:t>
            </w:r>
          </w:p>
        </w:tc>
        <w:tc>
          <w:tcPr>
            <w:tcW w:w="3118" w:type="dxa"/>
          </w:tcPr>
          <w:p w:rsidR="008203FA" w:rsidRPr="003965C6" w:rsidRDefault="008203FA" w:rsidP="00AA311A">
            <w:pPr>
              <w:spacing w:after="0" w:line="240" w:lineRule="auto"/>
              <w:jc w:val="center"/>
              <w:rPr>
                <w:rFonts w:ascii="Times New Roman" w:eastAsia="Calibri" w:hAnsi="Times New Roman"/>
                <w:b/>
                <w:bCs/>
                <w:sz w:val="24"/>
                <w:szCs w:val="24"/>
              </w:rPr>
            </w:pPr>
            <w:r w:rsidRPr="003965C6">
              <w:rPr>
                <w:rFonts w:ascii="Times New Roman" w:eastAsia="Calibri" w:hAnsi="Times New Roman"/>
                <w:b/>
                <w:bCs/>
                <w:sz w:val="24"/>
                <w:szCs w:val="24"/>
              </w:rPr>
              <w:t>Описание характеристик товара</w:t>
            </w:r>
          </w:p>
          <w:p w:rsidR="008203FA" w:rsidRPr="00B17C1B" w:rsidRDefault="008203FA" w:rsidP="00AA311A">
            <w:pPr>
              <w:spacing w:after="0" w:line="240" w:lineRule="auto"/>
              <w:jc w:val="center"/>
              <w:rPr>
                <w:rFonts w:ascii="Times New Roman" w:eastAsia="Calibri" w:hAnsi="Times New Roman"/>
                <w:sz w:val="18"/>
                <w:szCs w:val="18"/>
                <w:lang w:eastAsia="ru-RU"/>
              </w:rPr>
            </w:pPr>
            <w:r w:rsidRPr="00B17C1B">
              <w:rPr>
                <w:rFonts w:ascii="Liberation Serif" w:hAnsi="Liberation Serif"/>
                <w:i/>
                <w:iCs/>
                <w:sz w:val="18"/>
                <w:szCs w:val="18"/>
              </w:rPr>
              <w:t xml:space="preserve">(структура описания характеристик предлагаемого товара указывается в соответствии с тем же описанием, в том же порядке, в котором указаны в </w:t>
            </w:r>
            <w:r>
              <w:rPr>
                <w:rFonts w:ascii="Liberation Serif" w:hAnsi="Liberation Serif"/>
                <w:i/>
                <w:iCs/>
                <w:sz w:val="18"/>
                <w:szCs w:val="18"/>
              </w:rPr>
              <w:t>Приложении № 1 к ТЗ)</w:t>
            </w:r>
          </w:p>
        </w:tc>
        <w:tc>
          <w:tcPr>
            <w:tcW w:w="3119" w:type="dxa"/>
          </w:tcPr>
          <w:p w:rsidR="008203FA" w:rsidRPr="003965C6" w:rsidRDefault="008203FA" w:rsidP="00AA311A">
            <w:pPr>
              <w:spacing w:after="0" w:line="240" w:lineRule="auto"/>
              <w:jc w:val="center"/>
              <w:rPr>
                <w:rFonts w:ascii="Times New Roman" w:eastAsia="Calibri" w:hAnsi="Times New Roman"/>
                <w:b/>
                <w:bCs/>
                <w:sz w:val="24"/>
                <w:szCs w:val="24"/>
              </w:rPr>
            </w:pPr>
            <w:r w:rsidRPr="003965C6">
              <w:rPr>
                <w:rFonts w:ascii="Times New Roman" w:eastAsia="Calibri" w:hAnsi="Times New Roman"/>
                <w:b/>
                <w:bCs/>
                <w:sz w:val="24"/>
                <w:szCs w:val="24"/>
              </w:rPr>
              <w:t>Товарные знаки (или) знаки обслуживания товара, марка, модель, модификация товара, патенты, полезные модели или промышленные образцы</w:t>
            </w:r>
          </w:p>
          <w:p w:rsidR="008203FA" w:rsidRPr="003965C6" w:rsidRDefault="008203FA" w:rsidP="00AA311A">
            <w:pPr>
              <w:spacing w:after="0" w:line="240" w:lineRule="auto"/>
              <w:jc w:val="center"/>
              <w:rPr>
                <w:rFonts w:ascii="Times New Roman" w:eastAsia="Calibri" w:hAnsi="Times New Roman"/>
                <w:b/>
                <w:bCs/>
                <w:sz w:val="24"/>
                <w:szCs w:val="24"/>
              </w:rPr>
            </w:pPr>
            <w:r w:rsidRPr="003965C6">
              <w:rPr>
                <w:rFonts w:ascii="Times New Roman" w:eastAsia="Calibri" w:hAnsi="Times New Roman"/>
                <w:b/>
                <w:bCs/>
                <w:sz w:val="24"/>
                <w:szCs w:val="24"/>
              </w:rPr>
              <w:t>(</w:t>
            </w:r>
            <w:r w:rsidRPr="003965C6">
              <w:rPr>
                <w:rFonts w:ascii="Times New Roman" w:eastAsia="Calibri" w:hAnsi="Times New Roman"/>
                <w:bCs/>
                <w:i/>
                <w:sz w:val="24"/>
                <w:szCs w:val="24"/>
              </w:rPr>
              <w:t>при наличии</w:t>
            </w:r>
            <w:r w:rsidRPr="003965C6">
              <w:rPr>
                <w:rFonts w:ascii="Times New Roman" w:eastAsia="Calibri" w:hAnsi="Times New Roman"/>
                <w:b/>
                <w:bCs/>
                <w:sz w:val="24"/>
                <w:szCs w:val="24"/>
              </w:rPr>
              <w:t>)</w:t>
            </w:r>
          </w:p>
        </w:tc>
        <w:tc>
          <w:tcPr>
            <w:tcW w:w="2268" w:type="dxa"/>
          </w:tcPr>
          <w:p w:rsidR="008203FA" w:rsidRPr="003965C6" w:rsidRDefault="008203FA" w:rsidP="00AA311A">
            <w:pPr>
              <w:spacing w:after="0" w:line="240" w:lineRule="auto"/>
              <w:jc w:val="center"/>
              <w:rPr>
                <w:rFonts w:ascii="Times New Roman" w:eastAsia="Calibri" w:hAnsi="Times New Roman"/>
                <w:b/>
                <w:bCs/>
                <w:sz w:val="24"/>
                <w:szCs w:val="24"/>
              </w:rPr>
            </w:pPr>
            <w:r w:rsidRPr="003965C6">
              <w:rPr>
                <w:rFonts w:ascii="Times New Roman" w:eastAsia="Times New Roman" w:hAnsi="Times New Roman"/>
                <w:b/>
                <w:sz w:val="24"/>
                <w:szCs w:val="24"/>
                <w:lang w:eastAsia="ru-RU"/>
              </w:rPr>
              <w:t>Страна происхождения поставляемого товара</w:t>
            </w:r>
          </w:p>
        </w:tc>
        <w:tc>
          <w:tcPr>
            <w:tcW w:w="1134" w:type="dxa"/>
          </w:tcPr>
          <w:p w:rsidR="008203FA" w:rsidRPr="003965C6" w:rsidRDefault="008203FA" w:rsidP="00AA311A">
            <w:pPr>
              <w:spacing w:after="0" w:line="240" w:lineRule="auto"/>
              <w:jc w:val="center"/>
              <w:rPr>
                <w:rFonts w:ascii="Times New Roman" w:eastAsia="Calibri" w:hAnsi="Times New Roman"/>
                <w:b/>
                <w:bCs/>
                <w:sz w:val="24"/>
                <w:szCs w:val="24"/>
              </w:rPr>
            </w:pPr>
            <w:r w:rsidRPr="003965C6">
              <w:rPr>
                <w:rFonts w:ascii="Times New Roman" w:eastAsia="Calibri" w:hAnsi="Times New Roman"/>
                <w:b/>
                <w:bCs/>
                <w:sz w:val="24"/>
                <w:szCs w:val="24"/>
              </w:rPr>
              <w:t>Кол-во</w:t>
            </w:r>
          </w:p>
          <w:p w:rsidR="008203FA" w:rsidRPr="003965C6" w:rsidRDefault="008203FA" w:rsidP="00AA311A">
            <w:pPr>
              <w:spacing w:after="0" w:line="240" w:lineRule="auto"/>
              <w:jc w:val="center"/>
              <w:rPr>
                <w:rFonts w:ascii="Times New Roman" w:eastAsia="Calibri" w:hAnsi="Times New Roman"/>
                <w:b/>
                <w:bCs/>
                <w:sz w:val="24"/>
                <w:szCs w:val="24"/>
              </w:rPr>
            </w:pPr>
          </w:p>
        </w:tc>
        <w:tc>
          <w:tcPr>
            <w:tcW w:w="709" w:type="dxa"/>
          </w:tcPr>
          <w:p w:rsidR="008203FA" w:rsidRPr="003965C6" w:rsidRDefault="008203FA" w:rsidP="00AA311A">
            <w:pPr>
              <w:spacing w:after="0" w:line="240" w:lineRule="auto"/>
              <w:jc w:val="center"/>
              <w:rPr>
                <w:rFonts w:ascii="Times New Roman" w:eastAsia="Calibri" w:hAnsi="Times New Roman"/>
                <w:b/>
                <w:bCs/>
                <w:sz w:val="24"/>
                <w:szCs w:val="24"/>
              </w:rPr>
            </w:pPr>
            <w:r w:rsidRPr="003965C6">
              <w:rPr>
                <w:rFonts w:ascii="Times New Roman" w:eastAsia="Calibri" w:hAnsi="Times New Roman"/>
                <w:b/>
                <w:bCs/>
                <w:sz w:val="24"/>
                <w:szCs w:val="24"/>
              </w:rPr>
              <w:t>Ед. изм.</w:t>
            </w:r>
          </w:p>
        </w:tc>
        <w:tc>
          <w:tcPr>
            <w:tcW w:w="992" w:type="dxa"/>
            <w:tcBorders>
              <w:top w:val="single" w:sz="4" w:space="0" w:color="auto"/>
              <w:left w:val="single" w:sz="4" w:space="0" w:color="auto"/>
              <w:bottom w:val="single" w:sz="4" w:space="0" w:color="auto"/>
              <w:right w:val="single" w:sz="4" w:space="0" w:color="auto"/>
            </w:tcBorders>
          </w:tcPr>
          <w:p w:rsidR="008203FA" w:rsidRPr="003965C6" w:rsidRDefault="008203FA" w:rsidP="00AA311A">
            <w:pPr>
              <w:tabs>
                <w:tab w:val="left" w:pos="1905"/>
                <w:tab w:val="left" w:pos="3555"/>
              </w:tabs>
              <w:ind w:right="72"/>
              <w:jc w:val="center"/>
              <w:rPr>
                <w:rFonts w:ascii="Times New Roman" w:hAnsi="Times New Roman"/>
                <w:b/>
                <w:sz w:val="24"/>
                <w:szCs w:val="24"/>
                <w:vertAlign w:val="superscript"/>
              </w:rPr>
            </w:pPr>
            <w:r>
              <w:rPr>
                <w:rFonts w:ascii="Times New Roman" w:hAnsi="Times New Roman"/>
                <w:b/>
                <w:sz w:val="24"/>
                <w:szCs w:val="24"/>
              </w:rPr>
              <w:t>Цена с НДС</w:t>
            </w:r>
            <w:r w:rsidRPr="003965C6">
              <w:rPr>
                <w:rFonts w:ascii="Times New Roman" w:hAnsi="Times New Roman"/>
                <w:b/>
                <w:sz w:val="24"/>
                <w:szCs w:val="24"/>
                <w:vertAlign w:val="superscript"/>
              </w:rPr>
              <w:t>1</w:t>
            </w:r>
          </w:p>
        </w:tc>
        <w:tc>
          <w:tcPr>
            <w:tcW w:w="1134" w:type="dxa"/>
            <w:tcBorders>
              <w:top w:val="single" w:sz="4" w:space="0" w:color="auto"/>
              <w:left w:val="single" w:sz="4" w:space="0" w:color="auto"/>
              <w:bottom w:val="single" w:sz="4" w:space="0" w:color="auto"/>
              <w:right w:val="single" w:sz="4" w:space="0" w:color="auto"/>
            </w:tcBorders>
          </w:tcPr>
          <w:p w:rsidR="008203FA" w:rsidRPr="003965C6" w:rsidRDefault="008203FA" w:rsidP="00AA311A">
            <w:pPr>
              <w:tabs>
                <w:tab w:val="left" w:pos="1905"/>
                <w:tab w:val="left" w:pos="3555"/>
              </w:tabs>
              <w:ind w:right="72"/>
              <w:jc w:val="center"/>
              <w:rPr>
                <w:rFonts w:ascii="Times New Roman" w:hAnsi="Times New Roman"/>
                <w:b/>
                <w:sz w:val="24"/>
                <w:szCs w:val="24"/>
                <w:vertAlign w:val="superscript"/>
              </w:rPr>
            </w:pPr>
            <w:r w:rsidRPr="003965C6">
              <w:rPr>
                <w:rFonts w:ascii="Times New Roman" w:hAnsi="Times New Roman"/>
                <w:b/>
                <w:sz w:val="24"/>
                <w:szCs w:val="24"/>
              </w:rPr>
              <w:t>Сумма с</w:t>
            </w:r>
            <w:r>
              <w:rPr>
                <w:rFonts w:ascii="Times New Roman" w:hAnsi="Times New Roman"/>
                <w:b/>
                <w:sz w:val="24"/>
                <w:szCs w:val="24"/>
              </w:rPr>
              <w:t xml:space="preserve"> НДС</w:t>
            </w:r>
            <w:r w:rsidRPr="003965C6">
              <w:rPr>
                <w:rFonts w:ascii="Times New Roman" w:hAnsi="Times New Roman"/>
                <w:b/>
                <w:sz w:val="24"/>
                <w:szCs w:val="24"/>
                <w:vertAlign w:val="superscript"/>
              </w:rPr>
              <w:t>1</w:t>
            </w:r>
          </w:p>
        </w:tc>
      </w:tr>
      <w:tr w:rsidR="008203FA" w:rsidRPr="00376319" w:rsidTr="00AA311A">
        <w:trPr>
          <w:trHeight w:val="315"/>
        </w:trPr>
        <w:tc>
          <w:tcPr>
            <w:tcW w:w="724" w:type="dxa"/>
            <w:shd w:val="clear" w:color="auto" w:fill="auto"/>
            <w:noWrap/>
            <w:vAlign w:val="center"/>
          </w:tcPr>
          <w:p w:rsidR="008203FA" w:rsidRPr="00376319" w:rsidRDefault="008203FA" w:rsidP="00AA311A">
            <w:pPr>
              <w:spacing w:after="0" w:line="240" w:lineRule="auto"/>
              <w:jc w:val="center"/>
              <w:rPr>
                <w:rFonts w:ascii="Times New Roman" w:eastAsia="Calibri" w:hAnsi="Times New Roman"/>
                <w:b/>
                <w:sz w:val="22"/>
                <w:szCs w:val="22"/>
                <w:lang w:eastAsia="ru-RU"/>
              </w:rPr>
            </w:pPr>
            <w:r w:rsidRPr="00376319">
              <w:rPr>
                <w:rFonts w:ascii="Times New Roman" w:eastAsia="Calibri" w:hAnsi="Times New Roman"/>
                <w:b/>
                <w:sz w:val="22"/>
                <w:szCs w:val="22"/>
                <w:lang w:eastAsia="ru-RU"/>
              </w:rPr>
              <w:t>1</w:t>
            </w:r>
          </w:p>
        </w:tc>
        <w:tc>
          <w:tcPr>
            <w:tcW w:w="2297" w:type="dxa"/>
            <w:shd w:val="clear" w:color="auto" w:fill="auto"/>
            <w:noWrap/>
            <w:vAlign w:val="center"/>
          </w:tcPr>
          <w:p w:rsidR="008203FA" w:rsidRPr="00376319" w:rsidRDefault="008203FA" w:rsidP="00AA311A">
            <w:pPr>
              <w:spacing w:after="0" w:line="240" w:lineRule="auto"/>
              <w:jc w:val="center"/>
              <w:rPr>
                <w:rFonts w:ascii="Times New Roman" w:eastAsia="Calibri" w:hAnsi="Times New Roman"/>
                <w:b/>
                <w:sz w:val="22"/>
                <w:szCs w:val="22"/>
                <w:lang w:eastAsia="ru-RU"/>
              </w:rPr>
            </w:pPr>
            <w:r w:rsidRPr="00376319">
              <w:rPr>
                <w:rFonts w:ascii="Times New Roman" w:eastAsia="Calibri" w:hAnsi="Times New Roman"/>
                <w:b/>
                <w:sz w:val="22"/>
                <w:szCs w:val="22"/>
                <w:lang w:eastAsia="ru-RU"/>
              </w:rPr>
              <w:t>2</w:t>
            </w:r>
          </w:p>
        </w:tc>
        <w:tc>
          <w:tcPr>
            <w:tcW w:w="3118" w:type="dxa"/>
          </w:tcPr>
          <w:p w:rsidR="008203FA" w:rsidRPr="00376319" w:rsidRDefault="008203FA" w:rsidP="00AA311A">
            <w:pPr>
              <w:spacing w:after="0" w:line="240" w:lineRule="auto"/>
              <w:jc w:val="center"/>
              <w:rPr>
                <w:rFonts w:ascii="Times New Roman" w:eastAsia="Calibri" w:hAnsi="Times New Roman"/>
                <w:b/>
                <w:bCs/>
                <w:sz w:val="22"/>
                <w:szCs w:val="22"/>
              </w:rPr>
            </w:pPr>
            <w:r w:rsidRPr="00376319">
              <w:rPr>
                <w:rFonts w:ascii="Times New Roman" w:eastAsia="Calibri" w:hAnsi="Times New Roman"/>
                <w:b/>
                <w:bCs/>
                <w:sz w:val="22"/>
                <w:szCs w:val="22"/>
              </w:rPr>
              <w:t>3</w:t>
            </w:r>
          </w:p>
        </w:tc>
        <w:tc>
          <w:tcPr>
            <w:tcW w:w="3119" w:type="dxa"/>
          </w:tcPr>
          <w:p w:rsidR="008203FA" w:rsidRPr="00376319" w:rsidRDefault="008203FA" w:rsidP="00AA311A">
            <w:pPr>
              <w:spacing w:after="0" w:line="240" w:lineRule="auto"/>
              <w:jc w:val="center"/>
              <w:rPr>
                <w:rFonts w:ascii="Times New Roman" w:eastAsia="Calibri" w:hAnsi="Times New Roman"/>
                <w:b/>
                <w:bCs/>
                <w:sz w:val="22"/>
                <w:szCs w:val="22"/>
              </w:rPr>
            </w:pPr>
            <w:r w:rsidRPr="00376319">
              <w:rPr>
                <w:rFonts w:ascii="Times New Roman" w:eastAsia="Calibri" w:hAnsi="Times New Roman"/>
                <w:b/>
                <w:bCs/>
                <w:sz w:val="22"/>
                <w:szCs w:val="22"/>
              </w:rPr>
              <w:t>4</w:t>
            </w:r>
          </w:p>
        </w:tc>
        <w:tc>
          <w:tcPr>
            <w:tcW w:w="2268" w:type="dxa"/>
          </w:tcPr>
          <w:p w:rsidR="008203FA" w:rsidRPr="00376319" w:rsidRDefault="008203FA" w:rsidP="00AA311A">
            <w:pPr>
              <w:spacing w:after="0" w:line="240" w:lineRule="auto"/>
              <w:jc w:val="center"/>
              <w:rPr>
                <w:rFonts w:ascii="Times New Roman" w:eastAsia="Calibri" w:hAnsi="Times New Roman"/>
                <w:b/>
                <w:bCs/>
                <w:sz w:val="22"/>
                <w:szCs w:val="22"/>
              </w:rPr>
            </w:pPr>
            <w:r w:rsidRPr="00376319">
              <w:rPr>
                <w:rFonts w:ascii="Times New Roman" w:eastAsia="Calibri" w:hAnsi="Times New Roman"/>
                <w:b/>
                <w:bCs/>
                <w:sz w:val="22"/>
                <w:szCs w:val="22"/>
              </w:rPr>
              <w:t>5</w:t>
            </w:r>
          </w:p>
        </w:tc>
        <w:tc>
          <w:tcPr>
            <w:tcW w:w="1134" w:type="dxa"/>
          </w:tcPr>
          <w:p w:rsidR="008203FA" w:rsidRPr="00376319" w:rsidRDefault="008203FA" w:rsidP="00AA311A">
            <w:pPr>
              <w:spacing w:after="0" w:line="240" w:lineRule="auto"/>
              <w:jc w:val="center"/>
              <w:rPr>
                <w:rFonts w:ascii="Times New Roman" w:eastAsia="Calibri" w:hAnsi="Times New Roman"/>
                <w:b/>
                <w:bCs/>
                <w:sz w:val="22"/>
                <w:szCs w:val="22"/>
              </w:rPr>
            </w:pPr>
            <w:r w:rsidRPr="00376319">
              <w:rPr>
                <w:rFonts w:ascii="Times New Roman" w:eastAsia="Calibri" w:hAnsi="Times New Roman"/>
                <w:b/>
                <w:bCs/>
                <w:sz w:val="22"/>
                <w:szCs w:val="22"/>
              </w:rPr>
              <w:t>6</w:t>
            </w:r>
          </w:p>
        </w:tc>
        <w:tc>
          <w:tcPr>
            <w:tcW w:w="709" w:type="dxa"/>
          </w:tcPr>
          <w:p w:rsidR="008203FA" w:rsidRPr="00376319" w:rsidRDefault="008203FA" w:rsidP="00AA311A">
            <w:pPr>
              <w:spacing w:after="0" w:line="240" w:lineRule="auto"/>
              <w:jc w:val="center"/>
              <w:rPr>
                <w:rFonts w:ascii="Times New Roman" w:eastAsia="Calibri" w:hAnsi="Times New Roman"/>
                <w:b/>
                <w:bCs/>
                <w:sz w:val="22"/>
                <w:szCs w:val="22"/>
              </w:rPr>
            </w:pPr>
            <w:r w:rsidRPr="00376319">
              <w:rPr>
                <w:rFonts w:ascii="Times New Roman" w:eastAsia="Calibri" w:hAnsi="Times New Roman"/>
                <w:b/>
                <w:bCs/>
                <w:sz w:val="22"/>
                <w:szCs w:val="22"/>
              </w:rPr>
              <w:t>7</w:t>
            </w:r>
          </w:p>
        </w:tc>
        <w:tc>
          <w:tcPr>
            <w:tcW w:w="992" w:type="dxa"/>
          </w:tcPr>
          <w:p w:rsidR="008203FA" w:rsidRPr="00376319" w:rsidRDefault="008203FA" w:rsidP="00AA311A">
            <w:pPr>
              <w:spacing w:after="0" w:line="240" w:lineRule="auto"/>
              <w:jc w:val="center"/>
              <w:rPr>
                <w:rFonts w:ascii="Times New Roman" w:eastAsia="Calibri" w:hAnsi="Times New Roman"/>
                <w:b/>
                <w:bCs/>
                <w:sz w:val="22"/>
                <w:szCs w:val="22"/>
              </w:rPr>
            </w:pPr>
            <w:r w:rsidRPr="00376319">
              <w:rPr>
                <w:rFonts w:ascii="Times New Roman" w:eastAsia="Calibri" w:hAnsi="Times New Roman"/>
                <w:b/>
                <w:bCs/>
                <w:sz w:val="22"/>
                <w:szCs w:val="22"/>
              </w:rPr>
              <w:t>8</w:t>
            </w:r>
          </w:p>
        </w:tc>
        <w:tc>
          <w:tcPr>
            <w:tcW w:w="1134" w:type="dxa"/>
          </w:tcPr>
          <w:p w:rsidR="008203FA" w:rsidRPr="00376319" w:rsidRDefault="008203FA" w:rsidP="00AA311A">
            <w:pPr>
              <w:spacing w:after="0" w:line="240" w:lineRule="auto"/>
              <w:jc w:val="center"/>
              <w:rPr>
                <w:rFonts w:ascii="Times New Roman" w:eastAsia="Calibri" w:hAnsi="Times New Roman"/>
                <w:b/>
                <w:bCs/>
                <w:sz w:val="22"/>
                <w:szCs w:val="22"/>
              </w:rPr>
            </w:pPr>
            <w:r w:rsidRPr="00376319">
              <w:rPr>
                <w:rFonts w:ascii="Times New Roman" w:eastAsia="Calibri" w:hAnsi="Times New Roman"/>
                <w:b/>
                <w:bCs/>
                <w:sz w:val="22"/>
                <w:szCs w:val="22"/>
              </w:rPr>
              <w:t>9</w:t>
            </w:r>
          </w:p>
        </w:tc>
      </w:tr>
      <w:tr w:rsidR="00880C62" w:rsidRPr="002119F4" w:rsidTr="00880C62">
        <w:trPr>
          <w:trHeight w:val="850"/>
        </w:trPr>
        <w:tc>
          <w:tcPr>
            <w:tcW w:w="724" w:type="dxa"/>
            <w:shd w:val="clear" w:color="auto" w:fill="auto"/>
            <w:noWrap/>
          </w:tcPr>
          <w:p w:rsidR="00880C62" w:rsidRPr="002119F4" w:rsidRDefault="00880C62" w:rsidP="00880C62">
            <w:pPr>
              <w:spacing w:after="0" w:line="240" w:lineRule="auto"/>
              <w:jc w:val="both"/>
              <w:rPr>
                <w:rFonts w:ascii="Times New Roman" w:eastAsia="Calibri" w:hAnsi="Times New Roman"/>
                <w:sz w:val="22"/>
                <w:szCs w:val="22"/>
                <w:lang w:eastAsia="ru-RU"/>
              </w:rPr>
            </w:pPr>
            <w:r w:rsidRPr="002119F4">
              <w:rPr>
                <w:rFonts w:ascii="Times New Roman" w:eastAsia="Calibri" w:hAnsi="Times New Roman"/>
                <w:sz w:val="22"/>
                <w:szCs w:val="22"/>
                <w:lang w:eastAsia="ru-RU"/>
              </w:rPr>
              <w:t>1.</w:t>
            </w:r>
          </w:p>
        </w:tc>
        <w:tc>
          <w:tcPr>
            <w:tcW w:w="2297" w:type="dxa"/>
          </w:tcPr>
          <w:p w:rsidR="00880C62" w:rsidRPr="00880C62" w:rsidRDefault="00880C62" w:rsidP="00880C62">
            <w:pPr>
              <w:spacing w:line="240" w:lineRule="auto"/>
              <w:rPr>
                <w:rFonts w:ascii="Times New Roman" w:hAnsi="Times New Roman"/>
                <w:sz w:val="22"/>
                <w:szCs w:val="22"/>
              </w:rPr>
            </w:pPr>
            <w:r w:rsidRPr="00880C62">
              <w:rPr>
                <w:rFonts w:ascii="Times New Roman" w:hAnsi="Times New Roman"/>
                <w:sz w:val="22"/>
                <w:szCs w:val="22"/>
              </w:rPr>
              <w:t>Насадка для УЗИ (презервативы)</w:t>
            </w:r>
          </w:p>
        </w:tc>
        <w:tc>
          <w:tcPr>
            <w:tcW w:w="3118" w:type="dxa"/>
            <w:shd w:val="clear" w:color="auto" w:fill="auto"/>
          </w:tcPr>
          <w:p w:rsidR="00880C62" w:rsidRPr="002119F4" w:rsidRDefault="00880C62" w:rsidP="00880C62">
            <w:pPr>
              <w:spacing w:after="0" w:line="240" w:lineRule="auto"/>
              <w:contextualSpacing/>
              <w:jc w:val="both"/>
              <w:rPr>
                <w:rFonts w:ascii="Times New Roman" w:eastAsia="Calibri" w:hAnsi="Times New Roman"/>
                <w:b/>
                <w:sz w:val="22"/>
                <w:szCs w:val="22"/>
                <w:lang w:val="x-none" w:eastAsia="ru-RU"/>
              </w:rPr>
            </w:pPr>
          </w:p>
        </w:tc>
        <w:tc>
          <w:tcPr>
            <w:tcW w:w="3119"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2268"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880C62" w:rsidRPr="00AA311A" w:rsidRDefault="00880C62" w:rsidP="00880C62">
            <w:pPr>
              <w:spacing w:line="240" w:lineRule="auto"/>
              <w:jc w:val="center"/>
              <w:rPr>
                <w:rFonts w:ascii="Times New Roman" w:hAnsi="Times New Roman"/>
                <w:color w:val="000000"/>
                <w:sz w:val="24"/>
                <w:szCs w:val="24"/>
              </w:rPr>
            </w:pPr>
            <w:r w:rsidRPr="00AA311A">
              <w:rPr>
                <w:rFonts w:ascii="Times New Roman" w:hAnsi="Times New Roman"/>
                <w:color w:val="000000"/>
                <w:sz w:val="24"/>
                <w:szCs w:val="24"/>
              </w:rPr>
              <w:t>4 000</w:t>
            </w:r>
          </w:p>
        </w:tc>
        <w:tc>
          <w:tcPr>
            <w:tcW w:w="709" w:type="dxa"/>
            <w:vAlign w:val="center"/>
          </w:tcPr>
          <w:p w:rsidR="00880C62" w:rsidRPr="00880C62" w:rsidRDefault="00880C62" w:rsidP="00880C62">
            <w:pPr>
              <w:spacing w:after="0" w:line="240" w:lineRule="auto"/>
              <w:ind w:left="33"/>
              <w:contextualSpacing/>
              <w:jc w:val="center"/>
              <w:rPr>
                <w:rFonts w:ascii="Times New Roman" w:eastAsia="Calibri" w:hAnsi="Times New Roman"/>
                <w:sz w:val="22"/>
                <w:szCs w:val="22"/>
                <w:highlight w:val="yellow"/>
                <w:lang w:eastAsia="ru-RU"/>
              </w:rPr>
            </w:pPr>
            <w:r>
              <w:rPr>
                <w:rFonts w:ascii="Times New Roman" w:eastAsia="Calibri" w:hAnsi="Times New Roman"/>
                <w:sz w:val="22"/>
                <w:szCs w:val="22"/>
                <w:lang w:eastAsia="ru-RU"/>
              </w:rPr>
              <w:t>ш</w:t>
            </w:r>
            <w:r w:rsidRPr="00880C62">
              <w:rPr>
                <w:rFonts w:ascii="Times New Roman" w:eastAsia="Calibri" w:hAnsi="Times New Roman"/>
                <w:sz w:val="22"/>
                <w:szCs w:val="22"/>
                <w:lang w:eastAsia="ru-RU"/>
              </w:rPr>
              <w:t>т.</w:t>
            </w:r>
          </w:p>
        </w:tc>
        <w:tc>
          <w:tcPr>
            <w:tcW w:w="992"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1134"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r>
      <w:tr w:rsidR="00880C62" w:rsidRPr="002119F4" w:rsidTr="00880C62">
        <w:trPr>
          <w:trHeight w:val="850"/>
        </w:trPr>
        <w:tc>
          <w:tcPr>
            <w:tcW w:w="724" w:type="dxa"/>
            <w:shd w:val="clear" w:color="auto" w:fill="auto"/>
            <w:noWrap/>
          </w:tcPr>
          <w:p w:rsidR="00880C62" w:rsidRPr="002119F4" w:rsidRDefault="00880C62" w:rsidP="00880C62">
            <w:pPr>
              <w:spacing w:after="0" w:line="240" w:lineRule="auto"/>
              <w:jc w:val="both"/>
              <w:rPr>
                <w:rFonts w:ascii="Times New Roman" w:eastAsia="Calibri" w:hAnsi="Times New Roman"/>
                <w:sz w:val="22"/>
                <w:szCs w:val="22"/>
                <w:lang w:eastAsia="ru-RU"/>
              </w:rPr>
            </w:pPr>
            <w:r>
              <w:rPr>
                <w:rFonts w:ascii="Times New Roman" w:eastAsia="Calibri" w:hAnsi="Times New Roman"/>
                <w:sz w:val="22"/>
                <w:szCs w:val="22"/>
                <w:lang w:eastAsia="ru-RU"/>
              </w:rPr>
              <w:t>2.</w:t>
            </w:r>
          </w:p>
        </w:tc>
        <w:tc>
          <w:tcPr>
            <w:tcW w:w="2297" w:type="dxa"/>
          </w:tcPr>
          <w:p w:rsidR="00880C62" w:rsidRPr="00880C62" w:rsidRDefault="00880C62" w:rsidP="00880C62">
            <w:pPr>
              <w:spacing w:line="240" w:lineRule="auto"/>
              <w:rPr>
                <w:rFonts w:ascii="Times New Roman" w:hAnsi="Times New Roman"/>
                <w:sz w:val="22"/>
                <w:szCs w:val="22"/>
              </w:rPr>
            </w:pPr>
            <w:r w:rsidRPr="00880C62">
              <w:rPr>
                <w:rFonts w:ascii="Times New Roman" w:hAnsi="Times New Roman"/>
                <w:sz w:val="22"/>
                <w:szCs w:val="22"/>
              </w:rPr>
              <w:t>Бахилы п/э особо прочные с двойной резинкой</w:t>
            </w:r>
          </w:p>
        </w:tc>
        <w:tc>
          <w:tcPr>
            <w:tcW w:w="3118" w:type="dxa"/>
            <w:shd w:val="clear" w:color="auto" w:fill="auto"/>
          </w:tcPr>
          <w:p w:rsidR="00880C62" w:rsidRPr="002119F4" w:rsidRDefault="00880C62" w:rsidP="00880C62">
            <w:pPr>
              <w:spacing w:after="0" w:line="240" w:lineRule="auto"/>
              <w:contextualSpacing/>
              <w:jc w:val="both"/>
              <w:rPr>
                <w:rFonts w:ascii="Times New Roman" w:eastAsia="Calibri" w:hAnsi="Times New Roman"/>
                <w:b/>
                <w:sz w:val="22"/>
                <w:szCs w:val="22"/>
                <w:lang w:val="x-none" w:eastAsia="ru-RU"/>
              </w:rPr>
            </w:pPr>
          </w:p>
        </w:tc>
        <w:tc>
          <w:tcPr>
            <w:tcW w:w="3119"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2268"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1134" w:type="dxa"/>
            <w:tcBorders>
              <w:top w:val="nil"/>
              <w:left w:val="nil"/>
              <w:bottom w:val="single" w:sz="4" w:space="0" w:color="auto"/>
              <w:right w:val="single" w:sz="4" w:space="0" w:color="auto"/>
            </w:tcBorders>
            <w:shd w:val="clear" w:color="auto" w:fill="auto"/>
            <w:vAlign w:val="center"/>
          </w:tcPr>
          <w:p w:rsidR="00880C62" w:rsidRPr="00AA311A" w:rsidRDefault="00880C62" w:rsidP="00880C62">
            <w:pPr>
              <w:spacing w:line="240" w:lineRule="auto"/>
              <w:jc w:val="center"/>
              <w:rPr>
                <w:rFonts w:ascii="Times New Roman" w:hAnsi="Times New Roman"/>
                <w:color w:val="000000"/>
                <w:sz w:val="24"/>
                <w:szCs w:val="24"/>
              </w:rPr>
            </w:pPr>
            <w:r w:rsidRPr="00AA311A">
              <w:rPr>
                <w:rFonts w:ascii="Times New Roman" w:hAnsi="Times New Roman"/>
                <w:color w:val="000000"/>
                <w:sz w:val="24"/>
                <w:szCs w:val="24"/>
              </w:rPr>
              <w:t>30 000</w:t>
            </w:r>
          </w:p>
        </w:tc>
        <w:tc>
          <w:tcPr>
            <w:tcW w:w="709" w:type="dxa"/>
            <w:vAlign w:val="center"/>
          </w:tcPr>
          <w:p w:rsidR="00880C62" w:rsidRPr="00880C62" w:rsidRDefault="00880C62" w:rsidP="00880C62">
            <w:pPr>
              <w:spacing w:after="0" w:line="240" w:lineRule="auto"/>
              <w:ind w:left="33"/>
              <w:contextualSpacing/>
              <w:jc w:val="center"/>
              <w:rPr>
                <w:rFonts w:ascii="Times New Roman" w:eastAsia="Calibri" w:hAnsi="Times New Roman"/>
                <w:sz w:val="22"/>
                <w:szCs w:val="22"/>
                <w:highlight w:val="yellow"/>
                <w:lang w:eastAsia="ru-RU"/>
              </w:rPr>
            </w:pPr>
            <w:r w:rsidRPr="00880C62">
              <w:rPr>
                <w:rFonts w:ascii="Times New Roman" w:eastAsia="Calibri" w:hAnsi="Times New Roman"/>
                <w:sz w:val="22"/>
                <w:szCs w:val="22"/>
                <w:lang w:eastAsia="ru-RU"/>
              </w:rPr>
              <w:t>пар</w:t>
            </w:r>
          </w:p>
        </w:tc>
        <w:tc>
          <w:tcPr>
            <w:tcW w:w="992"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1134"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r>
      <w:tr w:rsidR="00880C62" w:rsidRPr="002119F4" w:rsidTr="00880C62">
        <w:trPr>
          <w:trHeight w:val="850"/>
        </w:trPr>
        <w:tc>
          <w:tcPr>
            <w:tcW w:w="724" w:type="dxa"/>
            <w:shd w:val="clear" w:color="auto" w:fill="auto"/>
            <w:noWrap/>
          </w:tcPr>
          <w:p w:rsidR="00880C62" w:rsidRPr="002119F4" w:rsidRDefault="00880C62" w:rsidP="00880C62">
            <w:pPr>
              <w:spacing w:after="0" w:line="240" w:lineRule="auto"/>
              <w:jc w:val="both"/>
              <w:rPr>
                <w:rFonts w:ascii="Times New Roman" w:eastAsia="Calibri" w:hAnsi="Times New Roman"/>
                <w:sz w:val="22"/>
                <w:szCs w:val="22"/>
                <w:lang w:eastAsia="ru-RU"/>
              </w:rPr>
            </w:pPr>
            <w:r>
              <w:rPr>
                <w:rFonts w:ascii="Times New Roman" w:eastAsia="Calibri" w:hAnsi="Times New Roman"/>
                <w:sz w:val="22"/>
                <w:szCs w:val="22"/>
                <w:lang w:eastAsia="ru-RU"/>
              </w:rPr>
              <w:t>3.</w:t>
            </w:r>
          </w:p>
        </w:tc>
        <w:tc>
          <w:tcPr>
            <w:tcW w:w="2297" w:type="dxa"/>
          </w:tcPr>
          <w:p w:rsidR="00880C62" w:rsidRPr="00880C62" w:rsidRDefault="00880C62" w:rsidP="00880C62">
            <w:pPr>
              <w:spacing w:line="240" w:lineRule="auto"/>
              <w:rPr>
                <w:rFonts w:ascii="Times New Roman" w:hAnsi="Times New Roman"/>
                <w:sz w:val="22"/>
                <w:szCs w:val="22"/>
              </w:rPr>
            </w:pPr>
            <w:r w:rsidRPr="00880C62">
              <w:rPr>
                <w:rFonts w:ascii="Times New Roman" w:hAnsi="Times New Roman"/>
                <w:sz w:val="22"/>
                <w:szCs w:val="22"/>
              </w:rPr>
              <w:t xml:space="preserve">Зеркало гинекологическое </w:t>
            </w:r>
          </w:p>
        </w:tc>
        <w:tc>
          <w:tcPr>
            <w:tcW w:w="3118" w:type="dxa"/>
            <w:shd w:val="clear" w:color="auto" w:fill="auto"/>
          </w:tcPr>
          <w:p w:rsidR="00880C62" w:rsidRPr="002119F4" w:rsidRDefault="00880C62" w:rsidP="00880C62">
            <w:pPr>
              <w:spacing w:after="0" w:line="240" w:lineRule="auto"/>
              <w:contextualSpacing/>
              <w:jc w:val="both"/>
              <w:rPr>
                <w:rFonts w:ascii="Times New Roman" w:eastAsia="Calibri" w:hAnsi="Times New Roman"/>
                <w:b/>
                <w:sz w:val="22"/>
                <w:szCs w:val="22"/>
                <w:lang w:val="x-none" w:eastAsia="ru-RU"/>
              </w:rPr>
            </w:pPr>
          </w:p>
        </w:tc>
        <w:tc>
          <w:tcPr>
            <w:tcW w:w="3119"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2268"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1134" w:type="dxa"/>
            <w:tcBorders>
              <w:top w:val="nil"/>
              <w:left w:val="nil"/>
              <w:bottom w:val="single" w:sz="4" w:space="0" w:color="auto"/>
              <w:right w:val="single" w:sz="4" w:space="0" w:color="auto"/>
            </w:tcBorders>
            <w:shd w:val="clear" w:color="auto" w:fill="auto"/>
            <w:vAlign w:val="center"/>
          </w:tcPr>
          <w:p w:rsidR="00880C62" w:rsidRPr="00AA311A" w:rsidRDefault="00880C62" w:rsidP="00880C62">
            <w:pPr>
              <w:spacing w:line="240" w:lineRule="auto"/>
              <w:jc w:val="center"/>
              <w:rPr>
                <w:rFonts w:ascii="Times New Roman" w:hAnsi="Times New Roman"/>
                <w:color w:val="000000"/>
                <w:sz w:val="24"/>
                <w:szCs w:val="24"/>
                <w:lang w:val="en-US"/>
              </w:rPr>
            </w:pPr>
            <w:r w:rsidRPr="00AA311A">
              <w:rPr>
                <w:rFonts w:ascii="Times New Roman" w:hAnsi="Times New Roman"/>
                <w:color w:val="000000"/>
                <w:sz w:val="24"/>
                <w:szCs w:val="24"/>
              </w:rPr>
              <w:t>3</w:t>
            </w:r>
            <w:r w:rsidRPr="00AA311A">
              <w:rPr>
                <w:rFonts w:ascii="Times New Roman" w:hAnsi="Times New Roman"/>
                <w:color w:val="000000"/>
                <w:sz w:val="24"/>
                <w:szCs w:val="24"/>
                <w:lang w:val="en-US"/>
              </w:rPr>
              <w:t xml:space="preserve"> 000</w:t>
            </w:r>
          </w:p>
        </w:tc>
        <w:tc>
          <w:tcPr>
            <w:tcW w:w="709" w:type="dxa"/>
            <w:vAlign w:val="center"/>
          </w:tcPr>
          <w:p w:rsidR="00880C62" w:rsidRDefault="00880C62" w:rsidP="00880C62">
            <w:pPr>
              <w:jc w:val="center"/>
            </w:pPr>
            <w:r w:rsidRPr="003C0388">
              <w:rPr>
                <w:rFonts w:ascii="Times New Roman" w:eastAsia="Calibri" w:hAnsi="Times New Roman"/>
                <w:sz w:val="22"/>
                <w:szCs w:val="22"/>
                <w:lang w:eastAsia="ru-RU"/>
              </w:rPr>
              <w:t>шт.</w:t>
            </w:r>
          </w:p>
        </w:tc>
        <w:tc>
          <w:tcPr>
            <w:tcW w:w="992"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1134"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r>
      <w:tr w:rsidR="00880C62" w:rsidRPr="002119F4" w:rsidTr="00880C62">
        <w:trPr>
          <w:trHeight w:val="850"/>
        </w:trPr>
        <w:tc>
          <w:tcPr>
            <w:tcW w:w="724" w:type="dxa"/>
            <w:shd w:val="clear" w:color="auto" w:fill="auto"/>
            <w:noWrap/>
          </w:tcPr>
          <w:p w:rsidR="00880C62" w:rsidRDefault="00880C62" w:rsidP="00880C62">
            <w:pPr>
              <w:spacing w:after="0" w:line="240" w:lineRule="auto"/>
              <w:jc w:val="both"/>
              <w:rPr>
                <w:rFonts w:ascii="Times New Roman" w:eastAsia="Calibri" w:hAnsi="Times New Roman"/>
                <w:sz w:val="22"/>
                <w:szCs w:val="22"/>
                <w:lang w:eastAsia="ru-RU"/>
              </w:rPr>
            </w:pPr>
            <w:r>
              <w:rPr>
                <w:rFonts w:ascii="Times New Roman" w:eastAsia="Calibri" w:hAnsi="Times New Roman"/>
                <w:sz w:val="22"/>
                <w:szCs w:val="22"/>
                <w:lang w:eastAsia="ru-RU"/>
              </w:rPr>
              <w:t>4.</w:t>
            </w:r>
          </w:p>
        </w:tc>
        <w:tc>
          <w:tcPr>
            <w:tcW w:w="2297" w:type="dxa"/>
          </w:tcPr>
          <w:p w:rsidR="00880C62" w:rsidRPr="00880C62" w:rsidRDefault="00880C62" w:rsidP="00880C62">
            <w:pPr>
              <w:spacing w:line="240" w:lineRule="auto"/>
              <w:rPr>
                <w:rFonts w:ascii="Times New Roman" w:hAnsi="Times New Roman"/>
                <w:sz w:val="22"/>
                <w:szCs w:val="22"/>
              </w:rPr>
            </w:pPr>
            <w:r w:rsidRPr="00880C62">
              <w:rPr>
                <w:rFonts w:ascii="Times New Roman" w:hAnsi="Times New Roman"/>
                <w:sz w:val="22"/>
                <w:szCs w:val="22"/>
              </w:rPr>
              <w:t xml:space="preserve">Зеркало гинекологическое </w:t>
            </w:r>
          </w:p>
        </w:tc>
        <w:tc>
          <w:tcPr>
            <w:tcW w:w="3118" w:type="dxa"/>
            <w:shd w:val="clear" w:color="auto" w:fill="auto"/>
          </w:tcPr>
          <w:p w:rsidR="00880C62" w:rsidRPr="002119F4" w:rsidRDefault="00880C62" w:rsidP="00880C62">
            <w:pPr>
              <w:spacing w:after="0" w:line="240" w:lineRule="auto"/>
              <w:contextualSpacing/>
              <w:jc w:val="both"/>
              <w:rPr>
                <w:rFonts w:ascii="Times New Roman" w:eastAsia="Calibri" w:hAnsi="Times New Roman"/>
                <w:b/>
                <w:sz w:val="22"/>
                <w:szCs w:val="22"/>
                <w:lang w:val="x-none" w:eastAsia="ru-RU"/>
              </w:rPr>
            </w:pPr>
          </w:p>
        </w:tc>
        <w:tc>
          <w:tcPr>
            <w:tcW w:w="3119"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2268"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1134" w:type="dxa"/>
            <w:tcBorders>
              <w:top w:val="nil"/>
              <w:left w:val="nil"/>
              <w:bottom w:val="single" w:sz="4" w:space="0" w:color="auto"/>
              <w:right w:val="single" w:sz="4" w:space="0" w:color="auto"/>
            </w:tcBorders>
            <w:shd w:val="clear" w:color="auto" w:fill="auto"/>
            <w:vAlign w:val="center"/>
          </w:tcPr>
          <w:p w:rsidR="00880C62" w:rsidRPr="00AA311A" w:rsidRDefault="00880C62" w:rsidP="00880C62">
            <w:pPr>
              <w:spacing w:line="240" w:lineRule="auto"/>
              <w:jc w:val="center"/>
              <w:rPr>
                <w:rFonts w:ascii="Times New Roman" w:hAnsi="Times New Roman"/>
                <w:color w:val="000000"/>
                <w:sz w:val="24"/>
                <w:szCs w:val="24"/>
              </w:rPr>
            </w:pPr>
            <w:r w:rsidRPr="00AA311A">
              <w:rPr>
                <w:rFonts w:ascii="Times New Roman" w:hAnsi="Times New Roman"/>
                <w:color w:val="000000"/>
                <w:sz w:val="24"/>
                <w:szCs w:val="24"/>
              </w:rPr>
              <w:t>3 000</w:t>
            </w:r>
          </w:p>
        </w:tc>
        <w:tc>
          <w:tcPr>
            <w:tcW w:w="709" w:type="dxa"/>
            <w:vAlign w:val="center"/>
          </w:tcPr>
          <w:p w:rsidR="00880C62" w:rsidRDefault="00880C62" w:rsidP="00880C62">
            <w:pPr>
              <w:jc w:val="center"/>
            </w:pPr>
            <w:r w:rsidRPr="003C0388">
              <w:rPr>
                <w:rFonts w:ascii="Times New Roman" w:eastAsia="Calibri" w:hAnsi="Times New Roman"/>
                <w:sz w:val="22"/>
                <w:szCs w:val="22"/>
                <w:lang w:eastAsia="ru-RU"/>
              </w:rPr>
              <w:t>шт.</w:t>
            </w:r>
          </w:p>
        </w:tc>
        <w:tc>
          <w:tcPr>
            <w:tcW w:w="992"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1134"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r>
      <w:tr w:rsidR="00880C62" w:rsidRPr="002119F4" w:rsidTr="00880C62">
        <w:trPr>
          <w:trHeight w:val="850"/>
        </w:trPr>
        <w:tc>
          <w:tcPr>
            <w:tcW w:w="724" w:type="dxa"/>
            <w:shd w:val="clear" w:color="auto" w:fill="auto"/>
            <w:noWrap/>
          </w:tcPr>
          <w:p w:rsidR="00880C62" w:rsidRDefault="00880C62" w:rsidP="00880C62">
            <w:pPr>
              <w:spacing w:after="0" w:line="240" w:lineRule="auto"/>
              <w:jc w:val="both"/>
              <w:rPr>
                <w:rFonts w:ascii="Times New Roman" w:eastAsia="Calibri" w:hAnsi="Times New Roman"/>
                <w:sz w:val="22"/>
                <w:szCs w:val="22"/>
                <w:lang w:eastAsia="ru-RU"/>
              </w:rPr>
            </w:pPr>
            <w:r>
              <w:rPr>
                <w:rFonts w:ascii="Times New Roman" w:eastAsia="Calibri" w:hAnsi="Times New Roman"/>
                <w:sz w:val="22"/>
                <w:szCs w:val="22"/>
                <w:lang w:eastAsia="ru-RU"/>
              </w:rPr>
              <w:lastRenderedPageBreak/>
              <w:t>5.</w:t>
            </w:r>
          </w:p>
        </w:tc>
        <w:tc>
          <w:tcPr>
            <w:tcW w:w="2297" w:type="dxa"/>
          </w:tcPr>
          <w:p w:rsidR="00880C62" w:rsidRPr="00880C62" w:rsidRDefault="00880C62" w:rsidP="00880C62">
            <w:pPr>
              <w:spacing w:line="240" w:lineRule="auto"/>
              <w:rPr>
                <w:rFonts w:ascii="Times New Roman" w:hAnsi="Times New Roman"/>
                <w:sz w:val="22"/>
                <w:szCs w:val="22"/>
              </w:rPr>
            </w:pPr>
            <w:r w:rsidRPr="00880C62">
              <w:rPr>
                <w:rFonts w:ascii="Times New Roman" w:hAnsi="Times New Roman"/>
                <w:sz w:val="22"/>
                <w:szCs w:val="22"/>
              </w:rPr>
              <w:t>Шприц 20 мл</w:t>
            </w:r>
          </w:p>
        </w:tc>
        <w:tc>
          <w:tcPr>
            <w:tcW w:w="3118" w:type="dxa"/>
            <w:shd w:val="clear" w:color="auto" w:fill="auto"/>
          </w:tcPr>
          <w:p w:rsidR="00880C62" w:rsidRPr="002119F4" w:rsidRDefault="00880C62" w:rsidP="00880C62">
            <w:pPr>
              <w:spacing w:after="0" w:line="240" w:lineRule="auto"/>
              <w:contextualSpacing/>
              <w:jc w:val="both"/>
              <w:rPr>
                <w:rFonts w:ascii="Times New Roman" w:eastAsia="Calibri" w:hAnsi="Times New Roman"/>
                <w:b/>
                <w:sz w:val="22"/>
                <w:szCs w:val="22"/>
                <w:lang w:val="x-none" w:eastAsia="ru-RU"/>
              </w:rPr>
            </w:pPr>
          </w:p>
        </w:tc>
        <w:tc>
          <w:tcPr>
            <w:tcW w:w="3119"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2268"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1134" w:type="dxa"/>
            <w:tcBorders>
              <w:top w:val="nil"/>
              <w:left w:val="nil"/>
              <w:bottom w:val="single" w:sz="4" w:space="0" w:color="auto"/>
              <w:right w:val="single" w:sz="4" w:space="0" w:color="auto"/>
            </w:tcBorders>
            <w:shd w:val="clear" w:color="auto" w:fill="auto"/>
            <w:vAlign w:val="center"/>
          </w:tcPr>
          <w:p w:rsidR="00880C62" w:rsidRPr="00AA311A" w:rsidRDefault="00880C62" w:rsidP="00880C62">
            <w:pPr>
              <w:spacing w:line="240" w:lineRule="auto"/>
              <w:jc w:val="center"/>
              <w:rPr>
                <w:rFonts w:ascii="Times New Roman" w:hAnsi="Times New Roman"/>
                <w:color w:val="000000"/>
                <w:sz w:val="24"/>
                <w:szCs w:val="24"/>
              </w:rPr>
            </w:pPr>
            <w:r w:rsidRPr="00AA311A">
              <w:rPr>
                <w:rFonts w:ascii="Times New Roman" w:hAnsi="Times New Roman"/>
                <w:color w:val="000000"/>
                <w:sz w:val="24"/>
                <w:szCs w:val="24"/>
              </w:rPr>
              <w:t>3 000</w:t>
            </w:r>
          </w:p>
        </w:tc>
        <w:tc>
          <w:tcPr>
            <w:tcW w:w="709" w:type="dxa"/>
            <w:vAlign w:val="center"/>
          </w:tcPr>
          <w:p w:rsidR="00880C62" w:rsidRDefault="00880C62" w:rsidP="00880C62">
            <w:pPr>
              <w:jc w:val="center"/>
            </w:pPr>
            <w:r w:rsidRPr="003C0388">
              <w:rPr>
                <w:rFonts w:ascii="Times New Roman" w:eastAsia="Calibri" w:hAnsi="Times New Roman"/>
                <w:sz w:val="22"/>
                <w:szCs w:val="22"/>
                <w:lang w:eastAsia="ru-RU"/>
              </w:rPr>
              <w:t>шт.</w:t>
            </w:r>
          </w:p>
        </w:tc>
        <w:tc>
          <w:tcPr>
            <w:tcW w:w="992"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1134"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r>
      <w:tr w:rsidR="00880C62" w:rsidRPr="002119F4" w:rsidTr="00880C62">
        <w:trPr>
          <w:trHeight w:val="850"/>
        </w:trPr>
        <w:tc>
          <w:tcPr>
            <w:tcW w:w="724" w:type="dxa"/>
            <w:shd w:val="clear" w:color="auto" w:fill="auto"/>
            <w:noWrap/>
          </w:tcPr>
          <w:p w:rsidR="00880C62" w:rsidRDefault="00880C62" w:rsidP="00880C62">
            <w:pPr>
              <w:spacing w:after="0" w:line="240" w:lineRule="auto"/>
              <w:jc w:val="both"/>
              <w:rPr>
                <w:rFonts w:ascii="Times New Roman" w:eastAsia="Calibri" w:hAnsi="Times New Roman"/>
                <w:sz w:val="22"/>
                <w:szCs w:val="22"/>
                <w:lang w:eastAsia="ru-RU"/>
              </w:rPr>
            </w:pPr>
            <w:r>
              <w:rPr>
                <w:rFonts w:ascii="Times New Roman" w:eastAsia="Calibri" w:hAnsi="Times New Roman"/>
                <w:sz w:val="22"/>
                <w:szCs w:val="22"/>
                <w:lang w:eastAsia="ru-RU"/>
              </w:rPr>
              <w:t>6.</w:t>
            </w:r>
          </w:p>
        </w:tc>
        <w:tc>
          <w:tcPr>
            <w:tcW w:w="2297" w:type="dxa"/>
          </w:tcPr>
          <w:p w:rsidR="00880C62" w:rsidRPr="00880C62" w:rsidRDefault="00880C62" w:rsidP="00880C62">
            <w:pPr>
              <w:spacing w:line="240" w:lineRule="auto"/>
              <w:rPr>
                <w:rFonts w:ascii="Times New Roman" w:hAnsi="Times New Roman"/>
                <w:sz w:val="22"/>
                <w:szCs w:val="22"/>
              </w:rPr>
            </w:pPr>
            <w:r w:rsidRPr="00880C62">
              <w:rPr>
                <w:rFonts w:ascii="Times New Roman" w:hAnsi="Times New Roman"/>
                <w:sz w:val="22"/>
                <w:szCs w:val="22"/>
              </w:rPr>
              <w:t>Шприц 10 мл</w:t>
            </w:r>
          </w:p>
        </w:tc>
        <w:tc>
          <w:tcPr>
            <w:tcW w:w="3118" w:type="dxa"/>
            <w:shd w:val="clear" w:color="auto" w:fill="auto"/>
          </w:tcPr>
          <w:p w:rsidR="00880C62" w:rsidRPr="002119F4" w:rsidRDefault="00880C62" w:rsidP="00880C62">
            <w:pPr>
              <w:spacing w:after="0" w:line="240" w:lineRule="auto"/>
              <w:contextualSpacing/>
              <w:jc w:val="both"/>
              <w:rPr>
                <w:rFonts w:ascii="Times New Roman" w:eastAsia="Calibri" w:hAnsi="Times New Roman"/>
                <w:b/>
                <w:sz w:val="22"/>
                <w:szCs w:val="22"/>
                <w:lang w:val="x-none" w:eastAsia="ru-RU"/>
              </w:rPr>
            </w:pPr>
          </w:p>
        </w:tc>
        <w:tc>
          <w:tcPr>
            <w:tcW w:w="3119"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2268"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1134" w:type="dxa"/>
            <w:tcBorders>
              <w:top w:val="nil"/>
              <w:left w:val="nil"/>
              <w:bottom w:val="single" w:sz="4" w:space="0" w:color="auto"/>
              <w:right w:val="single" w:sz="4" w:space="0" w:color="auto"/>
            </w:tcBorders>
            <w:shd w:val="clear" w:color="auto" w:fill="auto"/>
            <w:vAlign w:val="center"/>
          </w:tcPr>
          <w:p w:rsidR="00880C62" w:rsidRPr="00AA311A" w:rsidRDefault="00880C62" w:rsidP="00880C62">
            <w:pPr>
              <w:spacing w:line="240" w:lineRule="auto"/>
              <w:jc w:val="center"/>
              <w:rPr>
                <w:rFonts w:ascii="Times New Roman" w:hAnsi="Times New Roman"/>
                <w:color w:val="000000"/>
                <w:sz w:val="24"/>
                <w:szCs w:val="24"/>
              </w:rPr>
            </w:pPr>
            <w:r w:rsidRPr="00AA311A">
              <w:rPr>
                <w:rFonts w:ascii="Times New Roman" w:hAnsi="Times New Roman"/>
                <w:color w:val="000000"/>
                <w:sz w:val="24"/>
                <w:szCs w:val="24"/>
              </w:rPr>
              <w:t>7 000</w:t>
            </w:r>
          </w:p>
        </w:tc>
        <w:tc>
          <w:tcPr>
            <w:tcW w:w="709" w:type="dxa"/>
            <w:vAlign w:val="center"/>
          </w:tcPr>
          <w:p w:rsidR="00880C62" w:rsidRDefault="00880C62" w:rsidP="00880C62">
            <w:pPr>
              <w:jc w:val="center"/>
            </w:pPr>
            <w:r w:rsidRPr="003C0388">
              <w:rPr>
                <w:rFonts w:ascii="Times New Roman" w:eastAsia="Calibri" w:hAnsi="Times New Roman"/>
                <w:sz w:val="22"/>
                <w:szCs w:val="22"/>
                <w:lang w:eastAsia="ru-RU"/>
              </w:rPr>
              <w:t>шт.</w:t>
            </w:r>
          </w:p>
        </w:tc>
        <w:tc>
          <w:tcPr>
            <w:tcW w:w="992"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1134"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r>
      <w:tr w:rsidR="00880C62" w:rsidRPr="002119F4" w:rsidTr="00880C62">
        <w:trPr>
          <w:trHeight w:val="850"/>
        </w:trPr>
        <w:tc>
          <w:tcPr>
            <w:tcW w:w="724" w:type="dxa"/>
            <w:shd w:val="clear" w:color="auto" w:fill="auto"/>
            <w:noWrap/>
          </w:tcPr>
          <w:p w:rsidR="00880C62" w:rsidRDefault="00880C62" w:rsidP="00880C62">
            <w:pPr>
              <w:spacing w:after="0" w:line="240" w:lineRule="auto"/>
              <w:jc w:val="both"/>
              <w:rPr>
                <w:rFonts w:ascii="Times New Roman" w:eastAsia="Calibri" w:hAnsi="Times New Roman"/>
                <w:sz w:val="22"/>
                <w:szCs w:val="22"/>
                <w:lang w:eastAsia="ru-RU"/>
              </w:rPr>
            </w:pPr>
            <w:r>
              <w:rPr>
                <w:rFonts w:ascii="Times New Roman" w:eastAsia="Calibri" w:hAnsi="Times New Roman"/>
                <w:sz w:val="22"/>
                <w:szCs w:val="22"/>
                <w:lang w:eastAsia="ru-RU"/>
              </w:rPr>
              <w:t>7.</w:t>
            </w:r>
          </w:p>
        </w:tc>
        <w:tc>
          <w:tcPr>
            <w:tcW w:w="2297" w:type="dxa"/>
          </w:tcPr>
          <w:p w:rsidR="00880C62" w:rsidRPr="00880C62" w:rsidRDefault="00880C62" w:rsidP="00880C62">
            <w:pPr>
              <w:spacing w:line="240" w:lineRule="auto"/>
              <w:rPr>
                <w:rFonts w:ascii="Times New Roman" w:hAnsi="Times New Roman"/>
                <w:sz w:val="22"/>
                <w:szCs w:val="22"/>
              </w:rPr>
            </w:pPr>
            <w:r w:rsidRPr="00880C62">
              <w:rPr>
                <w:rFonts w:ascii="Times New Roman" w:hAnsi="Times New Roman"/>
                <w:sz w:val="22"/>
                <w:szCs w:val="22"/>
              </w:rPr>
              <w:t>Шприц 5 мл</w:t>
            </w:r>
          </w:p>
        </w:tc>
        <w:tc>
          <w:tcPr>
            <w:tcW w:w="3118" w:type="dxa"/>
            <w:shd w:val="clear" w:color="auto" w:fill="auto"/>
          </w:tcPr>
          <w:p w:rsidR="00880C62" w:rsidRPr="002119F4" w:rsidRDefault="00880C62" w:rsidP="00880C62">
            <w:pPr>
              <w:spacing w:after="0" w:line="240" w:lineRule="auto"/>
              <w:contextualSpacing/>
              <w:jc w:val="both"/>
              <w:rPr>
                <w:rFonts w:ascii="Times New Roman" w:eastAsia="Calibri" w:hAnsi="Times New Roman"/>
                <w:b/>
                <w:sz w:val="22"/>
                <w:szCs w:val="22"/>
                <w:lang w:val="x-none" w:eastAsia="ru-RU"/>
              </w:rPr>
            </w:pPr>
          </w:p>
        </w:tc>
        <w:tc>
          <w:tcPr>
            <w:tcW w:w="3119"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2268"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1134" w:type="dxa"/>
            <w:tcBorders>
              <w:top w:val="nil"/>
              <w:left w:val="nil"/>
              <w:bottom w:val="single" w:sz="4" w:space="0" w:color="auto"/>
              <w:right w:val="single" w:sz="4" w:space="0" w:color="auto"/>
            </w:tcBorders>
            <w:shd w:val="clear" w:color="auto" w:fill="auto"/>
            <w:vAlign w:val="center"/>
          </w:tcPr>
          <w:p w:rsidR="00880C62" w:rsidRPr="00AA311A" w:rsidRDefault="00880C62" w:rsidP="00880C62">
            <w:pPr>
              <w:spacing w:line="240" w:lineRule="auto"/>
              <w:jc w:val="center"/>
              <w:rPr>
                <w:rFonts w:ascii="Times New Roman" w:hAnsi="Times New Roman"/>
                <w:color w:val="000000"/>
                <w:sz w:val="24"/>
                <w:szCs w:val="24"/>
              </w:rPr>
            </w:pPr>
            <w:r w:rsidRPr="00AA311A">
              <w:rPr>
                <w:rFonts w:ascii="Times New Roman" w:hAnsi="Times New Roman"/>
                <w:color w:val="000000"/>
                <w:sz w:val="24"/>
                <w:szCs w:val="24"/>
              </w:rPr>
              <w:t>10 000</w:t>
            </w:r>
          </w:p>
        </w:tc>
        <w:tc>
          <w:tcPr>
            <w:tcW w:w="709" w:type="dxa"/>
            <w:vAlign w:val="center"/>
          </w:tcPr>
          <w:p w:rsidR="00880C62" w:rsidRDefault="00880C62" w:rsidP="00880C62">
            <w:pPr>
              <w:jc w:val="center"/>
            </w:pPr>
            <w:r w:rsidRPr="003C0388">
              <w:rPr>
                <w:rFonts w:ascii="Times New Roman" w:eastAsia="Calibri" w:hAnsi="Times New Roman"/>
                <w:sz w:val="22"/>
                <w:szCs w:val="22"/>
                <w:lang w:eastAsia="ru-RU"/>
              </w:rPr>
              <w:t>шт.</w:t>
            </w:r>
          </w:p>
        </w:tc>
        <w:tc>
          <w:tcPr>
            <w:tcW w:w="992"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1134"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r>
      <w:tr w:rsidR="00880C62" w:rsidRPr="002119F4" w:rsidTr="00880C62">
        <w:trPr>
          <w:trHeight w:val="850"/>
        </w:trPr>
        <w:tc>
          <w:tcPr>
            <w:tcW w:w="724" w:type="dxa"/>
            <w:shd w:val="clear" w:color="auto" w:fill="auto"/>
            <w:noWrap/>
          </w:tcPr>
          <w:p w:rsidR="00880C62" w:rsidRDefault="00880C62" w:rsidP="00880C62">
            <w:pPr>
              <w:spacing w:after="0" w:line="240" w:lineRule="auto"/>
              <w:jc w:val="both"/>
              <w:rPr>
                <w:rFonts w:ascii="Times New Roman" w:eastAsia="Calibri" w:hAnsi="Times New Roman"/>
                <w:sz w:val="22"/>
                <w:szCs w:val="22"/>
                <w:lang w:eastAsia="ru-RU"/>
              </w:rPr>
            </w:pPr>
            <w:r>
              <w:rPr>
                <w:rFonts w:ascii="Times New Roman" w:eastAsia="Calibri" w:hAnsi="Times New Roman"/>
                <w:sz w:val="22"/>
                <w:szCs w:val="22"/>
                <w:lang w:eastAsia="ru-RU"/>
              </w:rPr>
              <w:t>8.</w:t>
            </w:r>
          </w:p>
        </w:tc>
        <w:tc>
          <w:tcPr>
            <w:tcW w:w="2297" w:type="dxa"/>
          </w:tcPr>
          <w:p w:rsidR="00880C62" w:rsidRPr="00880C62" w:rsidRDefault="00880C62" w:rsidP="00880C62">
            <w:pPr>
              <w:spacing w:line="240" w:lineRule="auto"/>
              <w:rPr>
                <w:rFonts w:ascii="Times New Roman" w:hAnsi="Times New Roman"/>
                <w:sz w:val="22"/>
                <w:szCs w:val="22"/>
              </w:rPr>
            </w:pPr>
            <w:r w:rsidRPr="00880C62">
              <w:rPr>
                <w:rFonts w:ascii="Times New Roman" w:hAnsi="Times New Roman"/>
                <w:sz w:val="22"/>
                <w:szCs w:val="22"/>
              </w:rPr>
              <w:t>Шприц 2 мл</w:t>
            </w:r>
          </w:p>
        </w:tc>
        <w:tc>
          <w:tcPr>
            <w:tcW w:w="3118" w:type="dxa"/>
            <w:shd w:val="clear" w:color="auto" w:fill="auto"/>
          </w:tcPr>
          <w:p w:rsidR="00880C62" w:rsidRPr="002119F4" w:rsidRDefault="00880C62" w:rsidP="00880C62">
            <w:pPr>
              <w:spacing w:after="0" w:line="240" w:lineRule="auto"/>
              <w:contextualSpacing/>
              <w:jc w:val="both"/>
              <w:rPr>
                <w:rFonts w:ascii="Times New Roman" w:eastAsia="Calibri" w:hAnsi="Times New Roman"/>
                <w:b/>
                <w:sz w:val="22"/>
                <w:szCs w:val="22"/>
                <w:lang w:val="x-none" w:eastAsia="ru-RU"/>
              </w:rPr>
            </w:pPr>
          </w:p>
        </w:tc>
        <w:tc>
          <w:tcPr>
            <w:tcW w:w="3119"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2268"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1134" w:type="dxa"/>
            <w:tcBorders>
              <w:top w:val="nil"/>
              <w:left w:val="nil"/>
              <w:bottom w:val="single" w:sz="4" w:space="0" w:color="auto"/>
              <w:right w:val="single" w:sz="4" w:space="0" w:color="auto"/>
            </w:tcBorders>
            <w:shd w:val="clear" w:color="auto" w:fill="auto"/>
            <w:vAlign w:val="center"/>
          </w:tcPr>
          <w:p w:rsidR="00880C62" w:rsidRPr="00AA311A" w:rsidRDefault="00880C62" w:rsidP="00880C62">
            <w:pPr>
              <w:spacing w:line="240" w:lineRule="auto"/>
              <w:jc w:val="center"/>
              <w:rPr>
                <w:rFonts w:ascii="Times New Roman" w:hAnsi="Times New Roman"/>
                <w:color w:val="000000"/>
                <w:sz w:val="24"/>
                <w:szCs w:val="24"/>
              </w:rPr>
            </w:pPr>
            <w:r w:rsidRPr="00AA311A">
              <w:rPr>
                <w:rFonts w:ascii="Times New Roman" w:hAnsi="Times New Roman"/>
                <w:color w:val="000000"/>
                <w:sz w:val="24"/>
                <w:szCs w:val="24"/>
              </w:rPr>
              <w:t>7 000</w:t>
            </w:r>
          </w:p>
        </w:tc>
        <w:tc>
          <w:tcPr>
            <w:tcW w:w="709" w:type="dxa"/>
            <w:vAlign w:val="center"/>
          </w:tcPr>
          <w:p w:rsidR="00880C62" w:rsidRDefault="00880C62" w:rsidP="00880C62">
            <w:pPr>
              <w:jc w:val="center"/>
            </w:pPr>
            <w:r w:rsidRPr="003C0388">
              <w:rPr>
                <w:rFonts w:ascii="Times New Roman" w:eastAsia="Calibri" w:hAnsi="Times New Roman"/>
                <w:sz w:val="22"/>
                <w:szCs w:val="22"/>
                <w:lang w:eastAsia="ru-RU"/>
              </w:rPr>
              <w:t>шт.</w:t>
            </w:r>
          </w:p>
        </w:tc>
        <w:tc>
          <w:tcPr>
            <w:tcW w:w="992"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1134"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r>
      <w:tr w:rsidR="00880C62" w:rsidRPr="002119F4" w:rsidTr="00880C62">
        <w:trPr>
          <w:trHeight w:val="850"/>
        </w:trPr>
        <w:tc>
          <w:tcPr>
            <w:tcW w:w="724" w:type="dxa"/>
            <w:shd w:val="clear" w:color="auto" w:fill="auto"/>
            <w:noWrap/>
          </w:tcPr>
          <w:p w:rsidR="00880C62" w:rsidRDefault="00880C62" w:rsidP="00880C62">
            <w:pPr>
              <w:spacing w:after="0" w:line="240" w:lineRule="auto"/>
              <w:jc w:val="both"/>
              <w:rPr>
                <w:rFonts w:ascii="Times New Roman" w:eastAsia="Calibri" w:hAnsi="Times New Roman"/>
                <w:sz w:val="22"/>
                <w:szCs w:val="22"/>
                <w:lang w:eastAsia="ru-RU"/>
              </w:rPr>
            </w:pPr>
            <w:r>
              <w:rPr>
                <w:rFonts w:ascii="Times New Roman" w:eastAsia="Calibri" w:hAnsi="Times New Roman"/>
                <w:sz w:val="22"/>
                <w:szCs w:val="22"/>
                <w:lang w:eastAsia="ru-RU"/>
              </w:rPr>
              <w:t>9.</w:t>
            </w:r>
          </w:p>
        </w:tc>
        <w:tc>
          <w:tcPr>
            <w:tcW w:w="2297" w:type="dxa"/>
          </w:tcPr>
          <w:p w:rsidR="00880C62" w:rsidRPr="00880C62" w:rsidRDefault="00880C62" w:rsidP="00880C62">
            <w:pPr>
              <w:spacing w:line="240" w:lineRule="auto"/>
              <w:rPr>
                <w:rFonts w:ascii="Times New Roman" w:hAnsi="Times New Roman"/>
                <w:sz w:val="22"/>
                <w:szCs w:val="22"/>
              </w:rPr>
            </w:pPr>
            <w:r w:rsidRPr="00880C62">
              <w:rPr>
                <w:rFonts w:ascii="Times New Roman" w:hAnsi="Times New Roman"/>
                <w:sz w:val="22"/>
                <w:szCs w:val="22"/>
              </w:rPr>
              <w:t>Шприц 1 мл</w:t>
            </w:r>
          </w:p>
        </w:tc>
        <w:tc>
          <w:tcPr>
            <w:tcW w:w="3118" w:type="dxa"/>
            <w:shd w:val="clear" w:color="auto" w:fill="auto"/>
          </w:tcPr>
          <w:p w:rsidR="00880C62" w:rsidRPr="002119F4" w:rsidRDefault="00880C62" w:rsidP="00880C62">
            <w:pPr>
              <w:spacing w:after="0" w:line="240" w:lineRule="auto"/>
              <w:contextualSpacing/>
              <w:jc w:val="both"/>
              <w:rPr>
                <w:rFonts w:ascii="Times New Roman" w:eastAsia="Calibri" w:hAnsi="Times New Roman"/>
                <w:b/>
                <w:sz w:val="22"/>
                <w:szCs w:val="22"/>
                <w:lang w:val="x-none" w:eastAsia="ru-RU"/>
              </w:rPr>
            </w:pPr>
          </w:p>
        </w:tc>
        <w:tc>
          <w:tcPr>
            <w:tcW w:w="3119"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2268"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1134" w:type="dxa"/>
            <w:tcBorders>
              <w:top w:val="nil"/>
              <w:left w:val="nil"/>
              <w:bottom w:val="single" w:sz="4" w:space="0" w:color="auto"/>
              <w:right w:val="single" w:sz="4" w:space="0" w:color="auto"/>
            </w:tcBorders>
            <w:shd w:val="clear" w:color="auto" w:fill="auto"/>
            <w:vAlign w:val="center"/>
          </w:tcPr>
          <w:p w:rsidR="00880C62" w:rsidRPr="00AA311A" w:rsidRDefault="00880C62" w:rsidP="00880C62">
            <w:pPr>
              <w:spacing w:line="240" w:lineRule="auto"/>
              <w:jc w:val="center"/>
              <w:rPr>
                <w:rFonts w:ascii="Times New Roman" w:hAnsi="Times New Roman"/>
                <w:color w:val="000000"/>
                <w:sz w:val="24"/>
                <w:szCs w:val="24"/>
              </w:rPr>
            </w:pPr>
            <w:r w:rsidRPr="00AA311A">
              <w:rPr>
                <w:rFonts w:ascii="Times New Roman" w:hAnsi="Times New Roman"/>
                <w:color w:val="000000"/>
                <w:sz w:val="24"/>
                <w:szCs w:val="24"/>
              </w:rPr>
              <w:t>500</w:t>
            </w:r>
          </w:p>
        </w:tc>
        <w:tc>
          <w:tcPr>
            <w:tcW w:w="709" w:type="dxa"/>
            <w:vAlign w:val="center"/>
          </w:tcPr>
          <w:p w:rsidR="00880C62" w:rsidRDefault="00880C62" w:rsidP="00880C62">
            <w:pPr>
              <w:jc w:val="center"/>
            </w:pPr>
            <w:r w:rsidRPr="003C0388">
              <w:rPr>
                <w:rFonts w:ascii="Times New Roman" w:eastAsia="Calibri" w:hAnsi="Times New Roman"/>
                <w:sz w:val="22"/>
                <w:szCs w:val="22"/>
                <w:lang w:eastAsia="ru-RU"/>
              </w:rPr>
              <w:t>шт.</w:t>
            </w:r>
          </w:p>
        </w:tc>
        <w:tc>
          <w:tcPr>
            <w:tcW w:w="992"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1134"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r>
      <w:tr w:rsidR="00880C62" w:rsidRPr="002119F4" w:rsidTr="00880C62">
        <w:trPr>
          <w:trHeight w:val="850"/>
        </w:trPr>
        <w:tc>
          <w:tcPr>
            <w:tcW w:w="724" w:type="dxa"/>
            <w:shd w:val="clear" w:color="auto" w:fill="auto"/>
            <w:noWrap/>
          </w:tcPr>
          <w:p w:rsidR="00880C62" w:rsidRDefault="00880C62" w:rsidP="00880C62">
            <w:pPr>
              <w:spacing w:after="0" w:line="240" w:lineRule="auto"/>
              <w:jc w:val="both"/>
              <w:rPr>
                <w:rFonts w:ascii="Times New Roman" w:eastAsia="Calibri" w:hAnsi="Times New Roman"/>
                <w:sz w:val="22"/>
                <w:szCs w:val="22"/>
                <w:lang w:eastAsia="ru-RU"/>
              </w:rPr>
            </w:pPr>
            <w:r>
              <w:rPr>
                <w:rFonts w:ascii="Times New Roman" w:eastAsia="Calibri" w:hAnsi="Times New Roman"/>
                <w:sz w:val="22"/>
                <w:szCs w:val="22"/>
                <w:lang w:eastAsia="ru-RU"/>
              </w:rPr>
              <w:t>10.</w:t>
            </w:r>
          </w:p>
        </w:tc>
        <w:tc>
          <w:tcPr>
            <w:tcW w:w="2297" w:type="dxa"/>
          </w:tcPr>
          <w:p w:rsidR="00880C62" w:rsidRPr="00880C62" w:rsidRDefault="00880C62" w:rsidP="00880C62">
            <w:pPr>
              <w:spacing w:line="240" w:lineRule="auto"/>
              <w:rPr>
                <w:rFonts w:ascii="Times New Roman" w:hAnsi="Times New Roman"/>
                <w:sz w:val="22"/>
                <w:szCs w:val="22"/>
              </w:rPr>
            </w:pPr>
            <w:r w:rsidRPr="00880C62">
              <w:rPr>
                <w:rFonts w:ascii="Times New Roman" w:hAnsi="Times New Roman"/>
                <w:sz w:val="22"/>
                <w:szCs w:val="22"/>
              </w:rPr>
              <w:t>Система для инфузий с пластиковым шипом</w:t>
            </w:r>
          </w:p>
        </w:tc>
        <w:tc>
          <w:tcPr>
            <w:tcW w:w="3118" w:type="dxa"/>
            <w:shd w:val="clear" w:color="auto" w:fill="auto"/>
          </w:tcPr>
          <w:p w:rsidR="00880C62" w:rsidRPr="002119F4" w:rsidRDefault="00880C62" w:rsidP="00880C62">
            <w:pPr>
              <w:spacing w:after="0" w:line="240" w:lineRule="auto"/>
              <w:contextualSpacing/>
              <w:jc w:val="both"/>
              <w:rPr>
                <w:rFonts w:ascii="Times New Roman" w:eastAsia="Calibri" w:hAnsi="Times New Roman"/>
                <w:b/>
                <w:sz w:val="22"/>
                <w:szCs w:val="22"/>
                <w:lang w:val="x-none" w:eastAsia="ru-RU"/>
              </w:rPr>
            </w:pPr>
          </w:p>
        </w:tc>
        <w:tc>
          <w:tcPr>
            <w:tcW w:w="3119"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2268"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1134" w:type="dxa"/>
            <w:tcBorders>
              <w:top w:val="nil"/>
              <w:left w:val="nil"/>
              <w:bottom w:val="single" w:sz="4" w:space="0" w:color="auto"/>
              <w:right w:val="single" w:sz="4" w:space="0" w:color="auto"/>
            </w:tcBorders>
            <w:shd w:val="clear" w:color="auto" w:fill="auto"/>
            <w:vAlign w:val="center"/>
          </w:tcPr>
          <w:p w:rsidR="00880C62" w:rsidRPr="00AA311A" w:rsidRDefault="00880C62" w:rsidP="00880C62">
            <w:pPr>
              <w:spacing w:line="240" w:lineRule="auto"/>
              <w:jc w:val="center"/>
              <w:rPr>
                <w:rFonts w:ascii="Times New Roman" w:hAnsi="Times New Roman"/>
                <w:color w:val="000000"/>
                <w:sz w:val="24"/>
                <w:szCs w:val="24"/>
              </w:rPr>
            </w:pPr>
            <w:r w:rsidRPr="00AA311A">
              <w:rPr>
                <w:rFonts w:ascii="Times New Roman" w:hAnsi="Times New Roman"/>
                <w:color w:val="000000"/>
                <w:sz w:val="24"/>
                <w:szCs w:val="24"/>
              </w:rPr>
              <w:t>5 000</w:t>
            </w:r>
          </w:p>
        </w:tc>
        <w:tc>
          <w:tcPr>
            <w:tcW w:w="709" w:type="dxa"/>
            <w:vAlign w:val="center"/>
          </w:tcPr>
          <w:p w:rsidR="00880C62" w:rsidRDefault="00880C62" w:rsidP="00880C62">
            <w:pPr>
              <w:jc w:val="center"/>
            </w:pPr>
            <w:r w:rsidRPr="003C0388">
              <w:rPr>
                <w:rFonts w:ascii="Times New Roman" w:eastAsia="Calibri" w:hAnsi="Times New Roman"/>
                <w:sz w:val="22"/>
                <w:szCs w:val="22"/>
                <w:lang w:eastAsia="ru-RU"/>
              </w:rPr>
              <w:t>шт.</w:t>
            </w:r>
          </w:p>
        </w:tc>
        <w:tc>
          <w:tcPr>
            <w:tcW w:w="992"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1134"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r>
      <w:tr w:rsidR="00880C62" w:rsidRPr="002119F4" w:rsidTr="00880C62">
        <w:trPr>
          <w:trHeight w:val="850"/>
        </w:trPr>
        <w:tc>
          <w:tcPr>
            <w:tcW w:w="724" w:type="dxa"/>
            <w:shd w:val="clear" w:color="auto" w:fill="auto"/>
            <w:noWrap/>
          </w:tcPr>
          <w:p w:rsidR="00880C62" w:rsidRDefault="00880C62" w:rsidP="00880C62">
            <w:pPr>
              <w:spacing w:after="0" w:line="240" w:lineRule="auto"/>
              <w:jc w:val="both"/>
              <w:rPr>
                <w:rFonts w:ascii="Times New Roman" w:eastAsia="Calibri" w:hAnsi="Times New Roman"/>
                <w:sz w:val="22"/>
                <w:szCs w:val="22"/>
                <w:lang w:eastAsia="ru-RU"/>
              </w:rPr>
            </w:pPr>
            <w:r>
              <w:rPr>
                <w:rFonts w:ascii="Times New Roman" w:eastAsia="Calibri" w:hAnsi="Times New Roman"/>
                <w:sz w:val="22"/>
                <w:szCs w:val="22"/>
                <w:lang w:eastAsia="ru-RU"/>
              </w:rPr>
              <w:t>11.</w:t>
            </w:r>
          </w:p>
        </w:tc>
        <w:tc>
          <w:tcPr>
            <w:tcW w:w="2297" w:type="dxa"/>
          </w:tcPr>
          <w:p w:rsidR="00880C62" w:rsidRPr="00880C62" w:rsidRDefault="00880C62" w:rsidP="00880C62">
            <w:pPr>
              <w:spacing w:line="240" w:lineRule="auto"/>
              <w:rPr>
                <w:rFonts w:ascii="Times New Roman" w:hAnsi="Times New Roman"/>
                <w:sz w:val="22"/>
                <w:szCs w:val="22"/>
              </w:rPr>
            </w:pPr>
            <w:r w:rsidRPr="00880C62">
              <w:rPr>
                <w:rFonts w:ascii="Times New Roman" w:hAnsi="Times New Roman"/>
                <w:sz w:val="22"/>
                <w:szCs w:val="22"/>
              </w:rPr>
              <w:t>Зонд урогенитальный стерильный одноразовый тип А</w:t>
            </w:r>
          </w:p>
        </w:tc>
        <w:tc>
          <w:tcPr>
            <w:tcW w:w="3118" w:type="dxa"/>
            <w:shd w:val="clear" w:color="auto" w:fill="auto"/>
          </w:tcPr>
          <w:p w:rsidR="00880C62" w:rsidRPr="002119F4" w:rsidRDefault="00880C62" w:rsidP="00880C62">
            <w:pPr>
              <w:spacing w:after="0" w:line="240" w:lineRule="auto"/>
              <w:contextualSpacing/>
              <w:jc w:val="both"/>
              <w:rPr>
                <w:rFonts w:ascii="Times New Roman" w:eastAsia="Calibri" w:hAnsi="Times New Roman"/>
                <w:b/>
                <w:sz w:val="22"/>
                <w:szCs w:val="22"/>
                <w:lang w:val="x-none" w:eastAsia="ru-RU"/>
              </w:rPr>
            </w:pPr>
          </w:p>
        </w:tc>
        <w:tc>
          <w:tcPr>
            <w:tcW w:w="3119"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2268"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1134" w:type="dxa"/>
            <w:tcBorders>
              <w:top w:val="nil"/>
              <w:left w:val="nil"/>
              <w:bottom w:val="single" w:sz="4" w:space="0" w:color="auto"/>
              <w:right w:val="single" w:sz="4" w:space="0" w:color="auto"/>
            </w:tcBorders>
            <w:shd w:val="clear" w:color="auto" w:fill="auto"/>
            <w:vAlign w:val="center"/>
          </w:tcPr>
          <w:p w:rsidR="00880C62" w:rsidRPr="00AA311A" w:rsidRDefault="00880C62" w:rsidP="00880C62">
            <w:pPr>
              <w:spacing w:line="240" w:lineRule="auto"/>
              <w:jc w:val="center"/>
              <w:rPr>
                <w:rFonts w:ascii="Times New Roman" w:hAnsi="Times New Roman"/>
                <w:color w:val="000000"/>
                <w:sz w:val="24"/>
                <w:szCs w:val="24"/>
              </w:rPr>
            </w:pPr>
            <w:r w:rsidRPr="00AA311A">
              <w:rPr>
                <w:rFonts w:ascii="Times New Roman" w:hAnsi="Times New Roman"/>
                <w:color w:val="000000"/>
                <w:sz w:val="24"/>
                <w:szCs w:val="24"/>
              </w:rPr>
              <w:t>1 000</w:t>
            </w:r>
          </w:p>
        </w:tc>
        <w:tc>
          <w:tcPr>
            <w:tcW w:w="709" w:type="dxa"/>
            <w:vAlign w:val="center"/>
          </w:tcPr>
          <w:p w:rsidR="00880C62" w:rsidRDefault="00880C62" w:rsidP="00880C62">
            <w:pPr>
              <w:jc w:val="center"/>
            </w:pPr>
            <w:r w:rsidRPr="003C0388">
              <w:rPr>
                <w:rFonts w:ascii="Times New Roman" w:eastAsia="Calibri" w:hAnsi="Times New Roman"/>
                <w:sz w:val="22"/>
                <w:szCs w:val="22"/>
                <w:lang w:eastAsia="ru-RU"/>
              </w:rPr>
              <w:t>шт.</w:t>
            </w:r>
          </w:p>
        </w:tc>
        <w:tc>
          <w:tcPr>
            <w:tcW w:w="992"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1134"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r>
      <w:tr w:rsidR="00880C62" w:rsidRPr="002119F4" w:rsidTr="00880C62">
        <w:trPr>
          <w:trHeight w:val="850"/>
        </w:trPr>
        <w:tc>
          <w:tcPr>
            <w:tcW w:w="724" w:type="dxa"/>
            <w:shd w:val="clear" w:color="auto" w:fill="auto"/>
            <w:noWrap/>
          </w:tcPr>
          <w:p w:rsidR="00880C62" w:rsidRDefault="00880C62" w:rsidP="00880C62">
            <w:pPr>
              <w:spacing w:after="0" w:line="240" w:lineRule="auto"/>
              <w:jc w:val="both"/>
              <w:rPr>
                <w:rFonts w:ascii="Times New Roman" w:eastAsia="Calibri" w:hAnsi="Times New Roman"/>
                <w:sz w:val="22"/>
                <w:szCs w:val="22"/>
                <w:lang w:eastAsia="ru-RU"/>
              </w:rPr>
            </w:pPr>
            <w:r>
              <w:rPr>
                <w:rFonts w:ascii="Times New Roman" w:eastAsia="Calibri" w:hAnsi="Times New Roman"/>
                <w:sz w:val="22"/>
                <w:szCs w:val="22"/>
                <w:lang w:eastAsia="ru-RU"/>
              </w:rPr>
              <w:t>12.</w:t>
            </w:r>
          </w:p>
        </w:tc>
        <w:tc>
          <w:tcPr>
            <w:tcW w:w="2297" w:type="dxa"/>
            <w:shd w:val="clear" w:color="auto" w:fill="auto"/>
          </w:tcPr>
          <w:p w:rsidR="00880C62" w:rsidRPr="00880C62" w:rsidRDefault="00880C62" w:rsidP="00880C62">
            <w:pPr>
              <w:spacing w:line="240" w:lineRule="auto"/>
              <w:rPr>
                <w:rFonts w:ascii="Times New Roman" w:hAnsi="Times New Roman"/>
                <w:sz w:val="22"/>
                <w:szCs w:val="22"/>
              </w:rPr>
            </w:pPr>
            <w:r w:rsidRPr="00880C62">
              <w:rPr>
                <w:rFonts w:ascii="Times New Roman" w:hAnsi="Times New Roman"/>
                <w:sz w:val="22"/>
                <w:szCs w:val="22"/>
              </w:rPr>
              <w:t>Чехол на медицинское оборудование (гинекологическое кресло)</w:t>
            </w:r>
          </w:p>
        </w:tc>
        <w:tc>
          <w:tcPr>
            <w:tcW w:w="3118" w:type="dxa"/>
            <w:shd w:val="clear" w:color="auto" w:fill="auto"/>
          </w:tcPr>
          <w:p w:rsidR="00880C62" w:rsidRPr="002119F4" w:rsidRDefault="00880C62" w:rsidP="00880C62">
            <w:pPr>
              <w:spacing w:after="0" w:line="240" w:lineRule="auto"/>
              <w:contextualSpacing/>
              <w:jc w:val="both"/>
              <w:rPr>
                <w:rFonts w:ascii="Times New Roman" w:eastAsia="Calibri" w:hAnsi="Times New Roman"/>
                <w:b/>
                <w:sz w:val="22"/>
                <w:szCs w:val="22"/>
                <w:lang w:val="x-none" w:eastAsia="ru-RU"/>
              </w:rPr>
            </w:pPr>
          </w:p>
        </w:tc>
        <w:tc>
          <w:tcPr>
            <w:tcW w:w="3119"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2268"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1134" w:type="dxa"/>
            <w:tcBorders>
              <w:top w:val="nil"/>
              <w:left w:val="nil"/>
              <w:bottom w:val="single" w:sz="4" w:space="0" w:color="auto"/>
              <w:right w:val="single" w:sz="4" w:space="0" w:color="auto"/>
            </w:tcBorders>
            <w:shd w:val="clear" w:color="auto" w:fill="auto"/>
            <w:vAlign w:val="center"/>
          </w:tcPr>
          <w:p w:rsidR="00880C62" w:rsidRPr="00AA311A" w:rsidRDefault="00880C62" w:rsidP="00880C62">
            <w:pPr>
              <w:spacing w:line="240" w:lineRule="auto"/>
              <w:jc w:val="center"/>
              <w:rPr>
                <w:rFonts w:ascii="Times New Roman" w:hAnsi="Times New Roman"/>
                <w:color w:val="000000"/>
                <w:sz w:val="24"/>
                <w:szCs w:val="24"/>
              </w:rPr>
            </w:pPr>
            <w:r w:rsidRPr="00AA311A">
              <w:rPr>
                <w:rFonts w:ascii="Times New Roman" w:hAnsi="Times New Roman"/>
                <w:color w:val="000000"/>
                <w:sz w:val="24"/>
                <w:szCs w:val="24"/>
              </w:rPr>
              <w:t>300</w:t>
            </w:r>
          </w:p>
        </w:tc>
        <w:tc>
          <w:tcPr>
            <w:tcW w:w="709" w:type="dxa"/>
            <w:vAlign w:val="center"/>
          </w:tcPr>
          <w:p w:rsidR="00880C62" w:rsidRDefault="00880C62" w:rsidP="00880C62">
            <w:pPr>
              <w:jc w:val="center"/>
            </w:pPr>
            <w:r w:rsidRPr="003C0388">
              <w:rPr>
                <w:rFonts w:ascii="Times New Roman" w:eastAsia="Calibri" w:hAnsi="Times New Roman"/>
                <w:sz w:val="22"/>
                <w:szCs w:val="22"/>
                <w:lang w:eastAsia="ru-RU"/>
              </w:rPr>
              <w:t>шт.</w:t>
            </w:r>
          </w:p>
        </w:tc>
        <w:tc>
          <w:tcPr>
            <w:tcW w:w="992"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1134"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r>
      <w:tr w:rsidR="00880C62" w:rsidRPr="002119F4" w:rsidTr="00880C62">
        <w:trPr>
          <w:trHeight w:val="850"/>
        </w:trPr>
        <w:tc>
          <w:tcPr>
            <w:tcW w:w="724" w:type="dxa"/>
            <w:shd w:val="clear" w:color="auto" w:fill="auto"/>
            <w:noWrap/>
          </w:tcPr>
          <w:p w:rsidR="00880C62" w:rsidRDefault="00880C62" w:rsidP="00880C62">
            <w:pPr>
              <w:spacing w:after="0" w:line="240" w:lineRule="auto"/>
              <w:jc w:val="both"/>
              <w:rPr>
                <w:rFonts w:ascii="Times New Roman" w:eastAsia="Calibri" w:hAnsi="Times New Roman"/>
                <w:sz w:val="22"/>
                <w:szCs w:val="22"/>
                <w:lang w:eastAsia="ru-RU"/>
              </w:rPr>
            </w:pPr>
            <w:r>
              <w:rPr>
                <w:rFonts w:ascii="Times New Roman" w:eastAsia="Calibri" w:hAnsi="Times New Roman"/>
                <w:sz w:val="22"/>
                <w:szCs w:val="22"/>
                <w:lang w:eastAsia="ru-RU"/>
              </w:rPr>
              <w:t>13.</w:t>
            </w:r>
          </w:p>
        </w:tc>
        <w:tc>
          <w:tcPr>
            <w:tcW w:w="2297" w:type="dxa"/>
          </w:tcPr>
          <w:p w:rsidR="00880C62" w:rsidRPr="00880C62" w:rsidRDefault="00880C62" w:rsidP="00880C62">
            <w:pPr>
              <w:spacing w:line="240" w:lineRule="auto"/>
              <w:rPr>
                <w:rFonts w:ascii="Times New Roman" w:hAnsi="Times New Roman"/>
                <w:sz w:val="22"/>
                <w:szCs w:val="22"/>
              </w:rPr>
            </w:pPr>
            <w:r w:rsidRPr="00880C62">
              <w:rPr>
                <w:rFonts w:ascii="Times New Roman" w:hAnsi="Times New Roman"/>
                <w:sz w:val="22"/>
                <w:szCs w:val="22"/>
              </w:rPr>
              <w:t>Салфетка стерильная</w:t>
            </w:r>
          </w:p>
        </w:tc>
        <w:tc>
          <w:tcPr>
            <w:tcW w:w="3118" w:type="dxa"/>
            <w:shd w:val="clear" w:color="auto" w:fill="auto"/>
          </w:tcPr>
          <w:p w:rsidR="00880C62" w:rsidRPr="002119F4" w:rsidRDefault="00880C62" w:rsidP="00880C62">
            <w:pPr>
              <w:spacing w:after="0" w:line="240" w:lineRule="auto"/>
              <w:contextualSpacing/>
              <w:jc w:val="both"/>
              <w:rPr>
                <w:rFonts w:ascii="Times New Roman" w:eastAsia="Calibri" w:hAnsi="Times New Roman"/>
                <w:b/>
                <w:sz w:val="22"/>
                <w:szCs w:val="22"/>
                <w:lang w:val="x-none" w:eastAsia="ru-RU"/>
              </w:rPr>
            </w:pPr>
          </w:p>
        </w:tc>
        <w:tc>
          <w:tcPr>
            <w:tcW w:w="3119"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2268"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1134" w:type="dxa"/>
            <w:tcBorders>
              <w:top w:val="nil"/>
              <w:left w:val="nil"/>
              <w:bottom w:val="single" w:sz="4" w:space="0" w:color="auto"/>
              <w:right w:val="single" w:sz="4" w:space="0" w:color="auto"/>
            </w:tcBorders>
            <w:shd w:val="clear" w:color="auto" w:fill="auto"/>
            <w:vAlign w:val="center"/>
          </w:tcPr>
          <w:p w:rsidR="00880C62" w:rsidRPr="00AA311A" w:rsidRDefault="00880C62" w:rsidP="00880C62">
            <w:pPr>
              <w:spacing w:line="240" w:lineRule="auto"/>
              <w:jc w:val="center"/>
              <w:rPr>
                <w:rFonts w:ascii="Times New Roman" w:hAnsi="Times New Roman"/>
                <w:color w:val="000000"/>
                <w:sz w:val="24"/>
                <w:szCs w:val="24"/>
              </w:rPr>
            </w:pPr>
            <w:r w:rsidRPr="00AA311A">
              <w:rPr>
                <w:rFonts w:ascii="Times New Roman" w:hAnsi="Times New Roman"/>
                <w:color w:val="000000"/>
                <w:sz w:val="24"/>
                <w:szCs w:val="24"/>
              </w:rPr>
              <w:t>500</w:t>
            </w:r>
          </w:p>
          <w:p w:rsidR="00880C62" w:rsidRPr="00AA311A" w:rsidRDefault="00880C62" w:rsidP="00880C62">
            <w:pPr>
              <w:spacing w:line="240" w:lineRule="auto"/>
              <w:jc w:val="center"/>
              <w:rPr>
                <w:rFonts w:ascii="Times New Roman" w:hAnsi="Times New Roman"/>
                <w:color w:val="000000"/>
                <w:sz w:val="24"/>
                <w:szCs w:val="24"/>
              </w:rPr>
            </w:pPr>
          </w:p>
        </w:tc>
        <w:tc>
          <w:tcPr>
            <w:tcW w:w="709" w:type="dxa"/>
            <w:vAlign w:val="center"/>
          </w:tcPr>
          <w:p w:rsidR="00880C62" w:rsidRDefault="00880C62" w:rsidP="00880C62">
            <w:pPr>
              <w:jc w:val="center"/>
            </w:pPr>
            <w:r w:rsidRPr="003C0388">
              <w:rPr>
                <w:rFonts w:ascii="Times New Roman" w:eastAsia="Calibri" w:hAnsi="Times New Roman"/>
                <w:sz w:val="22"/>
                <w:szCs w:val="22"/>
                <w:lang w:eastAsia="ru-RU"/>
              </w:rPr>
              <w:t>шт.</w:t>
            </w:r>
          </w:p>
        </w:tc>
        <w:tc>
          <w:tcPr>
            <w:tcW w:w="992"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1134"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r>
      <w:tr w:rsidR="00880C62" w:rsidRPr="002119F4" w:rsidTr="00880C62">
        <w:trPr>
          <w:trHeight w:val="850"/>
        </w:trPr>
        <w:tc>
          <w:tcPr>
            <w:tcW w:w="724" w:type="dxa"/>
            <w:shd w:val="clear" w:color="auto" w:fill="auto"/>
            <w:noWrap/>
          </w:tcPr>
          <w:p w:rsidR="00880C62" w:rsidRDefault="00880C62" w:rsidP="00880C62">
            <w:pPr>
              <w:spacing w:after="0" w:line="240" w:lineRule="auto"/>
              <w:jc w:val="both"/>
              <w:rPr>
                <w:rFonts w:ascii="Times New Roman" w:eastAsia="Calibri" w:hAnsi="Times New Roman"/>
                <w:sz w:val="22"/>
                <w:szCs w:val="22"/>
                <w:lang w:eastAsia="ru-RU"/>
              </w:rPr>
            </w:pPr>
            <w:r>
              <w:rPr>
                <w:rFonts w:ascii="Times New Roman" w:eastAsia="Calibri" w:hAnsi="Times New Roman"/>
                <w:sz w:val="22"/>
                <w:szCs w:val="22"/>
                <w:lang w:eastAsia="ru-RU"/>
              </w:rPr>
              <w:t>14.</w:t>
            </w:r>
          </w:p>
        </w:tc>
        <w:tc>
          <w:tcPr>
            <w:tcW w:w="2297" w:type="dxa"/>
          </w:tcPr>
          <w:p w:rsidR="00880C62" w:rsidRPr="00880C62" w:rsidRDefault="00880C62" w:rsidP="00880C62">
            <w:pPr>
              <w:spacing w:line="240" w:lineRule="auto"/>
              <w:rPr>
                <w:rFonts w:ascii="Times New Roman" w:hAnsi="Times New Roman"/>
                <w:sz w:val="22"/>
                <w:szCs w:val="22"/>
              </w:rPr>
            </w:pPr>
            <w:r w:rsidRPr="00880C62">
              <w:rPr>
                <w:rFonts w:ascii="Times New Roman" w:hAnsi="Times New Roman"/>
                <w:sz w:val="22"/>
                <w:szCs w:val="22"/>
              </w:rPr>
              <w:t>Простынь стерильная медицинская</w:t>
            </w:r>
          </w:p>
        </w:tc>
        <w:tc>
          <w:tcPr>
            <w:tcW w:w="3118" w:type="dxa"/>
            <w:shd w:val="clear" w:color="auto" w:fill="auto"/>
          </w:tcPr>
          <w:p w:rsidR="00880C62" w:rsidRPr="002119F4" w:rsidRDefault="00880C62" w:rsidP="00880C62">
            <w:pPr>
              <w:spacing w:after="0" w:line="240" w:lineRule="auto"/>
              <w:contextualSpacing/>
              <w:jc w:val="both"/>
              <w:rPr>
                <w:rFonts w:ascii="Times New Roman" w:eastAsia="Calibri" w:hAnsi="Times New Roman"/>
                <w:b/>
                <w:sz w:val="22"/>
                <w:szCs w:val="22"/>
                <w:lang w:val="x-none" w:eastAsia="ru-RU"/>
              </w:rPr>
            </w:pPr>
          </w:p>
        </w:tc>
        <w:tc>
          <w:tcPr>
            <w:tcW w:w="3119"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2268"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80C62" w:rsidRPr="00AA311A" w:rsidRDefault="00880C62" w:rsidP="00880C62">
            <w:pPr>
              <w:spacing w:line="240" w:lineRule="auto"/>
              <w:jc w:val="center"/>
              <w:rPr>
                <w:rFonts w:ascii="Times New Roman" w:hAnsi="Times New Roman"/>
                <w:color w:val="000000"/>
                <w:sz w:val="24"/>
                <w:szCs w:val="24"/>
              </w:rPr>
            </w:pPr>
            <w:r w:rsidRPr="00AA311A">
              <w:rPr>
                <w:rFonts w:ascii="Times New Roman" w:hAnsi="Times New Roman"/>
                <w:color w:val="000000"/>
                <w:sz w:val="24"/>
                <w:szCs w:val="24"/>
              </w:rPr>
              <w:t>500</w:t>
            </w:r>
          </w:p>
        </w:tc>
        <w:tc>
          <w:tcPr>
            <w:tcW w:w="709" w:type="dxa"/>
            <w:vAlign w:val="center"/>
          </w:tcPr>
          <w:p w:rsidR="00880C62" w:rsidRDefault="00880C62" w:rsidP="00880C62">
            <w:pPr>
              <w:jc w:val="center"/>
            </w:pPr>
            <w:r w:rsidRPr="003C0388">
              <w:rPr>
                <w:rFonts w:ascii="Times New Roman" w:eastAsia="Calibri" w:hAnsi="Times New Roman"/>
                <w:sz w:val="22"/>
                <w:szCs w:val="22"/>
                <w:lang w:eastAsia="ru-RU"/>
              </w:rPr>
              <w:t>шт.</w:t>
            </w:r>
          </w:p>
        </w:tc>
        <w:tc>
          <w:tcPr>
            <w:tcW w:w="992"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1134"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r>
      <w:tr w:rsidR="00880C62" w:rsidRPr="002119F4" w:rsidTr="00880C62">
        <w:trPr>
          <w:trHeight w:val="850"/>
        </w:trPr>
        <w:tc>
          <w:tcPr>
            <w:tcW w:w="724" w:type="dxa"/>
            <w:shd w:val="clear" w:color="auto" w:fill="auto"/>
            <w:noWrap/>
          </w:tcPr>
          <w:p w:rsidR="00880C62" w:rsidRDefault="00880C62" w:rsidP="00880C62">
            <w:pPr>
              <w:spacing w:after="0" w:line="240" w:lineRule="auto"/>
              <w:jc w:val="both"/>
              <w:rPr>
                <w:rFonts w:ascii="Times New Roman" w:eastAsia="Calibri" w:hAnsi="Times New Roman"/>
                <w:sz w:val="22"/>
                <w:szCs w:val="22"/>
                <w:lang w:eastAsia="ru-RU"/>
              </w:rPr>
            </w:pPr>
            <w:r>
              <w:rPr>
                <w:rFonts w:ascii="Times New Roman" w:eastAsia="Calibri" w:hAnsi="Times New Roman"/>
                <w:sz w:val="22"/>
                <w:szCs w:val="22"/>
                <w:lang w:eastAsia="ru-RU"/>
              </w:rPr>
              <w:lastRenderedPageBreak/>
              <w:t>15.</w:t>
            </w:r>
          </w:p>
        </w:tc>
        <w:tc>
          <w:tcPr>
            <w:tcW w:w="2297" w:type="dxa"/>
          </w:tcPr>
          <w:p w:rsidR="00880C62" w:rsidRPr="00880C62" w:rsidRDefault="00880C62" w:rsidP="00880C62">
            <w:pPr>
              <w:spacing w:line="240" w:lineRule="auto"/>
              <w:rPr>
                <w:rFonts w:ascii="Times New Roman" w:hAnsi="Times New Roman"/>
                <w:sz w:val="22"/>
                <w:szCs w:val="22"/>
              </w:rPr>
            </w:pPr>
            <w:r w:rsidRPr="00880C62">
              <w:rPr>
                <w:rFonts w:ascii="Times New Roman" w:hAnsi="Times New Roman"/>
                <w:sz w:val="22"/>
                <w:szCs w:val="22"/>
              </w:rPr>
              <w:t xml:space="preserve">Простынь медицинская в рулонах </w:t>
            </w:r>
          </w:p>
        </w:tc>
        <w:tc>
          <w:tcPr>
            <w:tcW w:w="3118" w:type="dxa"/>
            <w:shd w:val="clear" w:color="auto" w:fill="auto"/>
          </w:tcPr>
          <w:p w:rsidR="00880C62" w:rsidRPr="002119F4" w:rsidRDefault="00880C62" w:rsidP="00880C62">
            <w:pPr>
              <w:spacing w:after="0" w:line="240" w:lineRule="auto"/>
              <w:contextualSpacing/>
              <w:jc w:val="both"/>
              <w:rPr>
                <w:rFonts w:ascii="Times New Roman" w:eastAsia="Calibri" w:hAnsi="Times New Roman"/>
                <w:b/>
                <w:sz w:val="22"/>
                <w:szCs w:val="22"/>
                <w:lang w:val="x-none" w:eastAsia="ru-RU"/>
              </w:rPr>
            </w:pPr>
          </w:p>
        </w:tc>
        <w:tc>
          <w:tcPr>
            <w:tcW w:w="3119"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2268"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1134" w:type="dxa"/>
            <w:tcBorders>
              <w:top w:val="nil"/>
              <w:left w:val="nil"/>
              <w:bottom w:val="single" w:sz="4" w:space="0" w:color="auto"/>
              <w:right w:val="single" w:sz="4" w:space="0" w:color="auto"/>
            </w:tcBorders>
            <w:shd w:val="clear" w:color="auto" w:fill="auto"/>
            <w:vAlign w:val="center"/>
          </w:tcPr>
          <w:p w:rsidR="00880C62" w:rsidRPr="00AA311A" w:rsidRDefault="00880C62" w:rsidP="00880C62">
            <w:pPr>
              <w:spacing w:line="240" w:lineRule="auto"/>
              <w:jc w:val="center"/>
              <w:rPr>
                <w:rFonts w:ascii="Times New Roman" w:hAnsi="Times New Roman"/>
                <w:color w:val="000000"/>
                <w:sz w:val="24"/>
                <w:szCs w:val="24"/>
              </w:rPr>
            </w:pPr>
            <w:r w:rsidRPr="00AA311A">
              <w:rPr>
                <w:rFonts w:ascii="Times New Roman" w:hAnsi="Times New Roman"/>
                <w:color w:val="000000"/>
                <w:sz w:val="24"/>
                <w:szCs w:val="24"/>
              </w:rPr>
              <w:t>90</w:t>
            </w:r>
          </w:p>
        </w:tc>
        <w:tc>
          <w:tcPr>
            <w:tcW w:w="709" w:type="dxa"/>
            <w:vAlign w:val="center"/>
          </w:tcPr>
          <w:p w:rsidR="00880C62" w:rsidRDefault="00880C62" w:rsidP="00880C62">
            <w:pPr>
              <w:jc w:val="center"/>
            </w:pPr>
            <w:r w:rsidRPr="003C0388">
              <w:rPr>
                <w:rFonts w:ascii="Times New Roman" w:eastAsia="Calibri" w:hAnsi="Times New Roman"/>
                <w:sz w:val="22"/>
                <w:szCs w:val="22"/>
                <w:lang w:eastAsia="ru-RU"/>
              </w:rPr>
              <w:t>шт.</w:t>
            </w:r>
          </w:p>
        </w:tc>
        <w:tc>
          <w:tcPr>
            <w:tcW w:w="992"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1134"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r>
      <w:tr w:rsidR="00880C62" w:rsidRPr="002119F4" w:rsidTr="00880C62">
        <w:trPr>
          <w:trHeight w:val="850"/>
        </w:trPr>
        <w:tc>
          <w:tcPr>
            <w:tcW w:w="724" w:type="dxa"/>
            <w:shd w:val="clear" w:color="auto" w:fill="auto"/>
            <w:noWrap/>
          </w:tcPr>
          <w:p w:rsidR="00880C62" w:rsidRDefault="00880C62" w:rsidP="00880C62">
            <w:pPr>
              <w:spacing w:after="0" w:line="240" w:lineRule="auto"/>
              <w:jc w:val="both"/>
              <w:rPr>
                <w:rFonts w:ascii="Times New Roman" w:eastAsia="Calibri" w:hAnsi="Times New Roman"/>
                <w:sz w:val="22"/>
                <w:szCs w:val="22"/>
                <w:lang w:eastAsia="ru-RU"/>
              </w:rPr>
            </w:pPr>
            <w:r>
              <w:rPr>
                <w:rFonts w:ascii="Times New Roman" w:eastAsia="Calibri" w:hAnsi="Times New Roman"/>
                <w:sz w:val="22"/>
                <w:szCs w:val="22"/>
                <w:lang w:eastAsia="ru-RU"/>
              </w:rPr>
              <w:t>16.</w:t>
            </w:r>
          </w:p>
        </w:tc>
        <w:tc>
          <w:tcPr>
            <w:tcW w:w="2297" w:type="dxa"/>
          </w:tcPr>
          <w:p w:rsidR="00880C62" w:rsidRPr="00880C62" w:rsidRDefault="00880C62" w:rsidP="00880C62">
            <w:pPr>
              <w:spacing w:line="240" w:lineRule="auto"/>
              <w:rPr>
                <w:rFonts w:ascii="Times New Roman" w:hAnsi="Times New Roman"/>
                <w:sz w:val="22"/>
                <w:szCs w:val="22"/>
              </w:rPr>
            </w:pPr>
            <w:r w:rsidRPr="00880C62">
              <w:rPr>
                <w:rFonts w:ascii="Times New Roman" w:hAnsi="Times New Roman"/>
                <w:sz w:val="22"/>
                <w:szCs w:val="22"/>
              </w:rPr>
              <w:t xml:space="preserve">Простынь нестерильная медицинская </w:t>
            </w:r>
          </w:p>
        </w:tc>
        <w:tc>
          <w:tcPr>
            <w:tcW w:w="3118" w:type="dxa"/>
            <w:shd w:val="clear" w:color="auto" w:fill="auto"/>
          </w:tcPr>
          <w:p w:rsidR="00880C62" w:rsidRPr="002119F4" w:rsidRDefault="00880C62" w:rsidP="00880C62">
            <w:pPr>
              <w:spacing w:after="0" w:line="240" w:lineRule="auto"/>
              <w:contextualSpacing/>
              <w:jc w:val="both"/>
              <w:rPr>
                <w:rFonts w:ascii="Times New Roman" w:eastAsia="Calibri" w:hAnsi="Times New Roman"/>
                <w:b/>
                <w:sz w:val="22"/>
                <w:szCs w:val="22"/>
                <w:lang w:val="x-none" w:eastAsia="ru-RU"/>
              </w:rPr>
            </w:pPr>
          </w:p>
        </w:tc>
        <w:tc>
          <w:tcPr>
            <w:tcW w:w="3119"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2268"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1134" w:type="dxa"/>
            <w:tcBorders>
              <w:top w:val="nil"/>
              <w:left w:val="nil"/>
              <w:bottom w:val="single" w:sz="4" w:space="0" w:color="auto"/>
              <w:right w:val="single" w:sz="4" w:space="0" w:color="auto"/>
            </w:tcBorders>
            <w:shd w:val="clear" w:color="auto" w:fill="auto"/>
            <w:vAlign w:val="center"/>
          </w:tcPr>
          <w:p w:rsidR="00880C62" w:rsidRPr="00AA311A" w:rsidRDefault="00880C62" w:rsidP="00880C62">
            <w:pPr>
              <w:spacing w:line="240" w:lineRule="auto"/>
              <w:jc w:val="center"/>
              <w:rPr>
                <w:rFonts w:ascii="Times New Roman" w:hAnsi="Times New Roman"/>
                <w:color w:val="000000"/>
                <w:sz w:val="24"/>
                <w:szCs w:val="24"/>
              </w:rPr>
            </w:pPr>
            <w:r w:rsidRPr="00AA311A">
              <w:rPr>
                <w:rFonts w:ascii="Times New Roman" w:hAnsi="Times New Roman"/>
                <w:color w:val="000000"/>
                <w:sz w:val="24"/>
                <w:szCs w:val="24"/>
              </w:rPr>
              <w:t>1 000</w:t>
            </w:r>
          </w:p>
        </w:tc>
        <w:tc>
          <w:tcPr>
            <w:tcW w:w="709" w:type="dxa"/>
            <w:vAlign w:val="center"/>
          </w:tcPr>
          <w:p w:rsidR="00880C62" w:rsidRDefault="00880C62" w:rsidP="00880C62">
            <w:pPr>
              <w:jc w:val="center"/>
            </w:pPr>
            <w:r w:rsidRPr="003C0388">
              <w:rPr>
                <w:rFonts w:ascii="Times New Roman" w:eastAsia="Calibri" w:hAnsi="Times New Roman"/>
                <w:sz w:val="22"/>
                <w:szCs w:val="22"/>
                <w:lang w:eastAsia="ru-RU"/>
              </w:rPr>
              <w:t>шт.</w:t>
            </w:r>
          </w:p>
        </w:tc>
        <w:tc>
          <w:tcPr>
            <w:tcW w:w="992"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1134"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r>
      <w:tr w:rsidR="00880C62" w:rsidRPr="002119F4" w:rsidTr="00880C62">
        <w:trPr>
          <w:trHeight w:val="850"/>
        </w:trPr>
        <w:tc>
          <w:tcPr>
            <w:tcW w:w="724" w:type="dxa"/>
            <w:shd w:val="clear" w:color="auto" w:fill="auto"/>
            <w:noWrap/>
          </w:tcPr>
          <w:p w:rsidR="00880C62" w:rsidRDefault="00880C62" w:rsidP="00880C62">
            <w:pPr>
              <w:spacing w:after="0" w:line="240" w:lineRule="auto"/>
              <w:jc w:val="both"/>
              <w:rPr>
                <w:rFonts w:ascii="Times New Roman" w:eastAsia="Calibri" w:hAnsi="Times New Roman"/>
                <w:sz w:val="22"/>
                <w:szCs w:val="22"/>
                <w:lang w:eastAsia="ru-RU"/>
              </w:rPr>
            </w:pPr>
            <w:r>
              <w:rPr>
                <w:rFonts w:ascii="Times New Roman" w:eastAsia="Calibri" w:hAnsi="Times New Roman"/>
                <w:sz w:val="22"/>
                <w:szCs w:val="22"/>
                <w:lang w:eastAsia="ru-RU"/>
              </w:rPr>
              <w:t>17.</w:t>
            </w:r>
          </w:p>
        </w:tc>
        <w:tc>
          <w:tcPr>
            <w:tcW w:w="2297" w:type="dxa"/>
          </w:tcPr>
          <w:p w:rsidR="00880C62" w:rsidRPr="00880C62" w:rsidRDefault="00880C62" w:rsidP="00880C62">
            <w:pPr>
              <w:spacing w:line="240" w:lineRule="auto"/>
              <w:rPr>
                <w:rFonts w:ascii="Times New Roman" w:hAnsi="Times New Roman"/>
                <w:sz w:val="22"/>
                <w:szCs w:val="22"/>
              </w:rPr>
            </w:pPr>
            <w:r w:rsidRPr="00880C62">
              <w:rPr>
                <w:rFonts w:ascii="Times New Roman" w:hAnsi="Times New Roman"/>
                <w:sz w:val="22"/>
                <w:szCs w:val="22"/>
              </w:rPr>
              <w:t>Шапочка берет круглая медицинская одноразовая</w:t>
            </w:r>
          </w:p>
        </w:tc>
        <w:tc>
          <w:tcPr>
            <w:tcW w:w="3118" w:type="dxa"/>
            <w:shd w:val="clear" w:color="auto" w:fill="auto"/>
          </w:tcPr>
          <w:p w:rsidR="00880C62" w:rsidRPr="002119F4" w:rsidRDefault="00880C62" w:rsidP="00880C62">
            <w:pPr>
              <w:spacing w:after="0" w:line="240" w:lineRule="auto"/>
              <w:contextualSpacing/>
              <w:jc w:val="both"/>
              <w:rPr>
                <w:rFonts w:ascii="Times New Roman" w:eastAsia="Calibri" w:hAnsi="Times New Roman"/>
                <w:b/>
                <w:sz w:val="22"/>
                <w:szCs w:val="22"/>
                <w:lang w:val="x-none" w:eastAsia="ru-RU"/>
              </w:rPr>
            </w:pPr>
          </w:p>
        </w:tc>
        <w:tc>
          <w:tcPr>
            <w:tcW w:w="3119"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2268"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1134" w:type="dxa"/>
            <w:tcBorders>
              <w:top w:val="nil"/>
              <w:left w:val="nil"/>
              <w:bottom w:val="single" w:sz="4" w:space="0" w:color="auto"/>
              <w:right w:val="single" w:sz="4" w:space="0" w:color="auto"/>
            </w:tcBorders>
            <w:shd w:val="clear" w:color="auto" w:fill="auto"/>
            <w:vAlign w:val="center"/>
          </w:tcPr>
          <w:p w:rsidR="00880C62" w:rsidRPr="00AA311A" w:rsidRDefault="00880C62" w:rsidP="00880C62">
            <w:pPr>
              <w:spacing w:line="240" w:lineRule="auto"/>
              <w:jc w:val="center"/>
              <w:rPr>
                <w:rFonts w:ascii="Times New Roman" w:hAnsi="Times New Roman"/>
                <w:color w:val="000000"/>
                <w:sz w:val="24"/>
                <w:szCs w:val="24"/>
              </w:rPr>
            </w:pPr>
            <w:r w:rsidRPr="00AA311A">
              <w:rPr>
                <w:rFonts w:ascii="Times New Roman" w:hAnsi="Times New Roman"/>
                <w:color w:val="000000"/>
                <w:sz w:val="24"/>
                <w:szCs w:val="24"/>
              </w:rPr>
              <w:t>3 000</w:t>
            </w:r>
          </w:p>
        </w:tc>
        <w:tc>
          <w:tcPr>
            <w:tcW w:w="709" w:type="dxa"/>
            <w:vAlign w:val="center"/>
          </w:tcPr>
          <w:p w:rsidR="00880C62" w:rsidRDefault="00880C62" w:rsidP="00880C62">
            <w:pPr>
              <w:jc w:val="center"/>
            </w:pPr>
            <w:r w:rsidRPr="003C0388">
              <w:rPr>
                <w:rFonts w:ascii="Times New Roman" w:eastAsia="Calibri" w:hAnsi="Times New Roman"/>
                <w:sz w:val="22"/>
                <w:szCs w:val="22"/>
                <w:lang w:eastAsia="ru-RU"/>
              </w:rPr>
              <w:t>шт.</w:t>
            </w:r>
          </w:p>
        </w:tc>
        <w:tc>
          <w:tcPr>
            <w:tcW w:w="992"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1134"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r>
      <w:tr w:rsidR="00880C62" w:rsidRPr="002119F4" w:rsidTr="00880C62">
        <w:trPr>
          <w:trHeight w:val="850"/>
        </w:trPr>
        <w:tc>
          <w:tcPr>
            <w:tcW w:w="724" w:type="dxa"/>
            <w:shd w:val="clear" w:color="auto" w:fill="auto"/>
            <w:noWrap/>
          </w:tcPr>
          <w:p w:rsidR="00880C62" w:rsidRDefault="00880C62" w:rsidP="00880C62">
            <w:pPr>
              <w:spacing w:after="0" w:line="240" w:lineRule="auto"/>
              <w:jc w:val="both"/>
              <w:rPr>
                <w:rFonts w:ascii="Times New Roman" w:eastAsia="Calibri" w:hAnsi="Times New Roman"/>
                <w:sz w:val="22"/>
                <w:szCs w:val="22"/>
                <w:lang w:eastAsia="ru-RU"/>
              </w:rPr>
            </w:pPr>
            <w:r>
              <w:rPr>
                <w:rFonts w:ascii="Times New Roman" w:eastAsia="Calibri" w:hAnsi="Times New Roman"/>
                <w:sz w:val="22"/>
                <w:szCs w:val="22"/>
                <w:lang w:eastAsia="ru-RU"/>
              </w:rPr>
              <w:t>18.</w:t>
            </w:r>
          </w:p>
        </w:tc>
        <w:tc>
          <w:tcPr>
            <w:tcW w:w="2297" w:type="dxa"/>
          </w:tcPr>
          <w:p w:rsidR="00880C62" w:rsidRPr="00880C62" w:rsidRDefault="00880C62" w:rsidP="00880C62">
            <w:pPr>
              <w:spacing w:line="240" w:lineRule="auto"/>
              <w:rPr>
                <w:rFonts w:ascii="Times New Roman" w:hAnsi="Times New Roman"/>
                <w:sz w:val="22"/>
                <w:szCs w:val="22"/>
              </w:rPr>
            </w:pPr>
            <w:r w:rsidRPr="00880C62">
              <w:rPr>
                <w:rFonts w:ascii="Times New Roman" w:hAnsi="Times New Roman"/>
                <w:sz w:val="22"/>
                <w:szCs w:val="22"/>
              </w:rPr>
              <w:t xml:space="preserve">Чехол медицинский защитный на кушетку </w:t>
            </w:r>
          </w:p>
        </w:tc>
        <w:tc>
          <w:tcPr>
            <w:tcW w:w="3118" w:type="dxa"/>
            <w:shd w:val="clear" w:color="auto" w:fill="auto"/>
          </w:tcPr>
          <w:p w:rsidR="00880C62" w:rsidRPr="002119F4" w:rsidRDefault="00880C62" w:rsidP="00880C62">
            <w:pPr>
              <w:spacing w:after="0" w:line="240" w:lineRule="auto"/>
              <w:contextualSpacing/>
              <w:jc w:val="both"/>
              <w:rPr>
                <w:rFonts w:ascii="Times New Roman" w:eastAsia="Calibri" w:hAnsi="Times New Roman"/>
                <w:b/>
                <w:sz w:val="22"/>
                <w:szCs w:val="22"/>
                <w:lang w:val="x-none" w:eastAsia="ru-RU"/>
              </w:rPr>
            </w:pPr>
          </w:p>
        </w:tc>
        <w:tc>
          <w:tcPr>
            <w:tcW w:w="3119"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2268"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880C62" w:rsidRPr="00AA311A" w:rsidRDefault="00880C62" w:rsidP="00880C62">
            <w:pPr>
              <w:spacing w:line="240" w:lineRule="auto"/>
              <w:jc w:val="center"/>
              <w:rPr>
                <w:rFonts w:ascii="Times New Roman" w:hAnsi="Times New Roman"/>
                <w:color w:val="000000"/>
                <w:sz w:val="24"/>
                <w:szCs w:val="24"/>
              </w:rPr>
            </w:pPr>
            <w:r w:rsidRPr="00AA311A">
              <w:rPr>
                <w:rFonts w:ascii="Times New Roman" w:hAnsi="Times New Roman"/>
                <w:color w:val="000000"/>
                <w:sz w:val="24"/>
                <w:szCs w:val="24"/>
              </w:rPr>
              <w:t>500</w:t>
            </w:r>
          </w:p>
        </w:tc>
        <w:tc>
          <w:tcPr>
            <w:tcW w:w="709" w:type="dxa"/>
            <w:vAlign w:val="center"/>
          </w:tcPr>
          <w:p w:rsidR="00880C62" w:rsidRDefault="00880C62" w:rsidP="00880C62">
            <w:pPr>
              <w:jc w:val="center"/>
            </w:pPr>
            <w:r w:rsidRPr="003C0388">
              <w:rPr>
                <w:rFonts w:ascii="Times New Roman" w:eastAsia="Calibri" w:hAnsi="Times New Roman"/>
                <w:sz w:val="22"/>
                <w:szCs w:val="22"/>
                <w:lang w:eastAsia="ru-RU"/>
              </w:rPr>
              <w:t>шт.</w:t>
            </w:r>
          </w:p>
        </w:tc>
        <w:tc>
          <w:tcPr>
            <w:tcW w:w="992"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1134"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r>
      <w:tr w:rsidR="00880C62" w:rsidRPr="002119F4" w:rsidTr="00880C62">
        <w:trPr>
          <w:trHeight w:val="850"/>
        </w:trPr>
        <w:tc>
          <w:tcPr>
            <w:tcW w:w="724" w:type="dxa"/>
            <w:shd w:val="clear" w:color="auto" w:fill="auto"/>
            <w:noWrap/>
          </w:tcPr>
          <w:p w:rsidR="00880C62" w:rsidRDefault="00880C62" w:rsidP="00880C62">
            <w:pPr>
              <w:spacing w:after="0" w:line="240" w:lineRule="auto"/>
              <w:jc w:val="both"/>
              <w:rPr>
                <w:rFonts w:ascii="Times New Roman" w:eastAsia="Calibri" w:hAnsi="Times New Roman"/>
                <w:sz w:val="22"/>
                <w:szCs w:val="22"/>
                <w:lang w:eastAsia="ru-RU"/>
              </w:rPr>
            </w:pPr>
            <w:r>
              <w:rPr>
                <w:rFonts w:ascii="Times New Roman" w:eastAsia="Calibri" w:hAnsi="Times New Roman"/>
                <w:sz w:val="22"/>
                <w:szCs w:val="22"/>
                <w:lang w:eastAsia="ru-RU"/>
              </w:rPr>
              <w:t>19.</w:t>
            </w:r>
          </w:p>
        </w:tc>
        <w:tc>
          <w:tcPr>
            <w:tcW w:w="2297" w:type="dxa"/>
          </w:tcPr>
          <w:p w:rsidR="00880C62" w:rsidRPr="00880C62" w:rsidRDefault="00880C62" w:rsidP="00880C62">
            <w:pPr>
              <w:spacing w:line="240" w:lineRule="auto"/>
              <w:rPr>
                <w:rFonts w:ascii="Times New Roman" w:hAnsi="Times New Roman"/>
                <w:sz w:val="22"/>
                <w:szCs w:val="22"/>
              </w:rPr>
            </w:pPr>
            <w:r w:rsidRPr="00880C62">
              <w:rPr>
                <w:rFonts w:ascii="Times New Roman" w:hAnsi="Times New Roman"/>
                <w:sz w:val="22"/>
                <w:szCs w:val="22"/>
              </w:rPr>
              <w:t>Маска медицинская на резинке</w:t>
            </w:r>
          </w:p>
        </w:tc>
        <w:tc>
          <w:tcPr>
            <w:tcW w:w="3118" w:type="dxa"/>
            <w:shd w:val="clear" w:color="auto" w:fill="auto"/>
          </w:tcPr>
          <w:p w:rsidR="00880C62" w:rsidRPr="002119F4" w:rsidRDefault="00880C62" w:rsidP="00880C62">
            <w:pPr>
              <w:spacing w:after="0" w:line="240" w:lineRule="auto"/>
              <w:contextualSpacing/>
              <w:jc w:val="both"/>
              <w:rPr>
                <w:rFonts w:ascii="Times New Roman" w:eastAsia="Calibri" w:hAnsi="Times New Roman"/>
                <w:b/>
                <w:sz w:val="22"/>
                <w:szCs w:val="22"/>
                <w:lang w:val="x-none" w:eastAsia="ru-RU"/>
              </w:rPr>
            </w:pPr>
          </w:p>
        </w:tc>
        <w:tc>
          <w:tcPr>
            <w:tcW w:w="3119"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2268"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880C62" w:rsidRPr="00AA311A" w:rsidRDefault="00880C62" w:rsidP="00880C62">
            <w:pPr>
              <w:spacing w:line="240" w:lineRule="auto"/>
              <w:jc w:val="center"/>
              <w:rPr>
                <w:rFonts w:ascii="Times New Roman" w:hAnsi="Times New Roman"/>
                <w:color w:val="000000"/>
                <w:sz w:val="24"/>
                <w:szCs w:val="24"/>
              </w:rPr>
            </w:pPr>
            <w:r w:rsidRPr="00AA311A">
              <w:rPr>
                <w:rFonts w:ascii="Times New Roman" w:hAnsi="Times New Roman"/>
                <w:color w:val="000000"/>
                <w:sz w:val="24"/>
                <w:szCs w:val="24"/>
              </w:rPr>
              <w:t>4 000</w:t>
            </w:r>
          </w:p>
        </w:tc>
        <w:tc>
          <w:tcPr>
            <w:tcW w:w="709" w:type="dxa"/>
            <w:vAlign w:val="center"/>
          </w:tcPr>
          <w:p w:rsidR="00880C62" w:rsidRDefault="00880C62" w:rsidP="00880C62">
            <w:pPr>
              <w:jc w:val="center"/>
            </w:pPr>
            <w:r w:rsidRPr="003C0388">
              <w:rPr>
                <w:rFonts w:ascii="Times New Roman" w:eastAsia="Calibri" w:hAnsi="Times New Roman"/>
                <w:sz w:val="22"/>
                <w:szCs w:val="22"/>
                <w:lang w:eastAsia="ru-RU"/>
              </w:rPr>
              <w:t>шт.</w:t>
            </w:r>
          </w:p>
        </w:tc>
        <w:tc>
          <w:tcPr>
            <w:tcW w:w="992"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1134"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r>
      <w:tr w:rsidR="00880C62" w:rsidRPr="002119F4" w:rsidTr="00880C62">
        <w:trPr>
          <w:trHeight w:val="850"/>
        </w:trPr>
        <w:tc>
          <w:tcPr>
            <w:tcW w:w="724" w:type="dxa"/>
            <w:shd w:val="clear" w:color="auto" w:fill="auto"/>
            <w:noWrap/>
          </w:tcPr>
          <w:p w:rsidR="00880C62" w:rsidRDefault="00880C62" w:rsidP="00880C62">
            <w:pPr>
              <w:spacing w:after="0" w:line="240" w:lineRule="auto"/>
              <w:jc w:val="both"/>
              <w:rPr>
                <w:rFonts w:ascii="Times New Roman" w:eastAsia="Calibri" w:hAnsi="Times New Roman"/>
                <w:sz w:val="22"/>
                <w:szCs w:val="22"/>
                <w:lang w:eastAsia="ru-RU"/>
              </w:rPr>
            </w:pPr>
            <w:r>
              <w:rPr>
                <w:rFonts w:ascii="Times New Roman" w:eastAsia="Calibri" w:hAnsi="Times New Roman"/>
                <w:sz w:val="22"/>
                <w:szCs w:val="22"/>
                <w:lang w:eastAsia="ru-RU"/>
              </w:rPr>
              <w:t>20.</w:t>
            </w:r>
          </w:p>
        </w:tc>
        <w:tc>
          <w:tcPr>
            <w:tcW w:w="2297" w:type="dxa"/>
          </w:tcPr>
          <w:p w:rsidR="00880C62" w:rsidRPr="00880C62" w:rsidRDefault="00880C62" w:rsidP="00880C62">
            <w:pPr>
              <w:spacing w:line="240" w:lineRule="auto"/>
              <w:rPr>
                <w:rFonts w:ascii="Times New Roman" w:hAnsi="Times New Roman"/>
                <w:sz w:val="22"/>
                <w:szCs w:val="22"/>
              </w:rPr>
            </w:pPr>
            <w:r w:rsidRPr="00880C62">
              <w:rPr>
                <w:rFonts w:ascii="Times New Roman" w:hAnsi="Times New Roman"/>
                <w:sz w:val="22"/>
                <w:szCs w:val="22"/>
              </w:rPr>
              <w:t xml:space="preserve">Шпатель медицинский одноразовый стерильный </w:t>
            </w:r>
          </w:p>
        </w:tc>
        <w:tc>
          <w:tcPr>
            <w:tcW w:w="3118" w:type="dxa"/>
            <w:shd w:val="clear" w:color="auto" w:fill="auto"/>
          </w:tcPr>
          <w:p w:rsidR="00880C62" w:rsidRPr="002119F4" w:rsidRDefault="00880C62" w:rsidP="00880C62">
            <w:pPr>
              <w:spacing w:after="0" w:line="240" w:lineRule="auto"/>
              <w:contextualSpacing/>
              <w:jc w:val="both"/>
              <w:rPr>
                <w:rFonts w:ascii="Times New Roman" w:eastAsia="Calibri" w:hAnsi="Times New Roman"/>
                <w:b/>
                <w:sz w:val="22"/>
                <w:szCs w:val="22"/>
                <w:lang w:val="x-none" w:eastAsia="ru-RU"/>
              </w:rPr>
            </w:pPr>
          </w:p>
        </w:tc>
        <w:tc>
          <w:tcPr>
            <w:tcW w:w="3119"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2268"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880C62" w:rsidRPr="00AA311A" w:rsidRDefault="00880C62" w:rsidP="00880C62">
            <w:pPr>
              <w:spacing w:line="240" w:lineRule="auto"/>
              <w:jc w:val="center"/>
              <w:rPr>
                <w:rFonts w:ascii="Times New Roman" w:hAnsi="Times New Roman"/>
                <w:color w:val="000000"/>
                <w:sz w:val="24"/>
                <w:szCs w:val="24"/>
              </w:rPr>
            </w:pPr>
            <w:r w:rsidRPr="00AA311A">
              <w:rPr>
                <w:rFonts w:ascii="Times New Roman" w:hAnsi="Times New Roman"/>
                <w:color w:val="000000"/>
                <w:sz w:val="24"/>
                <w:szCs w:val="24"/>
              </w:rPr>
              <w:t>3 000</w:t>
            </w:r>
          </w:p>
        </w:tc>
        <w:tc>
          <w:tcPr>
            <w:tcW w:w="709" w:type="dxa"/>
            <w:vAlign w:val="center"/>
          </w:tcPr>
          <w:p w:rsidR="00880C62" w:rsidRDefault="00880C62" w:rsidP="00880C62">
            <w:pPr>
              <w:jc w:val="center"/>
            </w:pPr>
            <w:r w:rsidRPr="003C0388">
              <w:rPr>
                <w:rFonts w:ascii="Times New Roman" w:eastAsia="Calibri" w:hAnsi="Times New Roman"/>
                <w:sz w:val="22"/>
                <w:szCs w:val="22"/>
                <w:lang w:eastAsia="ru-RU"/>
              </w:rPr>
              <w:t>шт.</w:t>
            </w:r>
          </w:p>
        </w:tc>
        <w:tc>
          <w:tcPr>
            <w:tcW w:w="992"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1134"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r>
      <w:tr w:rsidR="00880C62" w:rsidRPr="002119F4" w:rsidTr="00880C62">
        <w:trPr>
          <w:trHeight w:val="850"/>
        </w:trPr>
        <w:tc>
          <w:tcPr>
            <w:tcW w:w="724" w:type="dxa"/>
            <w:shd w:val="clear" w:color="auto" w:fill="auto"/>
            <w:noWrap/>
          </w:tcPr>
          <w:p w:rsidR="00880C62" w:rsidRDefault="00880C62" w:rsidP="00880C62">
            <w:pPr>
              <w:spacing w:after="0" w:line="240" w:lineRule="auto"/>
              <w:jc w:val="both"/>
              <w:rPr>
                <w:rFonts w:ascii="Times New Roman" w:eastAsia="Calibri" w:hAnsi="Times New Roman"/>
                <w:sz w:val="22"/>
                <w:szCs w:val="22"/>
                <w:lang w:eastAsia="ru-RU"/>
              </w:rPr>
            </w:pPr>
            <w:r>
              <w:rPr>
                <w:rFonts w:ascii="Times New Roman" w:eastAsia="Calibri" w:hAnsi="Times New Roman"/>
                <w:sz w:val="22"/>
                <w:szCs w:val="22"/>
                <w:lang w:eastAsia="ru-RU"/>
              </w:rPr>
              <w:t>21.</w:t>
            </w:r>
          </w:p>
        </w:tc>
        <w:tc>
          <w:tcPr>
            <w:tcW w:w="2297" w:type="dxa"/>
          </w:tcPr>
          <w:p w:rsidR="00880C62" w:rsidRPr="00880C62" w:rsidRDefault="00880C62" w:rsidP="00880C62">
            <w:pPr>
              <w:spacing w:line="240" w:lineRule="auto"/>
              <w:rPr>
                <w:rFonts w:ascii="Times New Roman" w:hAnsi="Times New Roman"/>
                <w:sz w:val="22"/>
                <w:szCs w:val="22"/>
              </w:rPr>
            </w:pPr>
            <w:r w:rsidRPr="00880C62">
              <w:rPr>
                <w:rFonts w:ascii="Times New Roman" w:hAnsi="Times New Roman"/>
                <w:sz w:val="22"/>
                <w:szCs w:val="22"/>
              </w:rPr>
              <w:t xml:space="preserve">Электроды для ЭКГ </w:t>
            </w:r>
          </w:p>
        </w:tc>
        <w:tc>
          <w:tcPr>
            <w:tcW w:w="3118" w:type="dxa"/>
            <w:shd w:val="clear" w:color="auto" w:fill="auto"/>
          </w:tcPr>
          <w:p w:rsidR="00880C62" w:rsidRPr="002119F4" w:rsidRDefault="00880C62" w:rsidP="00880C62">
            <w:pPr>
              <w:spacing w:after="0" w:line="240" w:lineRule="auto"/>
              <w:contextualSpacing/>
              <w:jc w:val="both"/>
              <w:rPr>
                <w:rFonts w:ascii="Times New Roman" w:eastAsia="Calibri" w:hAnsi="Times New Roman"/>
                <w:b/>
                <w:sz w:val="22"/>
                <w:szCs w:val="22"/>
                <w:lang w:val="x-none" w:eastAsia="ru-RU"/>
              </w:rPr>
            </w:pPr>
          </w:p>
        </w:tc>
        <w:tc>
          <w:tcPr>
            <w:tcW w:w="3119"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2268"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880C62" w:rsidRPr="00AA311A" w:rsidRDefault="00880C62" w:rsidP="00880C62">
            <w:pPr>
              <w:spacing w:line="240" w:lineRule="auto"/>
              <w:jc w:val="center"/>
              <w:rPr>
                <w:rFonts w:ascii="Times New Roman" w:hAnsi="Times New Roman"/>
                <w:color w:val="000000"/>
                <w:sz w:val="24"/>
                <w:szCs w:val="24"/>
              </w:rPr>
            </w:pPr>
            <w:r w:rsidRPr="00AA311A">
              <w:rPr>
                <w:rFonts w:ascii="Times New Roman" w:hAnsi="Times New Roman"/>
                <w:color w:val="000000"/>
                <w:sz w:val="24"/>
                <w:szCs w:val="24"/>
              </w:rPr>
              <w:t>3 000</w:t>
            </w:r>
          </w:p>
        </w:tc>
        <w:tc>
          <w:tcPr>
            <w:tcW w:w="709" w:type="dxa"/>
            <w:vAlign w:val="center"/>
          </w:tcPr>
          <w:p w:rsidR="00880C62" w:rsidRDefault="00880C62" w:rsidP="00880C62">
            <w:pPr>
              <w:jc w:val="center"/>
            </w:pPr>
            <w:r w:rsidRPr="003C0388">
              <w:rPr>
                <w:rFonts w:ascii="Times New Roman" w:eastAsia="Calibri" w:hAnsi="Times New Roman"/>
                <w:sz w:val="22"/>
                <w:szCs w:val="22"/>
                <w:lang w:eastAsia="ru-RU"/>
              </w:rPr>
              <w:t>шт.</w:t>
            </w:r>
          </w:p>
        </w:tc>
        <w:tc>
          <w:tcPr>
            <w:tcW w:w="992"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1134"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r>
      <w:tr w:rsidR="00880C62" w:rsidRPr="002119F4" w:rsidTr="00880C62">
        <w:trPr>
          <w:trHeight w:val="850"/>
        </w:trPr>
        <w:tc>
          <w:tcPr>
            <w:tcW w:w="724" w:type="dxa"/>
            <w:shd w:val="clear" w:color="auto" w:fill="auto"/>
            <w:noWrap/>
          </w:tcPr>
          <w:p w:rsidR="00880C62" w:rsidRDefault="00880C62" w:rsidP="00880C62">
            <w:pPr>
              <w:spacing w:after="0" w:line="240" w:lineRule="auto"/>
              <w:jc w:val="both"/>
              <w:rPr>
                <w:rFonts w:ascii="Times New Roman" w:eastAsia="Calibri" w:hAnsi="Times New Roman"/>
                <w:sz w:val="22"/>
                <w:szCs w:val="22"/>
                <w:lang w:eastAsia="ru-RU"/>
              </w:rPr>
            </w:pPr>
            <w:r>
              <w:rPr>
                <w:rFonts w:ascii="Times New Roman" w:eastAsia="Calibri" w:hAnsi="Times New Roman"/>
                <w:sz w:val="22"/>
                <w:szCs w:val="22"/>
                <w:lang w:eastAsia="ru-RU"/>
              </w:rPr>
              <w:t>22.</w:t>
            </w:r>
          </w:p>
        </w:tc>
        <w:tc>
          <w:tcPr>
            <w:tcW w:w="2297" w:type="dxa"/>
          </w:tcPr>
          <w:p w:rsidR="00880C62" w:rsidRPr="00880C62" w:rsidRDefault="00880C62" w:rsidP="00880C62">
            <w:pPr>
              <w:spacing w:line="240" w:lineRule="auto"/>
              <w:rPr>
                <w:rFonts w:ascii="Times New Roman" w:hAnsi="Times New Roman"/>
                <w:sz w:val="22"/>
                <w:szCs w:val="22"/>
              </w:rPr>
            </w:pPr>
            <w:proofErr w:type="spellStart"/>
            <w:r w:rsidRPr="00880C62">
              <w:rPr>
                <w:rFonts w:ascii="Times New Roman" w:hAnsi="Times New Roman"/>
                <w:sz w:val="22"/>
                <w:szCs w:val="22"/>
              </w:rPr>
              <w:t>Световоды</w:t>
            </w:r>
            <w:proofErr w:type="spellEnd"/>
            <w:r w:rsidRPr="00880C62">
              <w:rPr>
                <w:rFonts w:ascii="Times New Roman" w:hAnsi="Times New Roman"/>
                <w:sz w:val="22"/>
                <w:szCs w:val="22"/>
              </w:rPr>
              <w:t xml:space="preserve"> КИВЛ-01</w:t>
            </w:r>
          </w:p>
        </w:tc>
        <w:tc>
          <w:tcPr>
            <w:tcW w:w="3118" w:type="dxa"/>
            <w:shd w:val="clear" w:color="auto" w:fill="auto"/>
          </w:tcPr>
          <w:p w:rsidR="00880C62" w:rsidRPr="002119F4" w:rsidRDefault="00880C62" w:rsidP="00880C62">
            <w:pPr>
              <w:spacing w:after="0" w:line="240" w:lineRule="auto"/>
              <w:contextualSpacing/>
              <w:jc w:val="both"/>
              <w:rPr>
                <w:rFonts w:ascii="Times New Roman" w:eastAsia="Calibri" w:hAnsi="Times New Roman"/>
                <w:b/>
                <w:sz w:val="22"/>
                <w:szCs w:val="22"/>
                <w:lang w:val="x-none" w:eastAsia="ru-RU"/>
              </w:rPr>
            </w:pPr>
          </w:p>
        </w:tc>
        <w:tc>
          <w:tcPr>
            <w:tcW w:w="3119"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2268"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880C62" w:rsidRPr="00AA311A" w:rsidRDefault="00880C62" w:rsidP="00880C62">
            <w:pPr>
              <w:spacing w:line="240" w:lineRule="auto"/>
              <w:jc w:val="center"/>
              <w:rPr>
                <w:rFonts w:ascii="Times New Roman" w:hAnsi="Times New Roman"/>
                <w:color w:val="000000"/>
                <w:sz w:val="24"/>
                <w:szCs w:val="24"/>
              </w:rPr>
            </w:pPr>
            <w:r w:rsidRPr="00AA311A">
              <w:rPr>
                <w:rFonts w:ascii="Times New Roman" w:hAnsi="Times New Roman"/>
                <w:color w:val="000000"/>
                <w:sz w:val="24"/>
                <w:szCs w:val="24"/>
              </w:rPr>
              <w:t>500</w:t>
            </w:r>
          </w:p>
        </w:tc>
        <w:tc>
          <w:tcPr>
            <w:tcW w:w="709" w:type="dxa"/>
            <w:vAlign w:val="center"/>
          </w:tcPr>
          <w:p w:rsidR="00880C62" w:rsidRDefault="00880C62" w:rsidP="00880C62">
            <w:pPr>
              <w:jc w:val="center"/>
            </w:pPr>
            <w:r w:rsidRPr="003C0388">
              <w:rPr>
                <w:rFonts w:ascii="Times New Roman" w:eastAsia="Calibri" w:hAnsi="Times New Roman"/>
                <w:sz w:val="22"/>
                <w:szCs w:val="22"/>
                <w:lang w:eastAsia="ru-RU"/>
              </w:rPr>
              <w:t>шт.</w:t>
            </w:r>
          </w:p>
        </w:tc>
        <w:tc>
          <w:tcPr>
            <w:tcW w:w="992"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1134"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r>
      <w:tr w:rsidR="00880C62" w:rsidRPr="002119F4" w:rsidTr="00880C62">
        <w:trPr>
          <w:trHeight w:val="850"/>
        </w:trPr>
        <w:tc>
          <w:tcPr>
            <w:tcW w:w="724" w:type="dxa"/>
            <w:shd w:val="clear" w:color="auto" w:fill="auto"/>
            <w:noWrap/>
          </w:tcPr>
          <w:p w:rsidR="00880C62" w:rsidRDefault="00880C62" w:rsidP="00880C62">
            <w:pPr>
              <w:spacing w:after="0" w:line="240" w:lineRule="auto"/>
              <w:jc w:val="both"/>
              <w:rPr>
                <w:rFonts w:ascii="Times New Roman" w:eastAsia="Calibri" w:hAnsi="Times New Roman"/>
                <w:sz w:val="22"/>
                <w:szCs w:val="22"/>
                <w:lang w:eastAsia="ru-RU"/>
              </w:rPr>
            </w:pPr>
            <w:r>
              <w:rPr>
                <w:rFonts w:ascii="Times New Roman" w:eastAsia="Calibri" w:hAnsi="Times New Roman"/>
                <w:sz w:val="22"/>
                <w:szCs w:val="22"/>
                <w:lang w:eastAsia="ru-RU"/>
              </w:rPr>
              <w:t>23.</w:t>
            </w:r>
          </w:p>
        </w:tc>
        <w:tc>
          <w:tcPr>
            <w:tcW w:w="2297" w:type="dxa"/>
          </w:tcPr>
          <w:p w:rsidR="00880C62" w:rsidRPr="00880C62" w:rsidRDefault="00880C62" w:rsidP="00880C62">
            <w:pPr>
              <w:spacing w:line="240" w:lineRule="auto"/>
              <w:rPr>
                <w:rFonts w:ascii="Times New Roman" w:hAnsi="Times New Roman"/>
                <w:sz w:val="22"/>
                <w:szCs w:val="22"/>
              </w:rPr>
            </w:pPr>
            <w:r w:rsidRPr="00880C62">
              <w:rPr>
                <w:rFonts w:ascii="Times New Roman" w:hAnsi="Times New Roman"/>
                <w:sz w:val="22"/>
                <w:szCs w:val="22"/>
              </w:rPr>
              <w:t xml:space="preserve">Игла инъекционная </w:t>
            </w:r>
          </w:p>
        </w:tc>
        <w:tc>
          <w:tcPr>
            <w:tcW w:w="3118" w:type="dxa"/>
            <w:shd w:val="clear" w:color="auto" w:fill="auto"/>
          </w:tcPr>
          <w:p w:rsidR="00880C62" w:rsidRPr="002119F4" w:rsidRDefault="00880C62" w:rsidP="00880C62">
            <w:pPr>
              <w:spacing w:after="0" w:line="240" w:lineRule="auto"/>
              <w:contextualSpacing/>
              <w:jc w:val="both"/>
              <w:rPr>
                <w:rFonts w:ascii="Times New Roman" w:eastAsia="Calibri" w:hAnsi="Times New Roman"/>
                <w:b/>
                <w:sz w:val="22"/>
                <w:szCs w:val="22"/>
                <w:lang w:val="x-none" w:eastAsia="ru-RU"/>
              </w:rPr>
            </w:pPr>
          </w:p>
        </w:tc>
        <w:tc>
          <w:tcPr>
            <w:tcW w:w="3119"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2268"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880C62" w:rsidRPr="00AA311A" w:rsidRDefault="00880C62" w:rsidP="00880C62">
            <w:pPr>
              <w:spacing w:line="240" w:lineRule="auto"/>
              <w:jc w:val="center"/>
              <w:rPr>
                <w:rFonts w:ascii="Times New Roman" w:hAnsi="Times New Roman"/>
                <w:color w:val="000000"/>
                <w:sz w:val="24"/>
                <w:szCs w:val="24"/>
              </w:rPr>
            </w:pPr>
            <w:r w:rsidRPr="00AA311A">
              <w:rPr>
                <w:rFonts w:ascii="Times New Roman" w:hAnsi="Times New Roman"/>
                <w:color w:val="000000"/>
                <w:sz w:val="24"/>
                <w:szCs w:val="24"/>
              </w:rPr>
              <w:t>300</w:t>
            </w:r>
          </w:p>
        </w:tc>
        <w:tc>
          <w:tcPr>
            <w:tcW w:w="709" w:type="dxa"/>
            <w:vAlign w:val="center"/>
          </w:tcPr>
          <w:p w:rsidR="00880C62" w:rsidRDefault="00880C62" w:rsidP="00880C62">
            <w:pPr>
              <w:jc w:val="center"/>
            </w:pPr>
            <w:r w:rsidRPr="003C0388">
              <w:rPr>
                <w:rFonts w:ascii="Times New Roman" w:eastAsia="Calibri" w:hAnsi="Times New Roman"/>
                <w:sz w:val="22"/>
                <w:szCs w:val="22"/>
                <w:lang w:eastAsia="ru-RU"/>
              </w:rPr>
              <w:t>шт.</w:t>
            </w:r>
          </w:p>
        </w:tc>
        <w:tc>
          <w:tcPr>
            <w:tcW w:w="992"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c>
          <w:tcPr>
            <w:tcW w:w="1134" w:type="dxa"/>
          </w:tcPr>
          <w:p w:rsidR="00880C62" w:rsidRPr="002119F4" w:rsidRDefault="00880C62" w:rsidP="00880C62">
            <w:pPr>
              <w:spacing w:after="0" w:line="240" w:lineRule="auto"/>
              <w:ind w:left="33"/>
              <w:contextualSpacing/>
              <w:jc w:val="both"/>
              <w:rPr>
                <w:rFonts w:ascii="Times New Roman" w:eastAsia="Calibri" w:hAnsi="Times New Roman"/>
                <w:b/>
                <w:sz w:val="22"/>
                <w:szCs w:val="22"/>
                <w:highlight w:val="yellow"/>
                <w:lang w:val="x-none" w:eastAsia="ru-RU"/>
              </w:rPr>
            </w:pPr>
          </w:p>
        </w:tc>
      </w:tr>
    </w:tbl>
    <w:p w:rsidR="00691A30" w:rsidRDefault="00657CF1" w:rsidP="00691A30">
      <w:pPr>
        <w:spacing w:before="240" w:after="0" w:line="240" w:lineRule="auto"/>
        <w:ind w:firstLine="708"/>
        <w:jc w:val="both"/>
        <w:rPr>
          <w:rFonts w:ascii="Times New Roman" w:hAnsi="Times New Roman"/>
          <w:b/>
          <w:sz w:val="24"/>
          <w:szCs w:val="24"/>
        </w:rPr>
      </w:pPr>
      <w:r>
        <w:rPr>
          <w:rFonts w:ascii="Times New Roman" w:hAnsi="Times New Roman"/>
          <w:b/>
          <w:sz w:val="24"/>
          <w:szCs w:val="24"/>
        </w:rPr>
        <w:t>И</w:t>
      </w:r>
      <w:r w:rsidR="00FC460C" w:rsidRPr="00FC460C">
        <w:rPr>
          <w:rFonts w:ascii="Times New Roman" w:hAnsi="Times New Roman"/>
          <w:b/>
          <w:sz w:val="24"/>
          <w:szCs w:val="24"/>
        </w:rPr>
        <w:t xml:space="preserve">ТОГО цена договора составляет: ________________ </w:t>
      </w:r>
      <w:r w:rsidR="00FC460C" w:rsidRPr="00FC460C">
        <w:rPr>
          <w:rFonts w:ascii="Times New Roman" w:hAnsi="Times New Roman"/>
          <w:i/>
          <w:sz w:val="24"/>
          <w:szCs w:val="24"/>
        </w:rPr>
        <w:t>(указать значение цифрами и прописью)</w:t>
      </w:r>
      <w:r w:rsidR="00FC460C" w:rsidRPr="00FC460C">
        <w:rPr>
          <w:rFonts w:ascii="Times New Roman" w:hAnsi="Times New Roman"/>
          <w:b/>
          <w:sz w:val="24"/>
          <w:szCs w:val="24"/>
        </w:rPr>
        <w:t xml:space="preserve"> рублей, с учетом НДС/без НДС </w:t>
      </w:r>
      <w:r w:rsidR="00FC460C" w:rsidRPr="00FC460C">
        <w:rPr>
          <w:rFonts w:ascii="Times New Roman" w:hAnsi="Times New Roman"/>
          <w:i/>
          <w:sz w:val="24"/>
          <w:szCs w:val="24"/>
        </w:rPr>
        <w:t>(в случае освобождения от уплаты НДС)</w:t>
      </w:r>
      <w:r w:rsidR="00FC460C" w:rsidRPr="00FC460C">
        <w:rPr>
          <w:rFonts w:ascii="Times New Roman" w:hAnsi="Times New Roman"/>
          <w:b/>
          <w:sz w:val="24"/>
          <w:szCs w:val="24"/>
        </w:rPr>
        <w:t xml:space="preserve"> в размере _________ рублей.</w:t>
      </w:r>
    </w:p>
    <w:p w:rsidR="005D155F" w:rsidRDefault="00FC460C" w:rsidP="005D155F">
      <w:pPr>
        <w:spacing w:before="240" w:after="0" w:line="240" w:lineRule="auto"/>
        <w:ind w:firstLine="708"/>
        <w:jc w:val="both"/>
        <w:rPr>
          <w:rFonts w:ascii="Times New Roman" w:eastAsia="Times New Roman" w:hAnsi="Times New Roman"/>
          <w:b/>
          <w:i/>
          <w:sz w:val="22"/>
          <w:szCs w:val="22"/>
          <w:lang w:eastAsia="ru-RU"/>
        </w:rPr>
      </w:pPr>
      <w:r w:rsidRPr="00FC460C">
        <w:rPr>
          <w:rFonts w:ascii="Times New Roman" w:hAnsi="Times New Roman"/>
          <w:b/>
          <w:sz w:val="24"/>
          <w:szCs w:val="24"/>
        </w:rPr>
        <w:t xml:space="preserve">Основания освобождения от уплаты НДС: ______________________________________________________________________________________. </w:t>
      </w:r>
      <w:r w:rsidRPr="00FC460C">
        <w:rPr>
          <w:rFonts w:ascii="Times New Roman" w:hAnsi="Times New Roman"/>
          <w:i/>
          <w:sz w:val="24"/>
          <w:szCs w:val="24"/>
        </w:rPr>
        <w:t>(указывается по усмотрению участника закупки в случае освобождения от уплаты НДС)</w:t>
      </w:r>
    </w:p>
    <w:p w:rsidR="005D155F" w:rsidRDefault="005D155F" w:rsidP="00691A30">
      <w:pPr>
        <w:widowControl w:val="0"/>
        <w:spacing w:after="0"/>
        <w:ind w:firstLine="426"/>
        <w:jc w:val="both"/>
        <w:rPr>
          <w:rFonts w:ascii="Times New Roman" w:eastAsia="Times New Roman" w:hAnsi="Times New Roman"/>
          <w:b/>
          <w:i/>
          <w:sz w:val="22"/>
          <w:szCs w:val="22"/>
          <w:lang w:eastAsia="ru-RU"/>
        </w:rPr>
      </w:pPr>
    </w:p>
    <w:p w:rsidR="008203FA" w:rsidRPr="008203FA" w:rsidRDefault="008203FA" w:rsidP="008203FA">
      <w:pPr>
        <w:widowControl w:val="0"/>
        <w:spacing w:after="0"/>
        <w:ind w:firstLine="426"/>
        <w:jc w:val="both"/>
        <w:rPr>
          <w:rFonts w:ascii="Times New Roman" w:eastAsia="Times New Roman" w:hAnsi="Times New Roman"/>
          <w:b/>
          <w:i/>
          <w:sz w:val="20"/>
          <w:szCs w:val="20"/>
          <w:lang w:eastAsia="ru-RU"/>
        </w:rPr>
      </w:pPr>
      <w:r w:rsidRPr="008203FA">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8203FA" w:rsidRPr="008203FA" w:rsidRDefault="008203FA" w:rsidP="008203FA">
      <w:pPr>
        <w:spacing w:after="0" w:line="240" w:lineRule="auto"/>
        <w:ind w:firstLine="567"/>
        <w:jc w:val="both"/>
        <w:rPr>
          <w:rFonts w:ascii="Times New Roman" w:eastAsia="Times New Roman" w:hAnsi="Times New Roman"/>
          <w:i/>
          <w:sz w:val="20"/>
          <w:szCs w:val="20"/>
          <w:lang w:eastAsia="ru-RU"/>
        </w:rPr>
      </w:pPr>
      <w:r w:rsidRPr="008203FA">
        <w:rPr>
          <w:rFonts w:ascii="Times New Roman" w:eastAsia="Times New Roman" w:hAnsi="Times New Roman"/>
          <w:i/>
          <w:sz w:val="20"/>
          <w:szCs w:val="20"/>
          <w:lang w:eastAsia="ru-RU"/>
        </w:rPr>
        <w:t>В столбце 3 – участник процедуры закупки заполняет в соответствии со своим предложением и условиями Технического задания, а именно заполняет столбец 3 «</w:t>
      </w:r>
      <w:r w:rsidRPr="008203FA">
        <w:rPr>
          <w:rFonts w:ascii="Times New Roman" w:eastAsia="Calibri" w:hAnsi="Times New Roman"/>
          <w:bCs/>
          <w:i/>
          <w:sz w:val="20"/>
          <w:szCs w:val="20"/>
        </w:rPr>
        <w:t>Описание характеристик товара</w:t>
      </w:r>
      <w:r w:rsidRPr="008203FA">
        <w:rPr>
          <w:rFonts w:ascii="Times New Roman" w:eastAsia="Times New Roman" w:hAnsi="Times New Roman"/>
          <w:i/>
          <w:sz w:val="20"/>
          <w:szCs w:val="20"/>
          <w:lang w:eastAsia="ru-RU"/>
        </w:rPr>
        <w:t xml:space="preserve">» в соответствии со своим предложением. Участник закупки указывает точные, конкретные, однозначно трактуемые и не допускающие двусмысленного толкования характеристики товара, указанные в разделе 4 Извещения о закупке «Техническое задание», </w:t>
      </w:r>
      <w:r w:rsidRPr="008203FA">
        <w:rPr>
          <w:rFonts w:ascii="Times New Roman" w:eastAsia="Times New Roman" w:hAnsi="Times New Roman"/>
          <w:i/>
          <w:sz w:val="20"/>
          <w:szCs w:val="20"/>
          <w:highlight w:val="yellow"/>
          <w:u w:val="single"/>
          <w:lang w:eastAsia="ru-RU"/>
        </w:rPr>
        <w:t>не допускается использование формулировок "должен", "должна", "должны", "должно", "не более" "не менее", "не выше", "не ниже"</w:t>
      </w:r>
      <w:r w:rsidRPr="008203FA">
        <w:rPr>
          <w:rFonts w:ascii="Times New Roman" w:eastAsia="Times New Roman" w:hAnsi="Times New Roman"/>
          <w:i/>
          <w:sz w:val="20"/>
          <w:szCs w:val="20"/>
          <w:u w:val="single"/>
          <w:lang w:eastAsia="ru-RU"/>
        </w:rPr>
        <w:t>,</w:t>
      </w:r>
      <w:r w:rsidRPr="008203FA">
        <w:rPr>
          <w:rFonts w:ascii="Times New Roman" w:eastAsia="Times New Roman" w:hAnsi="Times New Roman"/>
          <w:i/>
          <w:sz w:val="20"/>
          <w:szCs w:val="20"/>
          <w:lang w:eastAsia="ru-RU"/>
        </w:rPr>
        <w:t xml:space="preserve"> за исключением случаев, когда указанным способом показатели характеристик товара обозначаются производителем товара;</w:t>
      </w:r>
    </w:p>
    <w:p w:rsidR="008203FA" w:rsidRPr="008203FA" w:rsidRDefault="008203FA" w:rsidP="008203FA">
      <w:pPr>
        <w:spacing w:after="0" w:line="240" w:lineRule="auto"/>
        <w:ind w:firstLine="567"/>
        <w:jc w:val="both"/>
        <w:rPr>
          <w:rFonts w:ascii="Times New Roman" w:eastAsia="Times New Roman" w:hAnsi="Times New Roman"/>
          <w:i/>
          <w:sz w:val="20"/>
          <w:szCs w:val="20"/>
          <w:lang w:eastAsia="ru-RU"/>
        </w:rPr>
      </w:pPr>
      <w:r w:rsidRPr="008203FA">
        <w:rPr>
          <w:rFonts w:ascii="Times New Roman" w:eastAsia="Times New Roman" w:hAnsi="Times New Roman"/>
          <w:i/>
          <w:sz w:val="20"/>
          <w:szCs w:val="20"/>
          <w:lang w:eastAsia="ru-RU"/>
        </w:rPr>
        <w:t>В столбце 4 – указывается при наличии зарегистрированные товарные знаки и (или) знаки обслуживания товара, марка, модель, модификация товара, патенты, полезные модели или промышленные образцы поставляемого товара в соответствии со своим предложением;</w:t>
      </w:r>
    </w:p>
    <w:p w:rsidR="008203FA" w:rsidRPr="008203FA" w:rsidRDefault="008203FA" w:rsidP="008203FA">
      <w:pPr>
        <w:spacing w:after="0" w:line="240" w:lineRule="auto"/>
        <w:ind w:firstLine="567"/>
        <w:jc w:val="both"/>
        <w:rPr>
          <w:rFonts w:ascii="Times New Roman" w:eastAsia="Times New Roman" w:hAnsi="Times New Roman"/>
          <w:i/>
          <w:sz w:val="20"/>
          <w:szCs w:val="20"/>
          <w:lang w:eastAsia="ru-RU"/>
        </w:rPr>
      </w:pPr>
      <w:r w:rsidRPr="008203FA">
        <w:rPr>
          <w:rFonts w:ascii="Times New Roman" w:eastAsia="Times New Roman" w:hAnsi="Times New Roman"/>
          <w:i/>
          <w:sz w:val="20"/>
          <w:szCs w:val="20"/>
          <w:lang w:eastAsia="ru-RU"/>
        </w:rPr>
        <w:t>В столбце 5 – наименование страны происхождения товара.</w:t>
      </w:r>
      <w:r w:rsidRPr="008203FA">
        <w:rPr>
          <w:rFonts w:ascii="Times New Roman" w:hAnsi="Times New Roman"/>
          <w:i/>
          <w:sz w:val="20"/>
          <w:szCs w:val="20"/>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Pr="008203FA">
        <w:rPr>
          <w:rFonts w:ascii="Times New Roman" w:eastAsia="Times New Roman" w:hAnsi="Times New Roman"/>
          <w:i/>
          <w:sz w:val="20"/>
          <w:szCs w:val="20"/>
          <w:lang w:eastAsia="ru-RU"/>
        </w:rPr>
        <w:t xml:space="preserve"> </w:t>
      </w:r>
      <w:r w:rsidRPr="008203FA">
        <w:rPr>
          <w:rFonts w:ascii="Times New Roman" w:hAnsi="Times New Roman"/>
          <w:i/>
          <w:sz w:val="20"/>
          <w:szCs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8203FA" w:rsidRPr="00880C62" w:rsidRDefault="008203FA" w:rsidP="00880C62">
      <w:pPr>
        <w:widowControl w:val="0"/>
        <w:spacing w:after="0" w:line="240" w:lineRule="auto"/>
        <w:ind w:firstLine="426"/>
        <w:jc w:val="both"/>
        <w:rPr>
          <w:rFonts w:ascii="Times New Roman" w:eastAsia="Times New Roman" w:hAnsi="Times New Roman"/>
          <w:bCs/>
          <w:i/>
          <w:sz w:val="20"/>
          <w:szCs w:val="20"/>
          <w:lang w:eastAsia="ru-RU"/>
        </w:rPr>
      </w:pPr>
      <w:r w:rsidRPr="008203FA">
        <w:rPr>
          <w:rFonts w:ascii="Times New Roman" w:eastAsia="Times New Roman" w:hAnsi="Times New Roman"/>
          <w:bCs/>
          <w:i/>
          <w:sz w:val="20"/>
          <w:szCs w:val="20"/>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w:t>
      </w:r>
      <w:r w:rsidR="00880C62">
        <w:rPr>
          <w:rFonts w:ascii="Times New Roman" w:eastAsia="Times New Roman" w:hAnsi="Times New Roman"/>
          <w:bCs/>
          <w:i/>
          <w:sz w:val="20"/>
          <w:szCs w:val="20"/>
          <w:lang w:eastAsia="ru-RU"/>
        </w:rPr>
        <w:t>я страны происхождения товаров;</w:t>
      </w:r>
    </w:p>
    <w:p w:rsidR="008203FA" w:rsidRPr="008203FA" w:rsidRDefault="00B126DC" w:rsidP="008203FA">
      <w:pPr>
        <w:widowControl w:val="0"/>
        <w:spacing w:after="0" w:line="240" w:lineRule="auto"/>
        <w:ind w:firstLine="426"/>
        <w:jc w:val="both"/>
        <w:rPr>
          <w:rFonts w:ascii="Times New Roman" w:eastAsia="Times New Roman" w:hAnsi="Times New Roman"/>
          <w:bCs/>
          <w:i/>
          <w:sz w:val="20"/>
          <w:szCs w:val="20"/>
          <w:lang w:eastAsia="ru-RU"/>
        </w:rPr>
      </w:pPr>
      <w:r w:rsidRPr="008203FA">
        <w:rPr>
          <w:rFonts w:ascii="Times New Roman" w:eastAsia="Times New Roman" w:hAnsi="Times New Roman"/>
          <w:bCs/>
          <w:i/>
          <w:sz w:val="20"/>
          <w:szCs w:val="20"/>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A9717D" w:rsidRDefault="00D64A53" w:rsidP="005D155F">
      <w:pPr>
        <w:widowControl w:val="0"/>
        <w:spacing w:after="0"/>
        <w:ind w:left="284" w:firstLine="425"/>
        <w:jc w:val="both"/>
        <w:rPr>
          <w:rFonts w:ascii="Times New Roman" w:eastAsia="Times New Roman" w:hAnsi="Times New Roman"/>
          <w:b/>
          <w:i/>
          <w:sz w:val="20"/>
          <w:szCs w:val="20"/>
          <w:lang w:eastAsia="ru-RU"/>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5D155F" w:rsidRDefault="00624A9C" w:rsidP="005D155F">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5D155F">
      <w:pPr>
        <w:widowControl w:val="0"/>
        <w:spacing w:after="0"/>
        <w:ind w:firstLine="426"/>
        <w:jc w:val="both"/>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7B09CC" w:rsidRDefault="00624A9C" w:rsidP="005D155F">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М.П. (при наличии)</w:t>
      </w:r>
    </w:p>
    <w:p w:rsidR="005D155F" w:rsidRDefault="005D155F" w:rsidP="005D155F">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5D155F" w:rsidRPr="005D155F" w:rsidRDefault="005D155F" w:rsidP="005D155F">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7B09CC" w:rsidRPr="004279D4" w:rsidRDefault="007B09CC" w:rsidP="007B09CC">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7B09CC" w:rsidRDefault="007B09CC" w:rsidP="00D51554">
      <w:pPr>
        <w:spacing w:before="480" w:after="240"/>
        <w:rPr>
          <w:rFonts w:ascii="Times New Roman" w:hAnsi="Times New Roman"/>
          <w:b/>
          <w:iCs/>
          <w:snapToGrid w:val="0"/>
          <w:sz w:val="24"/>
          <w:szCs w:val="24"/>
        </w:rPr>
        <w:sectPr w:rsidR="007B09CC" w:rsidSect="005D155F">
          <w:footerReference w:type="default" r:id="rId15"/>
          <w:footerReference w:type="first" r:id="rId16"/>
          <w:pgSz w:w="16838" w:h="11906" w:orient="landscape"/>
          <w:pgMar w:top="425" w:right="820" w:bottom="426"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203FA" w:rsidRDefault="008203FA" w:rsidP="007A7A22">
      <w:pPr>
        <w:pStyle w:val="2f6"/>
        <w:ind w:left="1134" w:hanging="1134"/>
        <w:rPr>
          <w:rFonts w:ascii="Times New Roman" w:hAnsi="Times New Roman"/>
          <w:sz w:val="24"/>
          <w:szCs w:val="24"/>
          <w:lang w:val="ru"/>
        </w:rPr>
      </w:pPr>
    </w:p>
    <w:p w:rsidR="008203FA" w:rsidRDefault="008203FA" w:rsidP="007A7A22">
      <w:pPr>
        <w:pStyle w:val="2f6"/>
        <w:ind w:left="1134" w:hanging="1134"/>
        <w:rPr>
          <w:rFonts w:ascii="Times New Roman" w:hAnsi="Times New Roman"/>
          <w:sz w:val="24"/>
          <w:szCs w:val="24"/>
          <w:lang w:val="ru"/>
        </w:rPr>
      </w:pPr>
    </w:p>
    <w:p w:rsidR="008203FA" w:rsidRDefault="008203FA" w:rsidP="007A7A22">
      <w:pPr>
        <w:pStyle w:val="2f6"/>
        <w:ind w:left="1134" w:hanging="1134"/>
        <w:rPr>
          <w:rFonts w:ascii="Times New Roman" w:hAnsi="Times New Roman"/>
          <w:sz w:val="24"/>
          <w:szCs w:val="24"/>
          <w:lang w:val="ru"/>
        </w:rPr>
      </w:pPr>
    </w:p>
    <w:p w:rsidR="008203FA" w:rsidRDefault="008203FA" w:rsidP="007A7A22">
      <w:pPr>
        <w:pStyle w:val="2f6"/>
        <w:ind w:left="1134" w:hanging="1134"/>
        <w:rPr>
          <w:rFonts w:ascii="Times New Roman" w:hAnsi="Times New Roman"/>
          <w:sz w:val="24"/>
          <w:szCs w:val="24"/>
          <w:lang w:val="ru"/>
        </w:rPr>
      </w:pPr>
    </w:p>
    <w:p w:rsidR="008203FA" w:rsidRDefault="008203FA" w:rsidP="007A7A22">
      <w:pPr>
        <w:pStyle w:val="2f6"/>
        <w:ind w:left="1134" w:hanging="1134"/>
        <w:rPr>
          <w:rFonts w:ascii="Times New Roman" w:hAnsi="Times New Roman"/>
          <w:sz w:val="24"/>
          <w:szCs w:val="24"/>
          <w:lang w:val="ru"/>
        </w:rPr>
      </w:pPr>
    </w:p>
    <w:p w:rsidR="008203FA" w:rsidRDefault="008203FA" w:rsidP="007A7A22">
      <w:pPr>
        <w:pStyle w:val="2f6"/>
        <w:ind w:left="1134" w:hanging="1134"/>
        <w:rPr>
          <w:rFonts w:ascii="Times New Roman" w:hAnsi="Times New Roman"/>
          <w:sz w:val="24"/>
          <w:szCs w:val="24"/>
          <w:lang w:val="ru"/>
        </w:rPr>
      </w:pPr>
    </w:p>
    <w:p w:rsidR="008203FA" w:rsidRDefault="008203FA" w:rsidP="007A7A22">
      <w:pPr>
        <w:pStyle w:val="2f6"/>
        <w:ind w:left="1134" w:hanging="1134"/>
        <w:rPr>
          <w:rFonts w:ascii="Times New Roman" w:hAnsi="Times New Roman"/>
          <w:sz w:val="24"/>
          <w:szCs w:val="24"/>
          <w:lang w:val="ru"/>
        </w:rPr>
      </w:pPr>
    </w:p>
    <w:p w:rsidR="008203FA" w:rsidRDefault="008203FA" w:rsidP="007A7A22">
      <w:pPr>
        <w:pStyle w:val="2f6"/>
        <w:ind w:left="1134" w:hanging="1134"/>
        <w:rPr>
          <w:rFonts w:ascii="Times New Roman" w:hAnsi="Times New Roman"/>
          <w:sz w:val="24"/>
          <w:szCs w:val="24"/>
          <w:lang w:val="ru"/>
        </w:rPr>
      </w:pPr>
    </w:p>
    <w:p w:rsidR="008203FA" w:rsidRDefault="008203FA" w:rsidP="007A7A22">
      <w:pPr>
        <w:pStyle w:val="2f6"/>
        <w:ind w:left="1134" w:hanging="1134"/>
        <w:rPr>
          <w:rFonts w:ascii="Times New Roman" w:hAnsi="Times New Roman"/>
          <w:sz w:val="24"/>
          <w:szCs w:val="24"/>
          <w:lang w:val="ru"/>
        </w:rPr>
      </w:pPr>
    </w:p>
    <w:p w:rsidR="008203FA" w:rsidRDefault="008203FA" w:rsidP="007A7A22">
      <w:pPr>
        <w:pStyle w:val="2f6"/>
        <w:ind w:left="1134" w:hanging="1134"/>
        <w:rPr>
          <w:rFonts w:ascii="Times New Roman" w:hAnsi="Times New Roman"/>
          <w:sz w:val="24"/>
          <w:szCs w:val="24"/>
          <w:lang w:val="ru"/>
        </w:rPr>
      </w:pPr>
    </w:p>
    <w:p w:rsidR="008203FA" w:rsidRDefault="008203FA" w:rsidP="007A7A22">
      <w:pPr>
        <w:pStyle w:val="2f6"/>
        <w:ind w:left="1134" w:hanging="1134"/>
        <w:rPr>
          <w:rFonts w:ascii="Times New Roman" w:hAnsi="Times New Roman"/>
          <w:sz w:val="24"/>
          <w:szCs w:val="24"/>
          <w:lang w:val="ru"/>
        </w:rPr>
      </w:pPr>
    </w:p>
    <w:p w:rsidR="008203FA" w:rsidRDefault="008203FA" w:rsidP="007A7A22">
      <w:pPr>
        <w:pStyle w:val="2f6"/>
        <w:ind w:left="1134" w:hanging="1134"/>
        <w:rPr>
          <w:rFonts w:ascii="Times New Roman" w:hAnsi="Times New Roman"/>
          <w:sz w:val="24"/>
          <w:szCs w:val="24"/>
          <w:lang w:val="ru"/>
        </w:rPr>
      </w:pPr>
    </w:p>
    <w:p w:rsidR="008203FA" w:rsidRDefault="008203FA" w:rsidP="007A7A22">
      <w:pPr>
        <w:pStyle w:val="2f6"/>
        <w:ind w:left="1134" w:hanging="1134"/>
        <w:rPr>
          <w:rFonts w:ascii="Times New Roman" w:hAnsi="Times New Roman"/>
          <w:sz w:val="24"/>
          <w:szCs w:val="24"/>
          <w:lang w:val="ru"/>
        </w:rPr>
      </w:pPr>
    </w:p>
    <w:p w:rsidR="008203FA" w:rsidRDefault="008203FA" w:rsidP="007A7A22">
      <w:pPr>
        <w:pStyle w:val="2f6"/>
        <w:ind w:left="1134" w:hanging="1134"/>
        <w:rPr>
          <w:rFonts w:ascii="Times New Roman" w:hAnsi="Times New Roman"/>
          <w:sz w:val="24"/>
          <w:szCs w:val="24"/>
          <w:lang w:val="ru"/>
        </w:rPr>
      </w:pPr>
    </w:p>
    <w:p w:rsidR="008203FA" w:rsidRDefault="008203FA" w:rsidP="007A7A22">
      <w:pPr>
        <w:pStyle w:val="2f6"/>
        <w:ind w:left="1134" w:hanging="1134"/>
        <w:rPr>
          <w:rFonts w:ascii="Times New Roman" w:hAnsi="Times New Roman"/>
          <w:sz w:val="24"/>
          <w:szCs w:val="24"/>
          <w:lang w:val="ru"/>
        </w:rPr>
      </w:pPr>
    </w:p>
    <w:p w:rsidR="008203FA" w:rsidRDefault="008203FA" w:rsidP="007A7A22">
      <w:pPr>
        <w:pStyle w:val="2f6"/>
        <w:ind w:left="1134" w:hanging="1134"/>
        <w:rPr>
          <w:rFonts w:ascii="Times New Roman" w:hAnsi="Times New Roman"/>
          <w:sz w:val="24"/>
          <w:szCs w:val="24"/>
          <w:lang w:val="ru"/>
        </w:rPr>
      </w:pPr>
    </w:p>
    <w:p w:rsidR="008203FA" w:rsidRDefault="008203FA" w:rsidP="007A7A22">
      <w:pPr>
        <w:pStyle w:val="2f6"/>
        <w:ind w:left="1134" w:hanging="1134"/>
        <w:rPr>
          <w:rFonts w:ascii="Times New Roman" w:hAnsi="Times New Roman"/>
          <w:sz w:val="24"/>
          <w:szCs w:val="24"/>
          <w:lang w:val="ru"/>
        </w:rPr>
      </w:pPr>
    </w:p>
    <w:p w:rsidR="008203FA" w:rsidRDefault="008203FA" w:rsidP="007A7A22">
      <w:pPr>
        <w:pStyle w:val="2f6"/>
        <w:ind w:left="1134" w:hanging="1134"/>
        <w:rPr>
          <w:rFonts w:ascii="Times New Roman" w:hAnsi="Times New Roman"/>
          <w:sz w:val="24"/>
          <w:szCs w:val="24"/>
          <w:lang w:val="ru"/>
        </w:rPr>
      </w:pPr>
    </w:p>
    <w:p w:rsidR="008203FA" w:rsidRDefault="008203FA" w:rsidP="007A7A22">
      <w:pPr>
        <w:pStyle w:val="2f6"/>
        <w:ind w:left="1134" w:hanging="1134"/>
        <w:rPr>
          <w:rFonts w:ascii="Times New Roman" w:hAnsi="Times New Roman"/>
          <w:sz w:val="24"/>
          <w:szCs w:val="24"/>
          <w:lang w:val="ru"/>
        </w:rPr>
      </w:pPr>
    </w:p>
    <w:p w:rsidR="008203FA" w:rsidRDefault="008203FA" w:rsidP="007A7A22">
      <w:pPr>
        <w:pStyle w:val="2f6"/>
        <w:ind w:left="1134" w:hanging="1134"/>
        <w:rPr>
          <w:rFonts w:ascii="Times New Roman" w:hAnsi="Times New Roman"/>
          <w:sz w:val="24"/>
          <w:szCs w:val="24"/>
          <w:lang w:val="ru"/>
        </w:rPr>
      </w:pPr>
    </w:p>
    <w:p w:rsidR="008203FA" w:rsidRDefault="008203FA" w:rsidP="007A7A22">
      <w:pPr>
        <w:pStyle w:val="2f6"/>
        <w:ind w:left="1134" w:hanging="1134"/>
        <w:rPr>
          <w:rFonts w:ascii="Times New Roman" w:hAnsi="Times New Roman"/>
          <w:sz w:val="24"/>
          <w:szCs w:val="24"/>
          <w:lang w:val="ru"/>
        </w:rPr>
      </w:pPr>
    </w:p>
    <w:p w:rsidR="008203FA" w:rsidRDefault="008203FA" w:rsidP="007A7A22">
      <w:pPr>
        <w:pStyle w:val="2f6"/>
        <w:ind w:left="1134" w:hanging="1134"/>
        <w:rPr>
          <w:rFonts w:ascii="Times New Roman" w:hAnsi="Times New Roman"/>
          <w:sz w:val="24"/>
          <w:szCs w:val="24"/>
          <w:lang w:val="ru"/>
        </w:rPr>
      </w:pPr>
    </w:p>
    <w:p w:rsidR="008203FA" w:rsidRDefault="008203FA" w:rsidP="007A7A22">
      <w:pPr>
        <w:pStyle w:val="2f6"/>
        <w:ind w:left="1134" w:hanging="1134"/>
        <w:rPr>
          <w:rFonts w:ascii="Times New Roman" w:hAnsi="Times New Roman"/>
          <w:sz w:val="24"/>
          <w:szCs w:val="24"/>
          <w:lang w:val="ru"/>
        </w:rPr>
      </w:pPr>
    </w:p>
    <w:p w:rsidR="008203FA" w:rsidRDefault="008203FA" w:rsidP="007A7A22">
      <w:pPr>
        <w:pStyle w:val="2f6"/>
        <w:ind w:left="1134" w:hanging="1134"/>
        <w:rPr>
          <w:rFonts w:ascii="Times New Roman" w:hAnsi="Times New Roman"/>
          <w:sz w:val="24"/>
          <w:szCs w:val="24"/>
          <w:lang w:val="ru"/>
        </w:rPr>
      </w:pPr>
    </w:p>
    <w:p w:rsidR="008203FA" w:rsidRDefault="008203FA" w:rsidP="007A7A22">
      <w:pPr>
        <w:pStyle w:val="2f6"/>
        <w:ind w:left="1134" w:hanging="1134"/>
        <w:rPr>
          <w:rFonts w:ascii="Times New Roman" w:hAnsi="Times New Roman"/>
          <w:sz w:val="24"/>
          <w:szCs w:val="24"/>
          <w:lang w:val="ru"/>
        </w:rPr>
      </w:pPr>
    </w:p>
    <w:p w:rsidR="008203FA" w:rsidRDefault="008203FA" w:rsidP="007A7A22">
      <w:pPr>
        <w:pStyle w:val="2f6"/>
        <w:ind w:left="1134" w:hanging="1134"/>
        <w:rPr>
          <w:rFonts w:ascii="Times New Roman" w:hAnsi="Times New Roman"/>
          <w:sz w:val="24"/>
          <w:szCs w:val="24"/>
          <w:lang w:val="ru"/>
        </w:rPr>
      </w:pPr>
    </w:p>
    <w:p w:rsidR="008203FA" w:rsidRDefault="008203FA" w:rsidP="007A7A22">
      <w:pPr>
        <w:pStyle w:val="2f6"/>
        <w:ind w:left="1134" w:hanging="1134"/>
        <w:rPr>
          <w:rFonts w:ascii="Times New Roman" w:hAnsi="Times New Roman"/>
          <w:sz w:val="24"/>
          <w:szCs w:val="24"/>
          <w:lang w:val="ru"/>
        </w:rPr>
      </w:pPr>
    </w:p>
    <w:p w:rsidR="008203FA" w:rsidRDefault="008203FA" w:rsidP="007A7A22">
      <w:pPr>
        <w:pStyle w:val="2f6"/>
        <w:ind w:left="1134" w:hanging="1134"/>
        <w:rPr>
          <w:rFonts w:ascii="Times New Roman" w:hAnsi="Times New Roman"/>
          <w:sz w:val="24"/>
          <w:szCs w:val="24"/>
          <w:lang w:val="ru"/>
        </w:rPr>
      </w:pPr>
    </w:p>
    <w:p w:rsidR="008203FA" w:rsidRDefault="008203FA" w:rsidP="007A7A22">
      <w:pPr>
        <w:pStyle w:val="2f6"/>
        <w:ind w:left="1134" w:hanging="1134"/>
        <w:rPr>
          <w:rFonts w:ascii="Times New Roman" w:hAnsi="Times New Roman"/>
          <w:sz w:val="24"/>
          <w:szCs w:val="24"/>
          <w:lang w:val="ru"/>
        </w:rPr>
      </w:pPr>
    </w:p>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proofErr w:type="gramStart"/>
      <w:r>
        <w:rPr>
          <w:rFonts w:ascii="Times New Roman" w:hAnsi="Times New Roman"/>
          <w:sz w:val="24"/>
          <w:szCs w:val="24"/>
        </w:rPr>
        <w:t xml:space="preserve">5.2.1  </w:t>
      </w:r>
      <w:r w:rsidR="00090B86">
        <w:rPr>
          <w:rFonts w:ascii="Times New Roman" w:hAnsi="Times New Roman"/>
          <w:sz w:val="24"/>
          <w:szCs w:val="24"/>
        </w:rPr>
        <w:t>Внесение</w:t>
      </w:r>
      <w:proofErr w:type="gramEnd"/>
      <w:r w:rsidR="00090B86">
        <w:rPr>
          <w:rFonts w:ascii="Times New Roman" w:hAnsi="Times New Roman"/>
          <w:sz w:val="24"/>
          <w:szCs w:val="24"/>
        </w:rPr>
        <w:t xml:space="preserve">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E5D33"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008B1BF2" w:rsidRPr="007262CB">
        <w:rPr>
          <w:rFonts w:ascii="Times New Roman" w:eastAsia="Times New Roman" w:hAnsi="Times New Roman"/>
          <w:sz w:val="24"/>
          <w:szCs w:val="24"/>
          <w:lang w:eastAsia="ru-RU"/>
        </w:rPr>
        <w:t>Каждый</w:t>
      </w:r>
      <w:r w:rsidR="008B1BF2" w:rsidRPr="007262CB" w:rsidDel="009D3151">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w:t>
      </w:r>
      <w:r w:rsidRPr="00E83FAA">
        <w:rPr>
          <w:rFonts w:ascii="Times New Roman" w:hAnsi="Times New Roman"/>
          <w:color w:val="000000"/>
          <w:sz w:val="24"/>
          <w:szCs w:val="24"/>
        </w:rPr>
        <w:lastRenderedPageBreak/>
        <w:t>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7"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4C77" w:rsidRDefault="00154C77" w:rsidP="00BE4551">
      <w:pPr>
        <w:spacing w:after="0" w:line="240" w:lineRule="auto"/>
      </w:pPr>
      <w:r>
        <w:separator/>
      </w:r>
    </w:p>
  </w:endnote>
  <w:endnote w:type="continuationSeparator" w:id="0">
    <w:p w:rsidR="00154C77" w:rsidRDefault="00154C77" w:rsidP="00BE4551">
      <w:pPr>
        <w:spacing w:after="0" w:line="240" w:lineRule="auto"/>
      </w:pPr>
      <w:r>
        <w:continuationSeparator/>
      </w:r>
    </w:p>
  </w:endnote>
  <w:endnote w:type="continuationNotice" w:id="1">
    <w:p w:rsidR="00154C77" w:rsidRDefault="00154C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iberation Serif">
    <w:altName w:val="Times New Roman"/>
    <w:charset w:val="CC"/>
    <w:family w:val="roman"/>
    <w:pitch w:val="variable"/>
    <w:sig w:usb0="E0000AFF" w:usb1="500078FF" w:usb2="00000021" w:usb3="00000000" w:csb0="000001B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AA311A" w:rsidRDefault="00AA311A"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303ADE">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AA311A" w:rsidRDefault="00AA311A" w:rsidP="00784E56">
    <w:pPr>
      <w:tabs>
        <w:tab w:val="left" w:pos="7305"/>
      </w:tabs>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311A" w:rsidRPr="0032691D" w:rsidRDefault="00AA311A"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AA311A" w:rsidRPr="00C408FB" w:rsidRDefault="00AA311A"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303ADE">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AA311A" w:rsidRPr="00CA0F23" w:rsidRDefault="00AA311A"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303ADE">
          <w:rPr>
            <w:rFonts w:ascii="Times New Roman" w:hAnsi="Times New Roman"/>
            <w:noProof/>
            <w:sz w:val="24"/>
            <w:szCs w:val="24"/>
          </w:rPr>
          <w:t>18</w:t>
        </w:r>
        <w:r w:rsidRPr="00DB7689">
          <w:rPr>
            <w:rFonts w:ascii="Times New Roman" w:hAnsi="Times New Roman"/>
            <w:sz w:val="24"/>
            <w:szCs w:val="24"/>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311A" w:rsidRPr="0032691D" w:rsidRDefault="00AA311A"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4C77" w:rsidRDefault="00154C77" w:rsidP="00BE4551">
      <w:pPr>
        <w:spacing w:after="0" w:line="240" w:lineRule="auto"/>
      </w:pPr>
      <w:r>
        <w:separator/>
      </w:r>
    </w:p>
  </w:footnote>
  <w:footnote w:type="continuationSeparator" w:id="0">
    <w:p w:rsidR="00154C77" w:rsidRDefault="00154C77" w:rsidP="00BE4551">
      <w:pPr>
        <w:spacing w:after="0" w:line="240" w:lineRule="auto"/>
      </w:pPr>
      <w:r>
        <w:continuationSeparator/>
      </w:r>
    </w:p>
  </w:footnote>
  <w:footnote w:type="continuationNotice" w:id="1">
    <w:p w:rsidR="00154C77" w:rsidRDefault="00154C77">
      <w:pPr>
        <w:spacing w:after="0" w:line="240" w:lineRule="auto"/>
      </w:pPr>
    </w:p>
  </w:footnote>
  <w:footnote w:id="2">
    <w:p w:rsidR="00AA311A" w:rsidRDefault="00AA311A"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311A" w:rsidRPr="00A234A7" w:rsidRDefault="00AA311A"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3621"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6"/>
  </w:num>
  <w:num w:numId="5">
    <w:abstractNumId w:val="21"/>
  </w:num>
  <w:num w:numId="6">
    <w:abstractNumId w:val="24"/>
  </w:num>
  <w:num w:numId="7">
    <w:abstractNumId w:val="31"/>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0"/>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3"/>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6D28"/>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9F5"/>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C77"/>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0EB2"/>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A3E"/>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7D"/>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3C"/>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373"/>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3ADE"/>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7D5"/>
    <w:rsid w:val="00336BE6"/>
    <w:rsid w:val="00336E85"/>
    <w:rsid w:val="0033719D"/>
    <w:rsid w:val="0033724F"/>
    <w:rsid w:val="00337EDE"/>
    <w:rsid w:val="00340196"/>
    <w:rsid w:val="00340896"/>
    <w:rsid w:val="00340938"/>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7EA"/>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B27"/>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B7C62"/>
    <w:rsid w:val="003C003A"/>
    <w:rsid w:val="003C012A"/>
    <w:rsid w:val="003C0435"/>
    <w:rsid w:val="003C066B"/>
    <w:rsid w:val="003C0E8E"/>
    <w:rsid w:val="003C1EE9"/>
    <w:rsid w:val="003C215C"/>
    <w:rsid w:val="003C2361"/>
    <w:rsid w:val="003C2374"/>
    <w:rsid w:val="003C2B62"/>
    <w:rsid w:val="003C3276"/>
    <w:rsid w:val="003C329E"/>
    <w:rsid w:val="003C3888"/>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6C78"/>
    <w:rsid w:val="003E7C97"/>
    <w:rsid w:val="003F0067"/>
    <w:rsid w:val="003F0214"/>
    <w:rsid w:val="003F0E1A"/>
    <w:rsid w:val="003F120F"/>
    <w:rsid w:val="003F14D0"/>
    <w:rsid w:val="003F1B26"/>
    <w:rsid w:val="003F1EB0"/>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38B"/>
    <w:rsid w:val="00426ADB"/>
    <w:rsid w:val="00426BE6"/>
    <w:rsid w:val="00426CEB"/>
    <w:rsid w:val="00426D95"/>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0C3"/>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23"/>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67C0"/>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9F4"/>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A2E"/>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5EDD"/>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55F"/>
    <w:rsid w:val="005D198F"/>
    <w:rsid w:val="005D218A"/>
    <w:rsid w:val="005D276D"/>
    <w:rsid w:val="005D29FB"/>
    <w:rsid w:val="005D2D04"/>
    <w:rsid w:val="005D34B1"/>
    <w:rsid w:val="005D36A5"/>
    <w:rsid w:val="005D3A21"/>
    <w:rsid w:val="005D44C3"/>
    <w:rsid w:val="005D468A"/>
    <w:rsid w:val="005D50FC"/>
    <w:rsid w:val="005D55F8"/>
    <w:rsid w:val="005D5737"/>
    <w:rsid w:val="005D575D"/>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E2E"/>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6B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CF1"/>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A30"/>
    <w:rsid w:val="00691BD4"/>
    <w:rsid w:val="006922CF"/>
    <w:rsid w:val="006924FB"/>
    <w:rsid w:val="0069258D"/>
    <w:rsid w:val="006927A2"/>
    <w:rsid w:val="00692812"/>
    <w:rsid w:val="0069281C"/>
    <w:rsid w:val="00692997"/>
    <w:rsid w:val="00692A68"/>
    <w:rsid w:val="00692E03"/>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0D8A"/>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533"/>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DDA"/>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548"/>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09E0"/>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9CC"/>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3FA"/>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C62"/>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5F0"/>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12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1F6E"/>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68B"/>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20D"/>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068"/>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982"/>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47F33"/>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2FD4"/>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54"/>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17D"/>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A"/>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1D4"/>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2DE"/>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6DC"/>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A7D16"/>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03"/>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D33"/>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827"/>
    <w:rsid w:val="00D05B97"/>
    <w:rsid w:val="00D05E14"/>
    <w:rsid w:val="00D0647A"/>
    <w:rsid w:val="00D067CD"/>
    <w:rsid w:val="00D0707A"/>
    <w:rsid w:val="00D072D0"/>
    <w:rsid w:val="00D078AC"/>
    <w:rsid w:val="00D0790E"/>
    <w:rsid w:val="00D07A89"/>
    <w:rsid w:val="00D07B29"/>
    <w:rsid w:val="00D07B71"/>
    <w:rsid w:val="00D07BC7"/>
    <w:rsid w:val="00D07E2E"/>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37605"/>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4A"/>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4A4"/>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0737D"/>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49EE"/>
    <w:rsid w:val="00F25773"/>
    <w:rsid w:val="00F259CB"/>
    <w:rsid w:val="00F263A2"/>
    <w:rsid w:val="00F26689"/>
    <w:rsid w:val="00F26AA3"/>
    <w:rsid w:val="00F2702E"/>
    <w:rsid w:val="00F27598"/>
    <w:rsid w:val="00F2766C"/>
    <w:rsid w:val="00F27C82"/>
    <w:rsid w:val="00F3020C"/>
    <w:rsid w:val="00F3043F"/>
    <w:rsid w:val="00F308AB"/>
    <w:rsid w:val="00F30903"/>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62A"/>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4D"/>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60C"/>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945956C"/>
  <w15:docId w15:val="{A90D5789-58AE-4928-AA3D-4EB65C775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16524309">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consultant.ru/document/cons_doc_LAW_157512/?dst=2676" TargetMode="Externa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yperlink" Target="mailto:appeal@roscosmos.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avt@npoa.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6892A1-3A20-48B4-8AF7-CF3314F34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2163</TotalTime>
  <Pages>37</Pages>
  <Words>13408</Words>
  <Characters>76427</Characters>
  <Application>Microsoft Office Word</Application>
  <DocSecurity>0</DocSecurity>
  <Lines>636</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89656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23</cp:revision>
  <cp:lastPrinted>2024-05-15T11:20:00Z</cp:lastPrinted>
  <dcterms:created xsi:type="dcterms:W3CDTF">2022-10-13T07:14:00Z</dcterms:created>
  <dcterms:modified xsi:type="dcterms:W3CDTF">2024-05-17T08:44:00Z</dcterms:modified>
</cp:coreProperties>
</file>