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FD5" w:rsidRPr="007344A9" w:rsidRDefault="00323FD5" w:rsidP="00323FD5">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Pr>
          <w:rFonts w:ascii="Times New Roman" w:hAnsi="Times New Roman" w:cs="Times New Roman"/>
          <w:b/>
        </w:rPr>
        <w:t>_________</w:t>
      </w:r>
    </w:p>
    <w:p w:rsidR="002A1B52" w:rsidRPr="00C17D3E" w:rsidRDefault="00323FD5" w:rsidP="00C17D3E">
      <w:pPr>
        <w:rPr>
          <w:rFonts w:ascii="Times New Roman" w:hAnsi="Times New Roman" w:cs="Times New Roman"/>
          <w:sz w:val="24"/>
          <w:szCs w:val="24"/>
        </w:rPr>
      </w:pPr>
      <w:r w:rsidRPr="00796749">
        <w:rPr>
          <w:rFonts w:ascii="Times New Roman" w:hAnsi="Times New Roman" w:cs="Times New Roman"/>
          <w:sz w:val="24"/>
          <w:szCs w:val="24"/>
        </w:rPr>
        <w:t xml:space="preserve">г. Екатеринбург                                                                  </w:t>
      </w:r>
      <w:r>
        <w:rPr>
          <w:rFonts w:ascii="Times New Roman" w:hAnsi="Times New Roman" w:cs="Times New Roman"/>
          <w:sz w:val="24"/>
          <w:szCs w:val="24"/>
        </w:rPr>
        <w:t xml:space="preserve">                        «___» __________202__</w:t>
      </w:r>
      <w:r w:rsidR="00C17D3E">
        <w:rPr>
          <w:rFonts w:ascii="Times New Roman" w:hAnsi="Times New Roman" w:cs="Times New Roman"/>
          <w:sz w:val="24"/>
          <w:szCs w:val="24"/>
        </w:rPr>
        <w:t>г.</w:t>
      </w:r>
    </w:p>
    <w:p w:rsidR="00CA3612" w:rsidRPr="00796749" w:rsidRDefault="00323FD5" w:rsidP="00CA3612">
      <w:pPr>
        <w:spacing w:after="0"/>
        <w:ind w:firstLine="708"/>
        <w:jc w:val="both"/>
        <w:rPr>
          <w:rFonts w:ascii="Times New Roman" w:hAnsi="Times New Roman" w:cs="Times New Roman"/>
          <w:sz w:val="24"/>
          <w:szCs w:val="24"/>
        </w:rPr>
      </w:pPr>
      <w:r w:rsidRPr="00796749">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796749">
        <w:rPr>
          <w:rFonts w:ascii="Times New Roman" w:hAnsi="Times New Roman" w:cs="Times New Roman"/>
          <w:b/>
          <w:sz w:val="24"/>
          <w:szCs w:val="24"/>
        </w:rPr>
        <w:t xml:space="preserve"> </w:t>
      </w:r>
      <w:r w:rsidRPr="00796749">
        <w:rPr>
          <w:rFonts w:ascii="Times New Roman" w:hAnsi="Times New Roman" w:cs="Times New Roman"/>
          <w:b/>
          <w:sz w:val="24"/>
          <w:szCs w:val="24"/>
          <w:lang w:val="x-none"/>
        </w:rPr>
        <w:t xml:space="preserve">Семихатова" (АО "НПО автоматики"), </w:t>
      </w:r>
      <w:r w:rsidRPr="00796749">
        <w:rPr>
          <w:rFonts w:ascii="Times New Roman" w:hAnsi="Times New Roman" w:cs="Times New Roman"/>
          <w:sz w:val="24"/>
          <w:szCs w:val="24"/>
          <w:lang w:val="x-none"/>
        </w:rPr>
        <w:t>именуемое</w:t>
      </w:r>
      <w:r w:rsidRPr="00796749">
        <w:rPr>
          <w:rFonts w:ascii="Times New Roman" w:hAnsi="Times New Roman" w:cs="Times New Roman"/>
          <w:b/>
          <w:sz w:val="24"/>
          <w:szCs w:val="24"/>
          <w:lang w:val="x-none"/>
        </w:rPr>
        <w:t xml:space="preserve"> в </w:t>
      </w:r>
      <w:r w:rsidRPr="00796749">
        <w:rPr>
          <w:rFonts w:ascii="Times New Roman" w:hAnsi="Times New Roman" w:cs="Times New Roman"/>
          <w:sz w:val="24"/>
          <w:szCs w:val="24"/>
          <w:lang w:val="x-none"/>
        </w:rPr>
        <w:t>дальнейшем</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«Заказчик»</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 xml:space="preserve">в </w:t>
      </w:r>
      <w:r w:rsidRPr="00796749">
        <w:rPr>
          <w:rFonts w:ascii="Times New Roman" w:hAnsi="Times New Roman" w:cs="Times New Roman"/>
          <w:sz w:val="24"/>
          <w:szCs w:val="24"/>
        </w:rPr>
        <w:t xml:space="preserve">лице заместителя генерального директора по экономике и финансам – финансового директора </w:t>
      </w:r>
      <w:r w:rsidR="006C1A5D">
        <w:rPr>
          <w:rFonts w:ascii="Times New Roman" w:hAnsi="Times New Roman" w:cs="Times New Roman"/>
          <w:sz w:val="24"/>
          <w:szCs w:val="24"/>
        </w:rPr>
        <w:t>Шамаевой Ирины Анатольевны</w:t>
      </w:r>
      <w:r w:rsidRPr="00796749">
        <w:rPr>
          <w:rFonts w:ascii="Times New Roman" w:hAnsi="Times New Roman" w:cs="Times New Roman"/>
          <w:sz w:val="24"/>
          <w:szCs w:val="24"/>
        </w:rPr>
        <w:t>, действующего на основании до</w:t>
      </w:r>
      <w:r w:rsidR="00944B5C">
        <w:rPr>
          <w:rFonts w:ascii="Times New Roman" w:hAnsi="Times New Roman" w:cs="Times New Roman"/>
          <w:sz w:val="24"/>
          <w:szCs w:val="24"/>
        </w:rPr>
        <w:t>веренности №</w:t>
      </w:r>
      <w:r w:rsidR="00944B5C">
        <w:rPr>
          <w:rFonts w:ascii="Times New Roman" w:hAnsi="Times New Roman" w:cs="Times New Roman"/>
          <w:sz w:val="24"/>
          <w:szCs w:val="24"/>
          <w:lang w:val="en-US"/>
        </w:rPr>
        <w:t> </w:t>
      </w:r>
      <w:r w:rsidR="00944B5C">
        <w:rPr>
          <w:rFonts w:ascii="Times New Roman" w:hAnsi="Times New Roman" w:cs="Times New Roman"/>
          <w:sz w:val="24"/>
          <w:szCs w:val="24"/>
        </w:rPr>
        <w:t>0</w:t>
      </w:r>
      <w:r w:rsidR="00944B5C" w:rsidRPr="00944B5C">
        <w:rPr>
          <w:rFonts w:ascii="Times New Roman" w:hAnsi="Times New Roman" w:cs="Times New Roman"/>
          <w:sz w:val="24"/>
          <w:szCs w:val="24"/>
        </w:rPr>
        <w:t>18</w:t>
      </w:r>
      <w:r w:rsidR="00B12D30">
        <w:rPr>
          <w:rFonts w:ascii="Times New Roman" w:hAnsi="Times New Roman" w:cs="Times New Roman"/>
          <w:sz w:val="24"/>
          <w:szCs w:val="24"/>
        </w:rPr>
        <w:t>/</w:t>
      </w:r>
      <w:r w:rsidR="006C1A5D">
        <w:rPr>
          <w:rFonts w:ascii="Times New Roman" w:hAnsi="Times New Roman" w:cs="Times New Roman"/>
          <w:sz w:val="24"/>
          <w:szCs w:val="24"/>
        </w:rPr>
        <w:t>2</w:t>
      </w:r>
      <w:r w:rsidR="00347B5B">
        <w:rPr>
          <w:rFonts w:ascii="Times New Roman" w:hAnsi="Times New Roman" w:cs="Times New Roman"/>
          <w:sz w:val="24"/>
          <w:szCs w:val="24"/>
        </w:rPr>
        <w:t>50</w:t>
      </w:r>
      <w:r w:rsidR="00B12D30">
        <w:rPr>
          <w:rFonts w:ascii="Times New Roman" w:hAnsi="Times New Roman" w:cs="Times New Roman"/>
          <w:sz w:val="24"/>
          <w:szCs w:val="24"/>
        </w:rPr>
        <w:t xml:space="preserve"> от </w:t>
      </w:r>
      <w:r w:rsidR="006C1A5D">
        <w:rPr>
          <w:rFonts w:ascii="Times New Roman" w:hAnsi="Times New Roman" w:cs="Times New Roman"/>
          <w:sz w:val="24"/>
          <w:szCs w:val="24"/>
        </w:rPr>
        <w:t>04.09</w:t>
      </w:r>
      <w:r w:rsidR="00B12D30">
        <w:rPr>
          <w:rFonts w:ascii="Times New Roman" w:hAnsi="Times New Roman" w:cs="Times New Roman"/>
          <w:sz w:val="24"/>
          <w:szCs w:val="24"/>
        </w:rPr>
        <w:t>.202</w:t>
      </w:r>
      <w:r w:rsidR="00944B5C" w:rsidRPr="00944B5C">
        <w:rPr>
          <w:rFonts w:ascii="Times New Roman" w:hAnsi="Times New Roman" w:cs="Times New Roman"/>
          <w:sz w:val="24"/>
          <w:szCs w:val="24"/>
        </w:rPr>
        <w:t>3</w:t>
      </w:r>
      <w:r w:rsidRPr="00796749">
        <w:rPr>
          <w:rFonts w:ascii="Times New Roman" w:hAnsi="Times New Roman" w:cs="Times New Roman"/>
          <w:sz w:val="24"/>
          <w:szCs w:val="24"/>
        </w:rPr>
        <w:t xml:space="preserve"> г.</w:t>
      </w:r>
      <w:r w:rsidRPr="00796749">
        <w:rPr>
          <w:rFonts w:ascii="Times New Roman" w:hAnsi="Times New Roman" w:cs="Times New Roman"/>
          <w:sz w:val="24"/>
          <w:szCs w:val="24"/>
          <w:lang w:val="x-none"/>
        </w:rPr>
        <w:t>,</w:t>
      </w:r>
      <w:r w:rsidRPr="00796749">
        <w:rPr>
          <w:rFonts w:ascii="Times New Roman" w:hAnsi="Times New Roman" w:cs="Times New Roman"/>
          <w:sz w:val="24"/>
          <w:szCs w:val="24"/>
        </w:rPr>
        <w:t xml:space="preserve"> с одной стороны, и </w:t>
      </w:r>
      <w:r w:rsidRPr="00796749">
        <w:rPr>
          <w:rFonts w:ascii="Times New Roman" w:hAnsi="Times New Roman" w:cs="Times New Roman"/>
          <w:i/>
          <w:sz w:val="24"/>
          <w:szCs w:val="24"/>
        </w:rPr>
        <w:t>____________________________________________</w:t>
      </w:r>
      <w:r>
        <w:rPr>
          <w:rFonts w:ascii="Times New Roman" w:hAnsi="Times New Roman" w:cs="Times New Roman"/>
          <w:i/>
          <w:sz w:val="24"/>
          <w:szCs w:val="24"/>
        </w:rPr>
        <w:t>________</w:t>
      </w:r>
      <w:r w:rsidRPr="00796749">
        <w:rPr>
          <w:rFonts w:ascii="Times New Roman" w:hAnsi="Times New Roman" w:cs="Times New Roman"/>
          <w:i/>
          <w:sz w:val="24"/>
          <w:szCs w:val="24"/>
        </w:rPr>
        <w:t>_,</w:t>
      </w:r>
      <w:r w:rsidRPr="00796749">
        <w:rPr>
          <w:rFonts w:ascii="Times New Roman" w:hAnsi="Times New Roman" w:cs="Times New Roman"/>
          <w:sz w:val="24"/>
          <w:szCs w:val="24"/>
        </w:rPr>
        <w:t xml:space="preserve"> именуемое в дальнейшем «</w:t>
      </w:r>
      <w:r w:rsidRPr="00796749">
        <w:rPr>
          <w:rFonts w:ascii="Times New Roman" w:hAnsi="Times New Roman" w:cs="Times New Roman"/>
          <w:b/>
          <w:sz w:val="24"/>
          <w:szCs w:val="24"/>
        </w:rPr>
        <w:t>Поставщик</w:t>
      </w:r>
      <w:r w:rsidRPr="00796749">
        <w:rPr>
          <w:rFonts w:ascii="Times New Roman" w:hAnsi="Times New Roman" w:cs="Times New Roman"/>
          <w:sz w:val="24"/>
          <w:szCs w:val="24"/>
        </w:rPr>
        <w:t xml:space="preserve">», в лице </w:t>
      </w:r>
      <w:r w:rsidRPr="00796749">
        <w:rPr>
          <w:rFonts w:ascii="Times New Roman" w:hAnsi="Times New Roman" w:cs="Times New Roman"/>
          <w:i/>
          <w:sz w:val="24"/>
          <w:szCs w:val="24"/>
        </w:rPr>
        <w:t>_________</w:t>
      </w:r>
      <w:r>
        <w:rPr>
          <w:rFonts w:ascii="Times New Roman" w:hAnsi="Times New Roman" w:cs="Times New Roman"/>
          <w:i/>
          <w:sz w:val="24"/>
          <w:szCs w:val="24"/>
        </w:rPr>
        <w:t>______________________</w:t>
      </w:r>
      <w:r w:rsidRPr="00796749">
        <w:rPr>
          <w:rFonts w:ascii="Times New Roman" w:hAnsi="Times New Roman" w:cs="Times New Roman"/>
          <w:i/>
          <w:sz w:val="24"/>
          <w:szCs w:val="24"/>
        </w:rPr>
        <w:t>_,</w:t>
      </w:r>
      <w:r>
        <w:rPr>
          <w:rFonts w:ascii="Times New Roman" w:hAnsi="Times New Roman" w:cs="Times New Roman"/>
          <w:sz w:val="24"/>
          <w:szCs w:val="24"/>
        </w:rPr>
        <w:t xml:space="preserve">действующего </w:t>
      </w:r>
      <w:r w:rsidRPr="00796749">
        <w:rPr>
          <w:rFonts w:ascii="Times New Roman" w:hAnsi="Times New Roman" w:cs="Times New Roman"/>
          <w:sz w:val="24"/>
          <w:szCs w:val="24"/>
        </w:rPr>
        <w:t>на основании</w:t>
      </w:r>
      <w:r>
        <w:rPr>
          <w:rFonts w:ascii="Times New Roman" w:hAnsi="Times New Roman" w:cs="Times New Roman"/>
          <w:sz w:val="24"/>
          <w:szCs w:val="24"/>
        </w:rPr>
        <w:t xml:space="preserve"> </w:t>
      </w:r>
      <w:r w:rsidRPr="00796749">
        <w:rPr>
          <w:rFonts w:ascii="Times New Roman" w:hAnsi="Times New Roman" w:cs="Times New Roman"/>
          <w:sz w:val="24"/>
          <w:szCs w:val="24"/>
        </w:rPr>
        <w:t>_____________________</w:t>
      </w:r>
      <w:r w:rsidRPr="00796749">
        <w:rPr>
          <w:rFonts w:ascii="Times New Roman" w:hAnsi="Times New Roman" w:cs="Times New Roman"/>
          <w:i/>
          <w:sz w:val="24"/>
          <w:szCs w:val="24"/>
        </w:rPr>
        <w:t xml:space="preserve">_______________________________________, </w:t>
      </w:r>
      <w:r w:rsidRPr="00796749">
        <w:rPr>
          <w:rFonts w:ascii="Times New Roman" w:hAnsi="Times New Roman" w:cs="Times New Roman"/>
          <w:sz w:val="24"/>
          <w:szCs w:val="24"/>
        </w:rPr>
        <w:t xml:space="preserve">с другой стороны, далее </w:t>
      </w:r>
      <w:r w:rsidR="00AF511A" w:rsidRPr="00796749">
        <w:rPr>
          <w:rFonts w:ascii="Times New Roman" w:hAnsi="Times New Roman" w:cs="Times New Roman"/>
          <w:sz w:val="24"/>
          <w:szCs w:val="24"/>
        </w:rPr>
        <w:t>именуемые при совместном упоминании «</w:t>
      </w:r>
      <w:r w:rsidR="00AF511A" w:rsidRPr="00796749">
        <w:rPr>
          <w:rFonts w:ascii="Times New Roman" w:hAnsi="Times New Roman" w:cs="Times New Roman"/>
          <w:b/>
          <w:sz w:val="24"/>
          <w:szCs w:val="24"/>
        </w:rPr>
        <w:t>Стороны</w:t>
      </w:r>
      <w:r w:rsidR="00AF511A" w:rsidRPr="00796749">
        <w:rPr>
          <w:rFonts w:ascii="Times New Roman" w:hAnsi="Times New Roman" w:cs="Times New Roman"/>
          <w:sz w:val="24"/>
          <w:szCs w:val="24"/>
        </w:rPr>
        <w:t xml:space="preserve">», </w:t>
      </w:r>
      <w:r w:rsidR="006C1A5D" w:rsidRPr="006C1A5D">
        <w:rPr>
          <w:rFonts w:ascii="Times New Roman" w:hAnsi="Times New Roman" w:cs="Times New Roman"/>
          <w:sz w:val="24"/>
          <w:szCs w:val="24"/>
        </w:rPr>
        <w:t>а по отдельности – «Сторона», 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25.08.2020 №38-НС) с учетом дополнений и изменений к нему заключили настоящий Договор на следующих условиях.</w:t>
      </w:r>
    </w:p>
    <w:p w:rsidR="00323FD5" w:rsidRPr="00796749" w:rsidRDefault="00323FD5" w:rsidP="002A1B52">
      <w:pPr>
        <w:pStyle w:val="a3"/>
        <w:numPr>
          <w:ilvl w:val="0"/>
          <w:numId w:val="2"/>
        </w:numPr>
        <w:spacing w:after="0" w:line="276" w:lineRule="auto"/>
        <w:jc w:val="center"/>
        <w:rPr>
          <w:rFonts w:ascii="Times New Roman" w:hAnsi="Times New Roman" w:cs="Times New Roman"/>
          <w:b/>
          <w:sz w:val="24"/>
          <w:szCs w:val="24"/>
        </w:rPr>
      </w:pPr>
      <w:r w:rsidRPr="00796749">
        <w:rPr>
          <w:rFonts w:ascii="Times New Roman" w:hAnsi="Times New Roman" w:cs="Times New Roman"/>
          <w:b/>
          <w:sz w:val="24"/>
          <w:szCs w:val="24"/>
        </w:rPr>
        <w:t>Предмет Договора</w:t>
      </w:r>
    </w:p>
    <w:p w:rsidR="00323FD5" w:rsidRPr="00796749" w:rsidRDefault="00323FD5" w:rsidP="002A1B52">
      <w:pPr>
        <w:numPr>
          <w:ilvl w:val="1"/>
          <w:numId w:val="2"/>
        </w:numPr>
        <w:spacing w:after="0"/>
        <w:ind w:left="0" w:firstLine="709"/>
        <w:contextualSpacing/>
        <w:jc w:val="both"/>
        <w:rPr>
          <w:rFonts w:ascii="Times New Roman" w:hAnsi="Times New Roman" w:cs="Times New Roman"/>
          <w:sz w:val="24"/>
          <w:szCs w:val="24"/>
        </w:rPr>
      </w:pPr>
      <w:r w:rsidRPr="00796749">
        <w:rPr>
          <w:rFonts w:ascii="Times New Roman" w:hAnsi="Times New Roman" w:cs="Times New Roman"/>
          <w:sz w:val="24"/>
          <w:szCs w:val="24"/>
        </w:rPr>
        <w:t>Поставщик</w:t>
      </w:r>
      <w:r w:rsidRPr="00796749" w:rsidDel="00E332C8">
        <w:rPr>
          <w:rFonts w:ascii="Times New Roman" w:hAnsi="Times New Roman" w:cs="Times New Roman"/>
          <w:sz w:val="24"/>
          <w:szCs w:val="24"/>
        </w:rPr>
        <w:t xml:space="preserve"> </w:t>
      </w:r>
      <w:r w:rsidRPr="00796749">
        <w:rPr>
          <w:rFonts w:ascii="Times New Roman" w:hAnsi="Times New Roman" w:cs="Times New Roman"/>
          <w:sz w:val="24"/>
          <w:szCs w:val="24"/>
        </w:rPr>
        <w:t xml:space="preserve">обязуется на условиях Договора и в соответствии с требованиями Спецификации № 1 (Приложение № 1) поставить Заказчику </w:t>
      </w:r>
      <w:r w:rsidR="004679EE">
        <w:rPr>
          <w:rFonts w:ascii="Times New Roman" w:hAnsi="Times New Roman" w:cs="Times New Roman"/>
          <w:b/>
          <w:sz w:val="24"/>
          <w:szCs w:val="24"/>
        </w:rPr>
        <w:t>измерительное оборудование</w:t>
      </w:r>
      <w:r w:rsidRPr="00796749">
        <w:rPr>
          <w:rFonts w:ascii="Times New Roman" w:hAnsi="Times New Roman" w:cs="Times New Roman"/>
          <w:sz w:val="24"/>
          <w:szCs w:val="24"/>
        </w:rPr>
        <w:t xml:space="preserve"> (далее – «</w:t>
      </w:r>
      <w:r w:rsidRPr="00796749">
        <w:rPr>
          <w:rFonts w:ascii="Times New Roman" w:hAnsi="Times New Roman" w:cs="Times New Roman"/>
          <w:b/>
          <w:sz w:val="24"/>
          <w:szCs w:val="24"/>
        </w:rPr>
        <w:t>Товар</w:t>
      </w:r>
      <w:r w:rsidRPr="00796749">
        <w:rPr>
          <w:rFonts w:ascii="Times New Roman" w:hAnsi="Times New Roman" w:cs="Times New Roman"/>
          <w:sz w:val="24"/>
          <w:szCs w:val="24"/>
        </w:rPr>
        <w:t>»), а Заказчик обязуется принять Товар и оплатить его.</w:t>
      </w:r>
    </w:p>
    <w:p w:rsidR="008A0D00" w:rsidRPr="00391AA7" w:rsidRDefault="00391AA7" w:rsidP="00391AA7">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A0D00" w:rsidRPr="00391AA7">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6C1A5D" w:rsidRPr="00CA3612" w:rsidRDefault="006C1A5D" w:rsidP="00CA3612">
      <w:pPr>
        <w:numPr>
          <w:ilvl w:val="1"/>
          <w:numId w:val="26"/>
        </w:numPr>
        <w:spacing w:after="0"/>
        <w:ind w:left="0" w:firstLine="709"/>
        <w:contextualSpacing/>
        <w:jc w:val="both"/>
        <w:rPr>
          <w:rFonts w:ascii="Times New Roman" w:hAnsi="Times New Roman" w:cs="Times New Roman"/>
          <w:sz w:val="24"/>
          <w:szCs w:val="24"/>
        </w:rPr>
      </w:pPr>
      <w:r w:rsidRPr="006C1A5D">
        <w:rPr>
          <w:rFonts w:ascii="Times New Roman" w:hAnsi="Times New Roman" w:cs="Times New Roman"/>
          <w:sz w:val="24"/>
          <w:szCs w:val="24"/>
        </w:rPr>
        <w:t>Основанием для заключения Договора является протокол закупочной комиссии Заказчика от _____________ № ____</w:t>
      </w:r>
      <w:r>
        <w:rPr>
          <w:rFonts w:ascii="Times New Roman" w:hAnsi="Times New Roman" w:cs="Times New Roman"/>
          <w:sz w:val="24"/>
          <w:szCs w:val="24"/>
        </w:rPr>
        <w:t>.</w:t>
      </w:r>
    </w:p>
    <w:p w:rsidR="008A0D00" w:rsidRDefault="008A0D00" w:rsidP="008A0D00">
      <w:pPr>
        <w:numPr>
          <w:ilvl w:val="0"/>
          <w:numId w:val="26"/>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Цена Договора и порядок расчетов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2.1.  Цена Договора составляет ____________ (сумма прописью) </w:t>
      </w:r>
      <w:r w:rsidR="00C4207C">
        <w:rPr>
          <w:rFonts w:ascii="Times New Roman" w:hAnsi="Times New Roman" w:cs="Times New Roman"/>
          <w:sz w:val="24"/>
          <w:szCs w:val="24"/>
        </w:rPr>
        <w:t>рублей</w:t>
      </w:r>
      <w:r>
        <w:rPr>
          <w:rFonts w:ascii="Times New Roman" w:hAnsi="Times New Roman" w:cs="Times New Roman"/>
          <w:sz w:val="24"/>
          <w:szCs w:val="24"/>
        </w:rPr>
        <w:t xml:space="preserve"> _____</w:t>
      </w:r>
      <w:r w:rsidR="00C4207C">
        <w:rPr>
          <w:rFonts w:ascii="Times New Roman" w:hAnsi="Times New Roman" w:cs="Times New Roman"/>
          <w:sz w:val="24"/>
          <w:szCs w:val="24"/>
        </w:rPr>
        <w:t>копеек</w:t>
      </w:r>
      <w:r>
        <w:rPr>
          <w:rFonts w:ascii="Times New Roman" w:hAnsi="Times New Roman" w:cs="Times New Roman"/>
          <w:sz w:val="24"/>
          <w:szCs w:val="24"/>
        </w:rPr>
        <w:t xml:space="preserve">, в том числе НДС по ставке, определенной ст.164 НК РФ в размере ____________________ (__________________) </w:t>
      </w:r>
      <w:r w:rsidR="00C4207C">
        <w:rPr>
          <w:rFonts w:ascii="Times New Roman" w:hAnsi="Times New Roman" w:cs="Times New Roman"/>
          <w:sz w:val="24"/>
          <w:szCs w:val="24"/>
        </w:rPr>
        <w:t>рублей</w:t>
      </w:r>
      <w:r>
        <w:rPr>
          <w:rFonts w:ascii="Times New Roman" w:hAnsi="Times New Roman" w:cs="Times New Roman"/>
          <w:sz w:val="24"/>
          <w:szCs w:val="24"/>
        </w:rPr>
        <w:t xml:space="preserve"> _________ </w:t>
      </w:r>
      <w:r w:rsidR="00C4207C">
        <w:rPr>
          <w:rFonts w:ascii="Times New Roman" w:hAnsi="Times New Roman" w:cs="Times New Roman"/>
          <w:sz w:val="24"/>
          <w:szCs w:val="24"/>
        </w:rPr>
        <w:t>копеек</w:t>
      </w:r>
      <w:r>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Цена </w:t>
      </w:r>
      <w:r>
        <w:rPr>
          <w:rFonts w:ascii="Times New Roman" w:eastAsia="Times New Roman" w:hAnsi="Times New Roman" w:cs="Times New Roman"/>
          <w:bCs/>
          <w:spacing w:val="-3"/>
          <w:sz w:val="24"/>
          <w:szCs w:val="24"/>
          <w:lang w:eastAsia="ru-RU"/>
        </w:rPr>
        <w:t>на</w:t>
      </w:r>
      <w:r>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w:t>
      </w:r>
      <w:r>
        <w:rPr>
          <w:rFonts w:ascii="Times New Roman" w:hAnsi="Times New Roman" w:cs="Times New Roman"/>
          <w:sz w:val="24"/>
          <w:szCs w:val="24"/>
        </w:rPr>
        <w:lastRenderedPageBreak/>
        <w:t>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2.3. </w:t>
      </w:r>
      <w:r w:rsidR="00C17D3E" w:rsidRPr="00C17D3E">
        <w:rPr>
          <w:rFonts w:ascii="Times New Roman" w:hAnsi="Times New Roman" w:cs="Times New Roman"/>
          <w:sz w:val="24"/>
          <w:szCs w:val="24"/>
        </w:rPr>
        <w:t xml:space="preserve">Оплата 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исключением случаев применения Поставщиком УСН) за поставленный на склад Заказчика Товар в течение </w:t>
      </w:r>
      <w:r w:rsidR="006C0E7D">
        <w:rPr>
          <w:rFonts w:ascii="Times New Roman" w:hAnsi="Times New Roman" w:cs="Times New Roman"/>
          <w:sz w:val="24"/>
          <w:szCs w:val="24"/>
        </w:rPr>
        <w:t>30 (тридцати) календарных</w:t>
      </w:r>
      <w:r w:rsidR="00C17D3E" w:rsidRPr="00C17D3E">
        <w:rPr>
          <w:rFonts w:ascii="Times New Roman" w:hAnsi="Times New Roman" w:cs="Times New Roman"/>
          <w:sz w:val="24"/>
          <w:szCs w:val="24"/>
        </w:rPr>
        <w:t xml:space="preserve"> дней после подписания накладной (или универсального передаточного документа УПД) путем перечисления денежных средств на расчетный счет Поставщика. 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Pr>
          <w:rFonts w:ascii="Times New Roman" w:hAnsi="Times New Roman" w:cs="Times New Roman"/>
          <w:sz w:val="24"/>
          <w:szCs w:val="24"/>
        </w:rPr>
        <w:t>.</w:t>
      </w:r>
      <w:r w:rsidR="00C17D3E">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2.4. Датой оплаты счета является дата списания денежных средств с расчетного счета Заказчика.  </w:t>
      </w:r>
    </w:p>
    <w:p w:rsidR="00CA3612" w:rsidRDefault="008A0D00" w:rsidP="00CA361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2.5. Денежные средства перечисляются Заказчиком по реквизитам, указанным в Договоре.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DA37EB">
        <w:rPr>
          <w:rFonts w:ascii="Times New Roman" w:hAnsi="Times New Roman" w:cs="Times New Roman"/>
          <w:sz w:val="24"/>
          <w:szCs w:val="24"/>
        </w:rPr>
        <w:t>.</w:t>
      </w:r>
    </w:p>
    <w:p w:rsidR="008A0D00" w:rsidRDefault="008A0D00" w:rsidP="008A0D00">
      <w:pPr>
        <w:pStyle w:val="a3"/>
        <w:numPr>
          <w:ilvl w:val="0"/>
          <w:numId w:val="26"/>
        </w:numPr>
        <w:spacing w:after="0" w:line="256" w:lineRule="auto"/>
        <w:jc w:val="center"/>
        <w:rPr>
          <w:rFonts w:ascii="Times New Roman" w:hAnsi="Times New Roman" w:cs="Times New Roman"/>
          <w:b/>
          <w:sz w:val="24"/>
          <w:szCs w:val="24"/>
        </w:rPr>
      </w:pPr>
      <w:r>
        <w:rPr>
          <w:rFonts w:ascii="Times New Roman" w:hAnsi="Times New Roman" w:cs="Times New Roman"/>
          <w:b/>
          <w:sz w:val="24"/>
          <w:szCs w:val="24"/>
        </w:rPr>
        <w:t>Порядок поставки и приемки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осуществляется в срок, указанный в Спецификации № 1 </w:t>
      </w:r>
      <w:r>
        <w:rPr>
          <w:rFonts w:ascii="Times New Roman" w:hAnsi="Times New Roman" w:cs="Times New Roman"/>
          <w:sz w:val="24"/>
          <w:szCs w:val="24"/>
        </w:rPr>
        <w:t xml:space="preserve">(Приложение № 1). </w:t>
      </w:r>
      <w:r>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p>
    <w:p w:rsidR="008A0D00" w:rsidRDefault="008A0D00" w:rsidP="008A0D00">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sz w:val="24"/>
          <w:szCs w:val="24"/>
        </w:rPr>
        <w:t>beldiyaav@npoa.ru</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подписанную со своей стороны товарную накладную (УПД);</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счет на оплату Товара;</w:t>
      </w:r>
    </w:p>
    <w:p w:rsidR="008A0D00" w:rsidRDefault="008A0D00" w:rsidP="008A0D00">
      <w:pPr>
        <w:pStyle w:val="a3"/>
        <w:numPr>
          <w:ilvl w:val="2"/>
          <w:numId w:val="27"/>
        </w:numPr>
        <w:spacing w:after="0" w:line="276" w:lineRule="auto"/>
        <w:ind w:left="0" w:firstLine="709"/>
        <w:jc w:val="both"/>
        <w:rPr>
          <w:rFonts w:ascii="Times New Roman" w:hAnsi="Times New Roman" w:cs="Times New Roman"/>
          <w:i/>
          <w:sz w:val="24"/>
          <w:szCs w:val="24"/>
        </w:rPr>
      </w:pPr>
      <w:r>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Счет-фактура (УПД) представляется Поставщиком в случаях и в сроки, установленные законодательством Российской Федерации.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w:t>
      </w:r>
      <w:r>
        <w:rPr>
          <w:rFonts w:ascii="Times New Roman" w:hAnsi="Times New Roman" w:cs="Times New Roman"/>
          <w:sz w:val="24"/>
          <w:szCs w:val="24"/>
        </w:rPr>
        <w:lastRenderedPageBreak/>
        <w:t>Поставщиком в дополнительно установленный срок – отказаться от исполнения Договора в одностороннем порядке.</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3.6. Тара и упаковка Товара должны обеспечивать сохранность Товара и предотвращение его порчи, повреждения при транспортировке и хранении.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w:t>
      </w:r>
      <w:r w:rsidR="007D169B" w:rsidRPr="007D169B">
        <w:rPr>
          <w:rFonts w:ascii="Times New Roman" w:hAnsi="Times New Roman" w:cs="Times New Roman"/>
          <w:sz w:val="24"/>
          <w:szCs w:val="24"/>
        </w:rPr>
        <w:t>В противном случае</w:t>
      </w:r>
      <w:r w:rsidR="007D169B">
        <w:t xml:space="preserve"> </w:t>
      </w:r>
      <w:r>
        <w:rPr>
          <w:rFonts w:ascii="Times New Roman" w:hAnsi="Times New Roman" w:cs="Times New Roman"/>
          <w:sz w:val="24"/>
          <w:szCs w:val="24"/>
        </w:rPr>
        <w:t xml:space="preserve">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Pr>
          <w:rFonts w:ascii="Times New Roman" w:hAnsi="Times New Roman" w:cs="Times New Roman"/>
          <w:b/>
          <w:i/>
          <w:sz w:val="24"/>
          <w:szCs w:val="24"/>
        </w:rPr>
        <w:tab/>
      </w:r>
      <w:r>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w:t>
      </w:r>
      <w:r>
        <w:rPr>
          <w:rFonts w:ascii="Times New Roman" w:hAnsi="Times New Roman" w:cs="Times New Roman"/>
          <w:sz w:val="24"/>
          <w:szCs w:val="24"/>
        </w:rPr>
        <w:lastRenderedPageBreak/>
        <w:t>рабочих дней после направления Поставщику Сообщения об отказе от принятия Товара. Поставщик обязуется вывезти непринятый Заказчиком Товар за свой счет в предусмотренный настоящим пунктом срок.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CA3612" w:rsidRDefault="008A0D00" w:rsidP="00CA3612">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фак</w:t>
      </w:r>
      <w:r w:rsidR="00C17D3E">
        <w:rPr>
          <w:rFonts w:ascii="Times New Roman" w:hAnsi="Times New Roman" w:cs="Times New Roman"/>
          <w:sz w:val="24"/>
          <w:szCs w:val="24"/>
        </w:rPr>
        <w:t>са или иным доступным способом.</w:t>
      </w:r>
    </w:p>
    <w:p w:rsidR="008A0D00" w:rsidRDefault="008A0D00" w:rsidP="008A0D00">
      <w:pPr>
        <w:spacing w:after="0"/>
        <w:ind w:firstLine="709"/>
        <w:contextualSpacing/>
        <w:jc w:val="center"/>
        <w:rPr>
          <w:rFonts w:ascii="Times New Roman" w:hAnsi="Times New Roman" w:cs="Times New Roman"/>
          <w:b/>
          <w:vanish/>
          <w:sz w:val="24"/>
          <w:szCs w:val="24"/>
        </w:rPr>
      </w:pP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  Качество Товара. Гарантия качества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Товар должен быть исправным, новым, не бывшим в употреблении.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8A0D00" w:rsidRDefault="008A0D00" w:rsidP="008A0D00">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Pr>
          <w:rFonts w:ascii="Times New Roman" w:hAnsi="Times New Roman" w:cs="Times New Roman"/>
          <w:sz w:val="24"/>
          <w:szCs w:val="24"/>
        </w:rPr>
        <w:t>4.6. Контроль качества Товара осуществляется службой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Заказчик проводит: </w:t>
      </w:r>
    </w:p>
    <w:p w:rsidR="008A0D00" w:rsidRDefault="008A0D00" w:rsidP="00CA3612">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Мини</w:t>
      </w:r>
      <w:r w:rsidR="00CA3612">
        <w:rPr>
          <w:rFonts w:ascii="Times New Roman" w:hAnsi="Times New Roman" w:cs="Times New Roman"/>
          <w:sz w:val="24"/>
          <w:szCs w:val="24"/>
        </w:rPr>
        <w:t xml:space="preserve">стров СССР от 15.06.1965г. №П-6, </w:t>
      </w:r>
      <w:r w:rsidR="00CA3612">
        <w:rPr>
          <w:rFonts w:ascii="Times New Roman" w:hAnsi="Times New Roman" w:cs="Times New Roman"/>
          <w:sz w:val="24"/>
          <w:szCs w:val="24"/>
        </w:rPr>
        <w:t>«О порядке приемки продукции производственно-технического назначения и товаров народного потребления по качеству», утвержденному Постановлением Госарбитража при Совете Министров СССР от 25.04.1966г. №П-7.</w:t>
      </w:r>
    </w:p>
    <w:p w:rsidR="00CA3612" w:rsidRPr="00C17D3E" w:rsidRDefault="003511CC" w:rsidP="00CA3612">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4.7</w:t>
      </w:r>
      <w:r w:rsidR="00E92F57">
        <w:rPr>
          <w:rFonts w:ascii="Times New Roman" w:hAnsi="Times New Roman" w:cs="Times New Roman"/>
          <w:sz w:val="24"/>
          <w:szCs w:val="24"/>
        </w:rPr>
        <w:t>.</w:t>
      </w:r>
      <w:r>
        <w:rPr>
          <w:rFonts w:ascii="Times New Roman" w:hAnsi="Times New Roman" w:cs="Times New Roman"/>
          <w:sz w:val="24"/>
          <w:szCs w:val="24"/>
        </w:rPr>
        <w:t xml:space="preserve"> В случае</w:t>
      </w:r>
      <w:r w:rsidR="008A0D00">
        <w:rPr>
          <w:rFonts w:ascii="Times New Roman" w:hAnsi="Times New Roman" w:cs="Times New Roman"/>
          <w:sz w:val="24"/>
          <w:szCs w:val="24"/>
        </w:rPr>
        <w:t xml:space="preserve"> выявления недостатков Товара в период гарантийного обязательства, Заказчик вправе осуществлять иные права, предус</w:t>
      </w:r>
      <w:r w:rsidR="00C17D3E">
        <w:rPr>
          <w:rFonts w:ascii="Times New Roman" w:hAnsi="Times New Roman" w:cs="Times New Roman"/>
          <w:sz w:val="24"/>
          <w:szCs w:val="24"/>
        </w:rPr>
        <w:t>мотренные законодательством РФ.</w:t>
      </w:r>
    </w:p>
    <w:p w:rsidR="008A0D00" w:rsidRDefault="008A0D00" w:rsidP="008A0D00">
      <w:pPr>
        <w:pStyle w:val="a3"/>
        <w:numPr>
          <w:ilvl w:val="0"/>
          <w:numId w:val="28"/>
        </w:numPr>
        <w:spacing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8A0D00" w:rsidRDefault="008A0D00" w:rsidP="008A0D00">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8A0D00" w:rsidRDefault="008A0D00" w:rsidP="008A0D00">
      <w:pPr>
        <w:pStyle w:val="a6"/>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Pr>
          <w:rStyle w:val="a4"/>
          <w:rFonts w:ascii="Times New Roman" w:hAnsi="Times New Roman" w:cs="Times New Roman"/>
          <w:sz w:val="24"/>
          <w:szCs w:val="24"/>
        </w:rPr>
        <w:t xml:space="preserve"> </w:t>
      </w:r>
    </w:p>
    <w:p w:rsidR="008A0D00" w:rsidRPr="00C17D3E" w:rsidRDefault="008A0D00" w:rsidP="00C17D3E">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8A0D00" w:rsidRDefault="008A0D00" w:rsidP="008A0D00">
      <w:pPr>
        <w:pStyle w:val="a3"/>
        <w:numPr>
          <w:ilvl w:val="0"/>
          <w:numId w:val="28"/>
        </w:numPr>
        <w:spacing w:after="0" w:line="276" w:lineRule="auto"/>
        <w:ind w:left="450"/>
        <w:jc w:val="center"/>
        <w:rPr>
          <w:rFonts w:ascii="Times New Roman" w:hAnsi="Times New Roman" w:cs="Times New Roman"/>
          <w:vanish/>
          <w:sz w:val="24"/>
          <w:szCs w:val="24"/>
        </w:rPr>
      </w:pPr>
      <w:r>
        <w:rPr>
          <w:rFonts w:ascii="Times New Roman" w:hAnsi="Times New Roman" w:cs="Times New Roman"/>
          <w:b/>
          <w:sz w:val="24"/>
          <w:szCs w:val="24"/>
        </w:rPr>
        <w:t>Ответственность Сторон. Общие положения</w:t>
      </w:r>
    </w:p>
    <w:p w:rsidR="005E7E3A" w:rsidRDefault="005E7E3A" w:rsidP="003F6A32">
      <w:pPr>
        <w:pStyle w:val="a3"/>
        <w:spacing w:after="0" w:line="276" w:lineRule="auto"/>
        <w:ind w:left="709"/>
        <w:jc w:val="both"/>
        <w:rPr>
          <w:rFonts w:ascii="Times New Roman" w:hAnsi="Times New Roman" w:cs="Times New Roman"/>
          <w:sz w:val="24"/>
          <w:szCs w:val="24"/>
        </w:rPr>
      </w:pPr>
    </w:p>
    <w:p w:rsidR="008A0D00" w:rsidRDefault="008A0D00" w:rsidP="00E61B10">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8A0D00" w:rsidRDefault="008A0D00" w:rsidP="005E7E3A">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A0D00" w:rsidRPr="00C17D3E" w:rsidRDefault="008A0D00" w:rsidP="00C17D3E">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8A0D00" w:rsidRDefault="008A0D00" w:rsidP="008A0D00">
      <w:pPr>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Поставщика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 поставки Товара Поставщик уплачивает Заказчику неустойку в размере 0,5 % от цены Договора, указанной в пункте 2.1, за каждый день просрочки до момента фактического исполнения обязательства по поставке Товара.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A0D00" w:rsidRPr="00C17D3E" w:rsidRDefault="0056286D" w:rsidP="00C17D3E">
      <w:pPr>
        <w:numPr>
          <w:ilvl w:val="1"/>
          <w:numId w:val="32"/>
        </w:numPr>
        <w:spacing w:after="0"/>
        <w:ind w:left="0" w:firstLine="709"/>
        <w:contextualSpacing/>
        <w:jc w:val="both"/>
        <w:rPr>
          <w:rFonts w:ascii="Times New Roman" w:hAnsi="Times New Roman" w:cs="Times New Roman"/>
          <w:i/>
          <w:sz w:val="24"/>
          <w:szCs w:val="24"/>
        </w:rPr>
      </w:pPr>
      <w:r w:rsidRPr="0056286D">
        <w:rPr>
          <w:rFonts w:ascii="Times New Roman" w:hAnsi="Times New Roman" w:cs="Times New Roman"/>
          <w:sz w:val="24"/>
          <w:szCs w:val="24"/>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8A0D00">
        <w:rPr>
          <w:rFonts w:ascii="Times New Roman" w:hAnsi="Times New Roman" w:cs="Times New Roman"/>
          <w:sz w:val="24"/>
          <w:szCs w:val="24"/>
        </w:rPr>
        <w:t>.</w:t>
      </w:r>
    </w:p>
    <w:p w:rsidR="008A0D00" w:rsidRDefault="008A0D00" w:rsidP="008A0D00">
      <w:pPr>
        <w:tabs>
          <w:tab w:val="left" w:pos="7140"/>
        </w:tabs>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6.8. </w:t>
      </w:r>
      <w:r w:rsidR="00B46874">
        <w:rPr>
          <w:rFonts w:ascii="Times New Roman" w:hAnsi="Times New Roman" w:cs="Times New Roman"/>
          <w:sz w:val="24"/>
          <w:szCs w:val="24"/>
        </w:rPr>
        <w:t xml:space="preserve">При нарушении Заказчиком сроков оплаты Товара Поставщик вправе потребовать от Заказчика уплаты неустойки в размере 0,1% от цены неоплаченного Товара за каждый день </w:t>
      </w:r>
      <w:r w:rsidR="00B46874">
        <w:rPr>
          <w:rFonts w:ascii="Times New Roman" w:hAnsi="Times New Roman" w:cs="Times New Roman"/>
          <w:sz w:val="24"/>
          <w:szCs w:val="24"/>
        </w:rPr>
        <w:lastRenderedPageBreak/>
        <w:t>просрочки с условием, что общий размер неустойки не может превышать 20% цены поставленного, но не оплаченного или несвоевременно оплаченного Товара.</w:t>
      </w:r>
    </w:p>
    <w:p w:rsidR="008A0D00"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6.9.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w:t>
      </w:r>
      <w:r w:rsidR="00C17D3E">
        <w:rPr>
          <w:rFonts w:ascii="Times New Roman" w:hAnsi="Times New Roman" w:cs="Times New Roman"/>
          <w:sz w:val="24"/>
          <w:szCs w:val="24"/>
        </w:rPr>
        <w:t>смотренных настоящим Договором.</w:t>
      </w:r>
    </w:p>
    <w:p w:rsidR="008A0D00" w:rsidRDefault="008A0D00" w:rsidP="005E7E3A">
      <w:pPr>
        <w:numPr>
          <w:ilvl w:val="0"/>
          <w:numId w:val="32"/>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Pr>
          <w:rFonts w:ascii="Times New Roman" w:hAnsi="Times New Roman" w:cs="Times New Roman"/>
          <w:i/>
          <w:sz w:val="24"/>
          <w:szCs w:val="24"/>
        </w:rPr>
        <w:t xml:space="preserve"> </w:t>
      </w:r>
      <w:r>
        <w:rPr>
          <w:rFonts w:ascii="Times New Roman" w:hAnsi="Times New Roman" w:cs="Times New Roman"/>
          <w:sz w:val="24"/>
          <w:szCs w:val="24"/>
        </w:rPr>
        <w:t>дней</w:t>
      </w:r>
      <w:r>
        <w:rPr>
          <w:rFonts w:ascii="Times New Roman" w:hAnsi="Times New Roman" w:cs="Times New Roman"/>
          <w:i/>
          <w:sz w:val="24"/>
          <w:szCs w:val="24"/>
        </w:rPr>
        <w:t xml:space="preserve"> </w:t>
      </w:r>
      <w:r>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8A0D00" w:rsidRPr="00C17D3E" w:rsidRDefault="008A0D00" w:rsidP="00C17D3E">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Если обстоятельства непреодолимой силы действуют более 30 (тридцати) дней, каждая из Сторон вправе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8A0D00" w:rsidRDefault="008A0D00" w:rsidP="005E7E3A">
      <w:pPr>
        <w:numPr>
          <w:ilvl w:val="0"/>
          <w:numId w:val="32"/>
        </w:numPr>
        <w:spacing w:after="0"/>
        <w:ind w:left="709" w:firstLine="0"/>
        <w:contextualSpacing/>
        <w:jc w:val="center"/>
        <w:rPr>
          <w:rFonts w:ascii="Times New Roman" w:hAnsi="Times New Roman" w:cs="Times New Roman"/>
          <w:b/>
          <w:sz w:val="24"/>
          <w:szCs w:val="24"/>
        </w:rPr>
      </w:pPr>
      <w:r>
        <w:rPr>
          <w:rFonts w:ascii="Times New Roman" w:hAnsi="Times New Roman" w:cs="Times New Roman"/>
          <w:b/>
          <w:sz w:val="24"/>
          <w:szCs w:val="24"/>
        </w:rPr>
        <w:t>Разрешение споров</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EC379D"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w:t>
      </w:r>
      <w:r w:rsidR="00C17D3E">
        <w:rPr>
          <w:rFonts w:ascii="Times New Roman" w:hAnsi="Times New Roman" w:cs="Times New Roman"/>
          <w:sz w:val="24"/>
          <w:szCs w:val="24"/>
        </w:rPr>
        <w:t>ажный суд Свердловской области.</w:t>
      </w: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9. Сообщения</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ФИО: ______________________________________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Адрес: _____________________________________</w:t>
      </w:r>
      <w:r>
        <w:rPr>
          <w:rFonts w:ascii="Times New Roman" w:hAnsi="Times New Roman" w:cs="Times New Roman"/>
          <w:sz w:val="24"/>
          <w:szCs w:val="24"/>
        </w:rPr>
        <w:tab/>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Электронная почта: 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Телефон: 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Факс: ______________________________________</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ФИО: Бельдия Александр Владимирович.</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Адрес: г. Екатеринбург, ул. Начдива Васильева, 1.</w:t>
      </w:r>
      <w:r>
        <w:rPr>
          <w:rFonts w:ascii="Times New Roman" w:hAnsi="Times New Roman" w:cs="Times New Roman"/>
          <w:sz w:val="24"/>
          <w:szCs w:val="24"/>
        </w:rPr>
        <w:tab/>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Электронная почта: beldiyaav@npoa.ru</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Телефон: (343) 214-82-96</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9.4. Сообщения подлежат направлению Стороне или ее представителю: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путем вручения под расписку;</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9.5 Сообщение считается доставленным Стороне или ее представителю, если оно:</w:t>
      </w:r>
    </w:p>
    <w:p w:rsidR="008A0D00" w:rsidRDefault="008A0D00" w:rsidP="008A0D0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8A0D00" w:rsidRDefault="008A0D00" w:rsidP="00C17D3E">
      <w:pPr>
        <w:spacing w:after="0"/>
        <w:ind w:firstLine="567"/>
        <w:jc w:val="both"/>
        <w:rPr>
          <w:rFonts w:ascii="Times New Roman" w:hAnsi="Times New Roman" w:cs="Times New Roman"/>
          <w:sz w:val="24"/>
          <w:szCs w:val="24"/>
        </w:rPr>
      </w:pPr>
      <w:r>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w:t>
      </w:r>
      <w:r w:rsidR="00C17D3E">
        <w:rPr>
          <w:rFonts w:ascii="Times New Roman" w:hAnsi="Times New Roman" w:cs="Times New Roman"/>
          <w:sz w:val="24"/>
          <w:szCs w:val="24"/>
        </w:rPr>
        <w:t>равления Стороне Сообщения.</w:t>
      </w:r>
    </w:p>
    <w:p w:rsidR="008A0D00" w:rsidRPr="00C17D3E" w:rsidRDefault="00C17D3E" w:rsidP="00C17D3E">
      <w:pPr>
        <w:spacing w:after="0"/>
        <w:ind w:left="825"/>
        <w:jc w:val="center"/>
        <w:rPr>
          <w:rFonts w:ascii="Times New Roman" w:hAnsi="Times New Roman" w:cs="Times New Roman"/>
          <w:b/>
          <w:sz w:val="24"/>
          <w:szCs w:val="24"/>
        </w:rPr>
      </w:pPr>
      <w:r>
        <w:rPr>
          <w:rFonts w:ascii="Times New Roman" w:hAnsi="Times New Roman" w:cs="Times New Roman"/>
          <w:b/>
          <w:sz w:val="24"/>
          <w:szCs w:val="24"/>
        </w:rPr>
        <w:t xml:space="preserve">10. </w:t>
      </w:r>
      <w:r w:rsidR="008A0D00" w:rsidRPr="00C17D3E">
        <w:rPr>
          <w:rFonts w:ascii="Times New Roman" w:hAnsi="Times New Roman" w:cs="Times New Roman"/>
          <w:b/>
          <w:sz w:val="24"/>
          <w:szCs w:val="24"/>
        </w:rPr>
        <w:t>Срок действия Договора. Изменение и расторжение Договора</w:t>
      </w:r>
    </w:p>
    <w:p w:rsidR="008A0D00" w:rsidRDefault="008A0D00" w:rsidP="008A0D0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r>
      <w:r w:rsidR="00C17D3E">
        <w:rPr>
          <w:rFonts w:ascii="Times New Roman" w:hAnsi="Times New Roman" w:cs="Times New Roman"/>
          <w:sz w:val="24"/>
          <w:szCs w:val="24"/>
        </w:rPr>
        <w:t>10</w:t>
      </w:r>
      <w:r>
        <w:rPr>
          <w:rFonts w:ascii="Times New Roman" w:hAnsi="Times New Roman" w:cs="Times New Roman"/>
          <w:sz w:val="24"/>
          <w:szCs w:val="24"/>
        </w:rPr>
        <w:t>.1. Настоящий Договор вступает в силу со дня его подписания и действует до 31.12.2023 года,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.2. Изменения в настоящий Договор за исключ</w:t>
      </w:r>
      <w:r w:rsidR="00CA3612">
        <w:rPr>
          <w:rFonts w:ascii="Times New Roman" w:hAnsi="Times New Roman" w:cs="Times New Roman"/>
          <w:sz w:val="24"/>
          <w:szCs w:val="24"/>
        </w:rPr>
        <w:t>ением случаев, указанных в п. 11</w:t>
      </w:r>
      <w:r w:rsidR="008A0D00">
        <w:rPr>
          <w:rFonts w:ascii="Times New Roman" w:hAnsi="Times New Roman" w:cs="Times New Roman"/>
          <w:sz w:val="24"/>
          <w:szCs w:val="24"/>
        </w:rPr>
        <w:t xml:space="preserve">.3 настоящего Договора, оформляются в письменном виде путем подписания Сторонами протоколов разногласий, дополнительных соглашений к настоящему Договору. Все приложения, протоколы разногласий,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C17D3E">
        <w:rPr>
          <w:rFonts w:ascii="Times New Roman" w:hAnsi="Times New Roman" w:cs="Times New Roman"/>
          <w:sz w:val="24"/>
          <w:szCs w:val="24"/>
        </w:rPr>
        <w:t>0</w:t>
      </w:r>
      <w:r>
        <w:rPr>
          <w:rFonts w:ascii="Times New Roman" w:hAnsi="Times New Roman" w:cs="Times New Roman"/>
          <w:sz w:val="24"/>
          <w:szCs w:val="24"/>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 xml:space="preserve">.2.2,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.2.3, необходимость исполнения предписания контролирующих органов и (или) вступившего в законную силу судебного акта;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.2.5, изменение норм законодательства Российской Федерации, регулирующих порядок исполнения настоящего Договора и (или) обосновывающих потребность в Товаре;</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.2.6, документально подтвержденный факт предоставления Поставщиком недостоверных сведений при заключении настоящего Договора;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A0D00" w:rsidRDefault="008A0D00" w:rsidP="008A0D00">
      <w:pPr>
        <w:keepLine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.3. Нарушение Договора Поставщиком предполагается существенным в случаях: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.4. Сообщение об одностороннем отказе от исполнения Договора направляется другой Стороне одним из способов, указанных в Договоре.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.5.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8A0D00" w:rsidRDefault="00C17D3E" w:rsidP="008A0D00">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11.</w:t>
      </w:r>
      <w:r w:rsidR="008A0D00">
        <w:rPr>
          <w:rFonts w:ascii="Times New Roman" w:hAnsi="Times New Roman" w:cs="Times New Roman"/>
          <w:b/>
          <w:sz w:val="24"/>
          <w:szCs w:val="24"/>
        </w:rPr>
        <w:t xml:space="preserve"> Прочие условия</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8A0D00" w:rsidRDefault="008A0D00" w:rsidP="008A0D00">
      <w:pPr>
        <w:tabs>
          <w:tab w:val="left" w:pos="709"/>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8A0D00" w:rsidRDefault="008A0D00" w:rsidP="008A0D00">
      <w:pPr>
        <w:tabs>
          <w:tab w:val="left" w:pos="709"/>
          <w:tab w:val="left" w:pos="1843"/>
        </w:tabs>
        <w:spacing w:after="0"/>
        <w:ind w:firstLine="708"/>
        <w:jc w:val="both"/>
        <w:rPr>
          <w:rFonts w:ascii="Times New Roman" w:hAnsi="Times New Roman" w:cs="Times New Roman"/>
          <w:sz w:val="24"/>
          <w:szCs w:val="24"/>
        </w:rPr>
      </w:pPr>
      <w:r>
        <w:rPr>
          <w:rFonts w:ascii="Times New Roman" w:hAnsi="Times New Roman" w:cs="Times New Roman"/>
          <w:sz w:val="24"/>
          <w:szCs w:val="24"/>
        </w:rPr>
        <w:tab/>
        <w:t>1</w:t>
      </w:r>
      <w:r w:rsidR="00C17D3E">
        <w:rPr>
          <w:rFonts w:ascii="Times New Roman" w:hAnsi="Times New Roman" w:cs="Times New Roman"/>
          <w:sz w:val="24"/>
          <w:szCs w:val="24"/>
        </w:rPr>
        <w:t>1</w:t>
      </w:r>
      <w:r>
        <w:rPr>
          <w:rFonts w:ascii="Times New Roman" w:hAnsi="Times New Roman" w:cs="Times New Roman"/>
          <w:sz w:val="24"/>
          <w:szCs w:val="24"/>
        </w:rPr>
        <w:t xml:space="preserve">.4.1, в порядке универсального правопреемства; </w:t>
      </w:r>
    </w:p>
    <w:p w:rsidR="008A0D00" w:rsidRPr="00C17D3E" w:rsidRDefault="00C17D3E" w:rsidP="00C17D3E">
      <w:pPr>
        <w:tabs>
          <w:tab w:val="left" w:pos="709"/>
          <w:tab w:val="left" w:pos="1843"/>
        </w:tabs>
        <w:spacing w:after="0"/>
        <w:ind w:left="710"/>
        <w:jc w:val="both"/>
        <w:rPr>
          <w:rFonts w:ascii="Times New Roman" w:hAnsi="Times New Roman" w:cs="Times New Roman"/>
          <w:sz w:val="24"/>
          <w:szCs w:val="24"/>
        </w:rPr>
      </w:pPr>
      <w:r>
        <w:rPr>
          <w:rFonts w:ascii="Times New Roman" w:hAnsi="Times New Roman" w:cs="Times New Roman"/>
          <w:sz w:val="24"/>
          <w:szCs w:val="24"/>
        </w:rPr>
        <w:lastRenderedPageBreak/>
        <w:t xml:space="preserve">11.4.2. </w:t>
      </w:r>
      <w:r w:rsidR="008A0D00" w:rsidRPr="00C17D3E">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.5. 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8A0D00">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6C0E7D" w:rsidRDefault="008A0D00" w:rsidP="006C0E7D">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 1 (Спецификация № 1).</w:t>
      </w:r>
    </w:p>
    <w:p w:rsidR="006C0E7D" w:rsidRPr="00CA3612" w:rsidRDefault="008A0D00" w:rsidP="00CA3612">
      <w:pPr>
        <w:spacing w:after="0"/>
        <w:ind w:firstLine="709"/>
        <w:contextualSpacing/>
        <w:jc w:val="both"/>
        <w:rPr>
          <w:rFonts w:ascii="Times New Roman" w:hAnsi="Times New Roman" w:cs="Times New Roman"/>
          <w:color w:val="000000"/>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.9. </w:t>
      </w:r>
      <w:r>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323FD5" w:rsidRPr="00796749" w:rsidRDefault="00323FD5" w:rsidP="00323FD5">
      <w:pPr>
        <w:tabs>
          <w:tab w:val="left" w:pos="2850"/>
        </w:tabs>
        <w:spacing w:after="0" w:line="240" w:lineRule="auto"/>
        <w:ind w:firstLine="709"/>
        <w:contextualSpacing/>
        <w:jc w:val="both"/>
        <w:rPr>
          <w:rFonts w:ascii="Times New Roman" w:hAnsi="Times New Roman" w:cs="Times New Roman"/>
          <w:b/>
          <w:sz w:val="24"/>
          <w:szCs w:val="24"/>
        </w:rPr>
      </w:pPr>
      <w:r w:rsidRPr="00796749">
        <w:rPr>
          <w:rFonts w:ascii="Times New Roman" w:hAnsi="Times New Roman" w:cs="Times New Roman"/>
          <w:sz w:val="24"/>
          <w:szCs w:val="24"/>
        </w:rPr>
        <w:tab/>
      </w:r>
      <w:r>
        <w:rPr>
          <w:rFonts w:ascii="Times New Roman" w:hAnsi="Times New Roman" w:cs="Times New Roman"/>
          <w:b/>
          <w:sz w:val="24"/>
          <w:szCs w:val="24"/>
        </w:rPr>
        <w:t>1</w:t>
      </w:r>
      <w:r w:rsidR="00C17D3E">
        <w:rPr>
          <w:rFonts w:ascii="Times New Roman" w:hAnsi="Times New Roman" w:cs="Times New Roman"/>
          <w:b/>
          <w:sz w:val="24"/>
          <w:szCs w:val="24"/>
        </w:rPr>
        <w:t>2</w:t>
      </w:r>
      <w:r w:rsidRPr="00796749">
        <w:rPr>
          <w:rFonts w:ascii="Times New Roman" w:hAnsi="Times New Roman" w:cs="Times New Roman"/>
          <w:b/>
          <w:sz w:val="24"/>
          <w:szCs w:val="24"/>
        </w:rPr>
        <w:t>. Адреса и реквизиты Сторон</w:t>
      </w:r>
    </w:p>
    <w:p w:rsidR="00323FD5" w:rsidRPr="00796749" w:rsidRDefault="00323FD5" w:rsidP="00323FD5">
      <w:pPr>
        <w:spacing w:after="0" w:line="240" w:lineRule="auto"/>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23FD5" w:rsidRPr="00796749" w:rsidTr="00CC1ADC">
        <w:tc>
          <w:tcPr>
            <w:tcW w:w="4672" w:type="dxa"/>
          </w:tcPr>
          <w:p w:rsidR="00323FD5" w:rsidRPr="00796749" w:rsidRDefault="00323FD5" w:rsidP="00CC1ADC">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73" w:type="dxa"/>
          </w:tcPr>
          <w:p w:rsidR="00323FD5" w:rsidRPr="000C652F" w:rsidRDefault="00323FD5" w:rsidP="00CC1ADC">
            <w:pPr>
              <w:jc w:val="center"/>
              <w:rPr>
                <w:rFonts w:ascii="Times New Roman" w:hAnsi="Times New Roman" w:cs="Times New Roman"/>
                <w:b/>
              </w:rPr>
            </w:pPr>
            <w:r w:rsidRPr="000C652F">
              <w:rPr>
                <w:rFonts w:ascii="Times New Roman" w:hAnsi="Times New Roman" w:cs="Times New Roman"/>
                <w:b/>
              </w:rPr>
              <w:t>Заказчик:</w:t>
            </w:r>
          </w:p>
          <w:p w:rsidR="000E347C" w:rsidRDefault="000E347C" w:rsidP="000E347C">
            <w:pPr>
              <w:tabs>
                <w:tab w:val="left" w:pos="0"/>
              </w:tabs>
              <w:contextualSpacing/>
              <w:rPr>
                <w:rFonts w:ascii="Times New Roman" w:hAnsi="Times New Roman" w:cs="Times New Roman"/>
                <w:b/>
              </w:rPr>
            </w:pPr>
            <w:r w:rsidRPr="00901995">
              <w:rPr>
                <w:rFonts w:ascii="Times New Roman" w:hAnsi="Times New Roman" w:cs="Times New Roman"/>
                <w:b/>
              </w:rPr>
              <w:t>АО «НПО автоматики»</w:t>
            </w:r>
          </w:p>
          <w:p w:rsidR="000E347C" w:rsidRPr="00901995"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ИНН/КПП 6685066917/668501001</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620075, Российская Федерация,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Свердловская область, г. Екатеринбург,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ул. Мамина-Сибиряка, стр.145</w:t>
            </w:r>
          </w:p>
          <w:p w:rsidR="000E347C" w:rsidRPr="00901995" w:rsidRDefault="000E347C" w:rsidP="000E347C">
            <w:pPr>
              <w:ind w:right="-285"/>
              <w:rPr>
                <w:rFonts w:ascii="Times New Roman" w:hAnsi="Times New Roman" w:cs="Times New Roman"/>
              </w:rPr>
            </w:pPr>
            <w:r w:rsidRPr="00901995">
              <w:rPr>
                <w:rFonts w:ascii="Times New Roman" w:hAnsi="Times New Roman" w:cs="Times New Roman"/>
              </w:rPr>
              <w:t xml:space="preserve">Банковские реквизиты: </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Банк ГПБ (АО), г.</w:t>
            </w:r>
            <w:r>
              <w:rPr>
                <w:rFonts w:ascii="Times New Roman" w:hAnsi="Times New Roman" w:cs="Times New Roman"/>
              </w:rPr>
              <w:t xml:space="preserve"> </w:t>
            </w:r>
            <w:r w:rsidRPr="00B612C1">
              <w:rPr>
                <w:rFonts w:ascii="Times New Roman" w:hAnsi="Times New Roman" w:cs="Times New Roman"/>
              </w:rPr>
              <w:t>Москва</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р/с 40702810900000068622</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к/с 30101810200000000823</w:t>
            </w:r>
          </w:p>
          <w:p w:rsidR="003C2524"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БИК 044525823</w:t>
            </w:r>
          </w:p>
          <w:p w:rsidR="000E347C" w:rsidRPr="000C652F" w:rsidRDefault="000E347C" w:rsidP="00E07D3E">
            <w:pPr>
              <w:rPr>
                <w:rFonts w:ascii="Times New Roman" w:hAnsi="Times New Roman" w:cs="Times New Roman"/>
                <w:b/>
              </w:rPr>
            </w:pPr>
          </w:p>
          <w:p w:rsidR="00323FD5" w:rsidRPr="000C652F" w:rsidRDefault="00323FD5" w:rsidP="00CC1ADC">
            <w:pPr>
              <w:tabs>
                <w:tab w:val="left" w:pos="1030"/>
                <w:tab w:val="center" w:pos="2228"/>
              </w:tabs>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96749" w:rsidTr="00CC1ADC">
        <w:tc>
          <w:tcPr>
            <w:tcW w:w="4672" w:type="dxa"/>
          </w:tcPr>
          <w:p w:rsidR="00323FD5" w:rsidRPr="00796749" w:rsidRDefault="00323FD5" w:rsidP="00CC1ADC">
            <w:pPr>
              <w:rPr>
                <w:rFonts w:ascii="Times New Roman" w:hAnsi="Times New Roman" w:cs="Times New Roman"/>
                <w:sz w:val="24"/>
                <w:szCs w:val="24"/>
              </w:rPr>
            </w:pPr>
          </w:p>
        </w:tc>
        <w:tc>
          <w:tcPr>
            <w:tcW w:w="4673" w:type="dxa"/>
          </w:tcPr>
          <w:p w:rsidR="00323FD5" w:rsidRPr="000C652F" w:rsidRDefault="00323FD5" w:rsidP="00CC1ADC">
            <w:pPr>
              <w:suppressAutoHyphens/>
              <w:ind w:right="57"/>
              <w:rPr>
                <w:rFonts w:ascii="Times New Roman" w:hAnsi="Times New Roman" w:cs="Times New Roman"/>
              </w:rPr>
            </w:pPr>
          </w:p>
        </w:tc>
      </w:tr>
      <w:tr w:rsidR="00323FD5" w:rsidRPr="00796749" w:rsidTr="00CC1ADC">
        <w:tc>
          <w:tcPr>
            <w:tcW w:w="4672" w:type="dxa"/>
          </w:tcPr>
          <w:p w:rsidR="00323FD5" w:rsidRPr="00796749" w:rsidRDefault="00323FD5" w:rsidP="00CC1ADC">
            <w:pPr>
              <w:ind w:hanging="567"/>
              <w:rPr>
                <w:rFonts w:ascii="Times New Roman" w:hAnsi="Times New Roman" w:cs="Times New Roman"/>
                <w:sz w:val="24"/>
                <w:szCs w:val="24"/>
              </w:rPr>
            </w:pP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М.П.</w:t>
            </w:r>
          </w:p>
        </w:tc>
        <w:tc>
          <w:tcPr>
            <w:tcW w:w="4673" w:type="dxa"/>
          </w:tcPr>
          <w:p w:rsidR="00323FD5" w:rsidRPr="000C652F" w:rsidRDefault="00323FD5" w:rsidP="00CC1ADC">
            <w:pPr>
              <w:ind w:hanging="567"/>
              <w:rPr>
                <w:rFonts w:ascii="Times New Roman" w:hAnsi="Times New Roman" w:cs="Times New Roman"/>
              </w:rPr>
            </w:pPr>
          </w:p>
          <w:p w:rsidR="00323FD5" w:rsidRPr="000C652F" w:rsidRDefault="00323FD5" w:rsidP="00CC1ADC">
            <w:pPr>
              <w:rPr>
                <w:rFonts w:ascii="Times New Roman" w:hAnsi="Times New Roman" w:cs="Times New Roman"/>
              </w:rPr>
            </w:pPr>
            <w:r w:rsidRPr="000C652F">
              <w:rPr>
                <w:rFonts w:ascii="Times New Roman" w:hAnsi="Times New Roman" w:cs="Times New Roman"/>
              </w:rPr>
              <w:t>______________________/</w:t>
            </w:r>
            <w:r w:rsidR="00CA3612">
              <w:rPr>
                <w:rFonts w:ascii="Times New Roman" w:hAnsi="Times New Roman" w:cs="Times New Roman"/>
              </w:rPr>
              <w:t>И.А. Шамаева</w:t>
            </w:r>
            <w:r w:rsidR="00CA3612" w:rsidRPr="000C652F">
              <w:rPr>
                <w:rFonts w:ascii="Times New Roman" w:hAnsi="Times New Roman" w:cs="Times New Roman"/>
              </w:rPr>
              <w:t xml:space="preserve"> </w:t>
            </w:r>
            <w:r w:rsidRPr="000C652F">
              <w:rPr>
                <w:rFonts w:ascii="Times New Roman" w:hAnsi="Times New Roman" w:cs="Times New Roman"/>
              </w:rPr>
              <w:t>/</w:t>
            </w:r>
          </w:p>
          <w:p w:rsidR="00323FD5" w:rsidRPr="000C652F" w:rsidRDefault="00323FD5" w:rsidP="00CC1ADC">
            <w:pPr>
              <w:rPr>
                <w:rFonts w:ascii="Times New Roman" w:hAnsi="Times New Roman" w:cs="Times New Roman"/>
              </w:rPr>
            </w:pPr>
            <w:r w:rsidRPr="000C652F">
              <w:rPr>
                <w:rFonts w:ascii="Times New Roman" w:hAnsi="Times New Roman" w:cs="Times New Roman"/>
              </w:rPr>
              <w:t>М.П.</w:t>
            </w:r>
          </w:p>
        </w:tc>
      </w:tr>
    </w:tbl>
    <w:p w:rsidR="00323FD5" w:rsidRDefault="00323FD5" w:rsidP="00323FD5">
      <w:pPr>
        <w:spacing w:after="0" w:line="240" w:lineRule="auto"/>
        <w:jc w:val="right"/>
        <w:rPr>
          <w:rFonts w:ascii="Times New Roman" w:hAnsi="Times New Roman" w:cs="Times New Roman"/>
        </w:rPr>
        <w:sectPr w:rsidR="00323FD5" w:rsidSect="00CA3612">
          <w:footerReference w:type="default" r:id="rId8"/>
          <w:pgSz w:w="11906" w:h="16838"/>
          <w:pgMar w:top="851" w:right="707" w:bottom="851" w:left="1276" w:header="709" w:footer="709" w:gutter="0"/>
          <w:cols w:space="708"/>
          <w:docGrid w:linePitch="360"/>
        </w:sectPr>
      </w:pPr>
    </w:p>
    <w:p w:rsidR="00323FD5" w:rsidRDefault="00323FD5" w:rsidP="00323FD5">
      <w:pPr>
        <w:spacing w:after="0" w:line="240" w:lineRule="auto"/>
        <w:jc w:val="right"/>
        <w:rPr>
          <w:rFonts w:ascii="Times New Roman" w:hAnsi="Times New Roman" w:cs="Times New Roman"/>
        </w:rPr>
      </w:pPr>
    </w:p>
    <w:p w:rsidR="00323FD5" w:rsidRPr="00D437B8" w:rsidRDefault="00323FD5" w:rsidP="00323FD5">
      <w:pPr>
        <w:spacing w:after="0" w:line="24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323FD5"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w:t>
      </w:r>
      <w:r w:rsidR="00FD1B61">
        <w:rPr>
          <w:rFonts w:ascii="Times New Roman" w:hAnsi="Times New Roman" w:cs="Times New Roman"/>
        </w:rPr>
        <w:t>_______</w:t>
      </w:r>
    </w:p>
    <w:p w:rsidR="00567CE0" w:rsidRPr="00790FEF" w:rsidRDefault="00323FD5" w:rsidP="00790FEF">
      <w:pPr>
        <w:spacing w:after="0" w:line="240" w:lineRule="auto"/>
        <w:ind w:hanging="567"/>
        <w:jc w:val="right"/>
        <w:rPr>
          <w:rFonts w:ascii="Times New Roman" w:hAnsi="Times New Roman" w:cs="Times New Roman"/>
        </w:rPr>
      </w:pPr>
      <w:r w:rsidRPr="00D437B8">
        <w:rPr>
          <w:rFonts w:ascii="Times New Roman" w:hAnsi="Times New Roman" w:cs="Times New Roman"/>
        </w:rPr>
        <w:t xml:space="preserve"> от ____________</w:t>
      </w:r>
    </w:p>
    <w:p w:rsidR="00DA37EB" w:rsidRPr="00FF321E" w:rsidRDefault="00323FD5" w:rsidP="00DA37EB">
      <w:pPr>
        <w:keepNext/>
        <w:widowControl w:val="0"/>
        <w:tabs>
          <w:tab w:val="left" w:pos="5529"/>
        </w:tabs>
        <w:spacing w:before="200" w:after="0" w:line="200" w:lineRule="atLeast"/>
        <w:jc w:val="center"/>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СПЕЦИФИКАЦИЯ №1</w:t>
      </w:r>
    </w:p>
    <w:tbl>
      <w:tblPr>
        <w:tblW w:w="10768" w:type="dxa"/>
        <w:tblInd w:w="113" w:type="dxa"/>
        <w:tblLook w:val="04A0" w:firstRow="1" w:lastRow="0" w:firstColumn="1" w:lastColumn="0" w:noHBand="0" w:noVBand="1"/>
      </w:tblPr>
      <w:tblGrid>
        <w:gridCol w:w="693"/>
        <w:gridCol w:w="1935"/>
        <w:gridCol w:w="725"/>
        <w:gridCol w:w="706"/>
        <w:gridCol w:w="1761"/>
        <w:gridCol w:w="1162"/>
        <w:gridCol w:w="1275"/>
        <w:gridCol w:w="2511"/>
      </w:tblGrid>
      <w:tr w:rsidR="00DA37EB" w:rsidRPr="00790FEF" w:rsidTr="007645F1">
        <w:trPr>
          <w:trHeight w:val="390"/>
        </w:trPr>
        <w:tc>
          <w:tcPr>
            <w:tcW w:w="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7EB" w:rsidRPr="00790FEF" w:rsidRDefault="00DA37EB" w:rsidP="00DA37EB">
            <w:pPr>
              <w:spacing w:after="0" w:line="240" w:lineRule="auto"/>
              <w:jc w:val="both"/>
              <w:rPr>
                <w:rFonts w:ascii="Times New Roman" w:eastAsia="Times New Roman" w:hAnsi="Times New Roman" w:cs="Times New Roman"/>
                <w:b/>
                <w:color w:val="000000"/>
                <w:szCs w:val="24"/>
                <w:lang w:eastAsia="ru-RU"/>
              </w:rPr>
            </w:pPr>
            <w:r w:rsidRPr="00790FEF">
              <w:rPr>
                <w:rFonts w:ascii="Times New Roman" w:eastAsia="Times New Roman" w:hAnsi="Times New Roman" w:cs="Times New Roman"/>
                <w:b/>
                <w:color w:val="000000"/>
                <w:szCs w:val="24"/>
                <w:lang w:eastAsia="ru-RU"/>
              </w:rPr>
              <w:t>№</w:t>
            </w:r>
          </w:p>
        </w:tc>
        <w:tc>
          <w:tcPr>
            <w:tcW w:w="1935"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37EB" w:rsidRPr="00790FEF" w:rsidRDefault="00DA37EB" w:rsidP="00DA37EB">
            <w:pPr>
              <w:spacing w:after="0" w:line="240" w:lineRule="auto"/>
              <w:jc w:val="both"/>
              <w:rPr>
                <w:rFonts w:ascii="Times New Roman" w:eastAsia="Times New Roman" w:hAnsi="Times New Roman" w:cs="Times New Roman"/>
                <w:b/>
                <w:color w:val="000000"/>
                <w:szCs w:val="24"/>
                <w:lang w:eastAsia="ru-RU"/>
              </w:rPr>
            </w:pPr>
            <w:r w:rsidRPr="00790FEF">
              <w:rPr>
                <w:rFonts w:ascii="Times New Roman" w:eastAsia="Times New Roman" w:hAnsi="Times New Roman" w:cs="Times New Roman"/>
                <w:b/>
                <w:color w:val="000000"/>
                <w:szCs w:val="24"/>
                <w:lang w:eastAsia="ru-RU"/>
              </w:rPr>
              <w:t>Наименование товара</w:t>
            </w:r>
          </w:p>
        </w:tc>
        <w:tc>
          <w:tcPr>
            <w:tcW w:w="725" w:type="dxa"/>
            <w:tcBorders>
              <w:top w:val="single" w:sz="8" w:space="0" w:color="000000"/>
              <w:left w:val="nil"/>
              <w:bottom w:val="single" w:sz="8" w:space="0" w:color="000000"/>
              <w:right w:val="single" w:sz="8" w:space="0" w:color="000000"/>
            </w:tcBorders>
            <w:shd w:val="clear" w:color="auto" w:fill="auto"/>
            <w:vAlign w:val="center"/>
          </w:tcPr>
          <w:p w:rsidR="00DA37EB" w:rsidRPr="00790FEF" w:rsidRDefault="00DA37EB" w:rsidP="00DA37EB">
            <w:pPr>
              <w:spacing w:after="0" w:line="240" w:lineRule="auto"/>
              <w:jc w:val="both"/>
              <w:rPr>
                <w:rFonts w:ascii="Times New Roman" w:eastAsia="Times New Roman" w:hAnsi="Times New Roman" w:cs="Times New Roman"/>
                <w:b/>
                <w:color w:val="000000"/>
                <w:szCs w:val="24"/>
                <w:lang w:eastAsia="ru-RU"/>
              </w:rPr>
            </w:pPr>
            <w:r w:rsidRPr="00790FEF">
              <w:rPr>
                <w:rFonts w:ascii="Times New Roman" w:eastAsia="Times New Roman" w:hAnsi="Times New Roman" w:cs="Times New Roman"/>
                <w:b/>
                <w:color w:val="000000"/>
                <w:szCs w:val="24"/>
                <w:lang w:eastAsia="ru-RU"/>
              </w:rPr>
              <w:t>Кол-во</w:t>
            </w:r>
          </w:p>
        </w:tc>
        <w:tc>
          <w:tcPr>
            <w:tcW w:w="706" w:type="dxa"/>
            <w:tcBorders>
              <w:top w:val="single" w:sz="4" w:space="0" w:color="auto"/>
              <w:left w:val="single" w:sz="4" w:space="0" w:color="auto"/>
              <w:bottom w:val="single" w:sz="4" w:space="0" w:color="auto"/>
              <w:right w:val="single" w:sz="4" w:space="0" w:color="auto"/>
            </w:tcBorders>
            <w:vAlign w:val="center"/>
          </w:tcPr>
          <w:p w:rsidR="00DA37EB" w:rsidRPr="00790FEF" w:rsidRDefault="00DA37EB" w:rsidP="00DA37EB">
            <w:pPr>
              <w:spacing w:after="0" w:line="240" w:lineRule="auto"/>
              <w:jc w:val="both"/>
              <w:rPr>
                <w:rFonts w:ascii="Times New Roman" w:eastAsia="Times New Roman" w:hAnsi="Times New Roman" w:cs="Times New Roman"/>
                <w:b/>
                <w:color w:val="000000"/>
                <w:szCs w:val="24"/>
                <w:lang w:eastAsia="ru-RU"/>
              </w:rPr>
            </w:pPr>
          </w:p>
          <w:p w:rsidR="00DA37EB" w:rsidRPr="00790FEF" w:rsidRDefault="00DA37EB" w:rsidP="00DA37EB">
            <w:pPr>
              <w:spacing w:after="0" w:line="240" w:lineRule="auto"/>
              <w:jc w:val="both"/>
              <w:rPr>
                <w:rFonts w:ascii="Times New Roman" w:eastAsia="Times New Roman" w:hAnsi="Times New Roman" w:cs="Times New Roman"/>
                <w:b/>
                <w:color w:val="000000"/>
                <w:szCs w:val="24"/>
                <w:lang w:eastAsia="ru-RU"/>
              </w:rPr>
            </w:pPr>
            <w:r w:rsidRPr="00790FEF">
              <w:rPr>
                <w:rFonts w:ascii="Times New Roman" w:eastAsia="Times New Roman" w:hAnsi="Times New Roman" w:cs="Times New Roman"/>
                <w:b/>
                <w:color w:val="000000"/>
                <w:szCs w:val="24"/>
                <w:lang w:eastAsia="ru-RU"/>
              </w:rPr>
              <w:t>Ед изм.</w:t>
            </w:r>
          </w:p>
        </w:tc>
        <w:tc>
          <w:tcPr>
            <w:tcW w:w="1761" w:type="dxa"/>
            <w:tcBorders>
              <w:top w:val="single" w:sz="4" w:space="0" w:color="auto"/>
              <w:left w:val="single" w:sz="4" w:space="0" w:color="auto"/>
              <w:bottom w:val="single" w:sz="4" w:space="0" w:color="auto"/>
              <w:right w:val="nil"/>
            </w:tcBorders>
            <w:shd w:val="clear" w:color="auto" w:fill="auto"/>
            <w:noWrap/>
            <w:vAlign w:val="center"/>
          </w:tcPr>
          <w:p w:rsidR="00DA37EB" w:rsidRPr="00790FEF" w:rsidRDefault="00DA37EB" w:rsidP="00DA37EB">
            <w:pPr>
              <w:spacing w:after="0" w:line="240" w:lineRule="auto"/>
              <w:jc w:val="both"/>
              <w:rPr>
                <w:rFonts w:ascii="Times New Roman" w:eastAsia="Times New Roman" w:hAnsi="Times New Roman" w:cs="Times New Roman"/>
                <w:b/>
                <w:color w:val="000000"/>
                <w:szCs w:val="24"/>
                <w:lang w:eastAsia="ru-RU"/>
              </w:rPr>
            </w:pPr>
            <w:r w:rsidRPr="00790FEF">
              <w:rPr>
                <w:rFonts w:ascii="Times New Roman" w:eastAsia="Times New Roman" w:hAnsi="Times New Roman" w:cs="Times New Roman"/>
                <w:b/>
                <w:szCs w:val="24"/>
                <w:lang w:eastAsia="ru-RU"/>
              </w:rPr>
              <w:t>Страна происхождения Товара</w:t>
            </w:r>
          </w:p>
        </w:tc>
        <w:tc>
          <w:tcPr>
            <w:tcW w:w="1162" w:type="dxa"/>
            <w:tcBorders>
              <w:top w:val="single" w:sz="4" w:space="0" w:color="auto"/>
              <w:left w:val="single" w:sz="4" w:space="0" w:color="auto"/>
              <w:bottom w:val="single" w:sz="4" w:space="0" w:color="auto"/>
              <w:right w:val="nil"/>
            </w:tcBorders>
            <w:vAlign w:val="center"/>
          </w:tcPr>
          <w:p w:rsidR="00DA37EB" w:rsidRPr="00790FEF"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Cs w:val="24"/>
                <w:lang w:eastAsia="ru-RU"/>
              </w:rPr>
            </w:pPr>
            <w:r w:rsidRPr="00790FEF">
              <w:rPr>
                <w:rFonts w:ascii="Times New Roman" w:eastAsia="Times New Roman" w:hAnsi="Times New Roman" w:cs="Times New Roman"/>
                <w:b/>
                <w:szCs w:val="24"/>
                <w:lang w:eastAsia="ru-RU"/>
              </w:rPr>
              <w:t xml:space="preserve">Цена с НДС___, </w:t>
            </w:r>
          </w:p>
          <w:p w:rsidR="00DA37EB" w:rsidRPr="00790FEF" w:rsidRDefault="00C4207C"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Cs w:val="24"/>
                <w:lang w:eastAsia="ru-RU"/>
              </w:rPr>
            </w:pPr>
            <w:r w:rsidRPr="00790FEF">
              <w:rPr>
                <w:rFonts w:ascii="Times New Roman" w:eastAsia="Times New Roman" w:hAnsi="Times New Roman" w:cs="Times New Roman"/>
                <w:b/>
                <w:szCs w:val="24"/>
                <w:lang w:eastAsia="ru-RU"/>
              </w:rPr>
              <w:t>рублей</w:t>
            </w:r>
          </w:p>
        </w:tc>
        <w:tc>
          <w:tcPr>
            <w:tcW w:w="1275" w:type="dxa"/>
            <w:tcBorders>
              <w:top w:val="single" w:sz="4" w:space="0" w:color="auto"/>
              <w:left w:val="single" w:sz="4" w:space="0" w:color="auto"/>
              <w:bottom w:val="single" w:sz="4" w:space="0" w:color="auto"/>
              <w:right w:val="nil"/>
            </w:tcBorders>
            <w:vAlign w:val="center"/>
          </w:tcPr>
          <w:p w:rsidR="00DA37EB" w:rsidRPr="00790FEF" w:rsidRDefault="00DA37EB" w:rsidP="00C4207C">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Cs w:val="24"/>
                <w:lang w:eastAsia="ru-RU"/>
              </w:rPr>
            </w:pPr>
            <w:r w:rsidRPr="00790FEF">
              <w:rPr>
                <w:rFonts w:ascii="Times New Roman" w:eastAsia="Times New Roman" w:hAnsi="Times New Roman" w:cs="Times New Roman"/>
                <w:b/>
                <w:szCs w:val="24"/>
                <w:lang w:eastAsia="ru-RU"/>
              </w:rPr>
              <w:t xml:space="preserve">Сумма с НДС____, </w:t>
            </w:r>
            <w:r w:rsidR="00C4207C" w:rsidRPr="00790FEF">
              <w:rPr>
                <w:rFonts w:ascii="Times New Roman" w:eastAsia="Times New Roman" w:hAnsi="Times New Roman" w:cs="Times New Roman"/>
                <w:b/>
                <w:szCs w:val="24"/>
                <w:lang w:eastAsia="ru-RU"/>
              </w:rPr>
              <w:t>рублей</w:t>
            </w:r>
            <w:r w:rsidRPr="00790FEF">
              <w:rPr>
                <w:rFonts w:ascii="Times New Roman" w:eastAsia="Times New Roman" w:hAnsi="Times New Roman" w:cs="Times New Roman"/>
                <w:b/>
                <w:szCs w:val="24"/>
                <w:lang w:eastAsia="ru-RU"/>
              </w:rPr>
              <w:t xml:space="preserve"> </w:t>
            </w:r>
          </w:p>
        </w:tc>
        <w:tc>
          <w:tcPr>
            <w:tcW w:w="2511" w:type="dxa"/>
            <w:tcBorders>
              <w:top w:val="single" w:sz="4" w:space="0" w:color="auto"/>
              <w:left w:val="single" w:sz="4" w:space="0" w:color="auto"/>
              <w:bottom w:val="single" w:sz="4" w:space="0" w:color="auto"/>
              <w:right w:val="single" w:sz="4" w:space="0" w:color="auto"/>
            </w:tcBorders>
            <w:vAlign w:val="center"/>
          </w:tcPr>
          <w:p w:rsidR="00DA37EB" w:rsidRPr="00790FEF"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Cs w:val="24"/>
                <w:lang w:eastAsia="ru-RU"/>
              </w:rPr>
            </w:pPr>
            <w:r w:rsidRPr="00790FEF">
              <w:rPr>
                <w:rFonts w:ascii="Times New Roman" w:eastAsia="Times New Roman" w:hAnsi="Times New Roman" w:cs="Times New Roman"/>
                <w:b/>
                <w:szCs w:val="24"/>
                <w:lang w:eastAsia="ru-RU"/>
              </w:rPr>
              <w:t>Срок поставки</w:t>
            </w:r>
          </w:p>
        </w:tc>
      </w:tr>
      <w:tr w:rsidR="00790FEF" w:rsidRPr="00790FEF" w:rsidTr="007645F1">
        <w:trPr>
          <w:trHeight w:val="926"/>
        </w:trPr>
        <w:tc>
          <w:tcPr>
            <w:tcW w:w="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0FEF" w:rsidRPr="00790FEF" w:rsidRDefault="00790FEF" w:rsidP="00790FEF">
            <w:pPr>
              <w:jc w:val="center"/>
              <w:rPr>
                <w:rFonts w:ascii="Times New Roman" w:hAnsi="Times New Roman" w:cs="Times New Roman"/>
                <w:color w:val="000000"/>
                <w:szCs w:val="24"/>
              </w:rPr>
            </w:pPr>
            <w:r w:rsidRPr="00790FEF">
              <w:rPr>
                <w:rFonts w:ascii="Times New Roman" w:hAnsi="Times New Roman" w:cs="Times New Roman"/>
                <w:color w:val="000000"/>
                <w:szCs w:val="24"/>
              </w:rPr>
              <w:t>1</w:t>
            </w:r>
          </w:p>
        </w:tc>
        <w:tc>
          <w:tcPr>
            <w:tcW w:w="1935" w:type="dxa"/>
            <w:tcBorders>
              <w:top w:val="single" w:sz="4" w:space="0" w:color="auto"/>
              <w:left w:val="nil"/>
              <w:bottom w:val="single" w:sz="4" w:space="0" w:color="auto"/>
              <w:right w:val="single" w:sz="4" w:space="0" w:color="auto"/>
            </w:tcBorders>
            <w:shd w:val="clear" w:color="auto" w:fill="auto"/>
            <w:vAlign w:val="center"/>
            <w:hideMark/>
          </w:tcPr>
          <w:p w:rsidR="00790FEF" w:rsidRPr="00790FEF" w:rsidRDefault="00790FEF" w:rsidP="00790FEF">
            <w:pPr>
              <w:spacing w:line="240" w:lineRule="auto"/>
              <w:rPr>
                <w:rFonts w:ascii="Times New Roman" w:hAnsi="Times New Roman" w:cs="Times New Roman"/>
                <w:color w:val="000000"/>
                <w:szCs w:val="24"/>
              </w:rPr>
            </w:pPr>
            <w:r w:rsidRPr="00790FEF">
              <w:rPr>
                <w:rFonts w:ascii="Times New Roman" w:hAnsi="Times New Roman" w:cs="Times New Roman"/>
                <w:color w:val="000000"/>
                <w:szCs w:val="24"/>
              </w:rPr>
              <w:t>Осциллограф АКИП-3407/1А с поверкой</w:t>
            </w:r>
          </w:p>
        </w:tc>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790FEF" w:rsidRPr="00790FEF" w:rsidRDefault="00790FEF" w:rsidP="00790FEF">
            <w:pPr>
              <w:spacing w:line="240" w:lineRule="auto"/>
              <w:jc w:val="center"/>
              <w:rPr>
                <w:rFonts w:ascii="Times New Roman" w:hAnsi="Times New Roman" w:cs="Times New Roman"/>
                <w:color w:val="000000"/>
                <w:szCs w:val="24"/>
              </w:rPr>
            </w:pPr>
            <w:r w:rsidRPr="00790FEF">
              <w:rPr>
                <w:rFonts w:ascii="Times New Roman" w:hAnsi="Times New Roman" w:cs="Times New Roman"/>
                <w:color w:val="000000"/>
                <w:szCs w:val="24"/>
              </w:rPr>
              <w:t>1</w:t>
            </w:r>
          </w:p>
        </w:tc>
        <w:tc>
          <w:tcPr>
            <w:tcW w:w="706" w:type="dxa"/>
            <w:tcBorders>
              <w:top w:val="single" w:sz="4" w:space="0" w:color="auto"/>
              <w:left w:val="single" w:sz="4" w:space="0" w:color="auto"/>
              <w:bottom w:val="single" w:sz="4" w:space="0" w:color="auto"/>
              <w:right w:val="single" w:sz="4" w:space="0" w:color="auto"/>
            </w:tcBorders>
            <w:vAlign w:val="center"/>
          </w:tcPr>
          <w:p w:rsidR="00790FEF" w:rsidRPr="00790FEF" w:rsidRDefault="00790FEF" w:rsidP="00790FEF">
            <w:pPr>
              <w:spacing w:after="0" w:line="240" w:lineRule="auto"/>
              <w:jc w:val="both"/>
              <w:rPr>
                <w:rFonts w:ascii="Times New Roman" w:hAnsi="Times New Roman" w:cs="Times New Roman"/>
                <w:szCs w:val="24"/>
              </w:rPr>
            </w:pPr>
            <w:r w:rsidRPr="00790FEF">
              <w:rPr>
                <w:rFonts w:ascii="Times New Roman" w:eastAsia="Times New Roman" w:hAnsi="Times New Roman" w:cs="Times New Roman"/>
                <w:szCs w:val="24"/>
                <w:lang w:eastAsia="ru-RU"/>
              </w:rPr>
              <w:t>шт</w:t>
            </w:r>
          </w:p>
        </w:tc>
        <w:tc>
          <w:tcPr>
            <w:tcW w:w="1761" w:type="dxa"/>
            <w:tcBorders>
              <w:top w:val="single" w:sz="4" w:space="0" w:color="auto"/>
              <w:left w:val="single" w:sz="4" w:space="0" w:color="auto"/>
              <w:bottom w:val="single" w:sz="4" w:space="0" w:color="auto"/>
              <w:right w:val="nil"/>
            </w:tcBorders>
            <w:shd w:val="clear" w:color="auto" w:fill="auto"/>
            <w:noWrap/>
            <w:vAlign w:val="center"/>
          </w:tcPr>
          <w:p w:rsidR="00790FEF" w:rsidRPr="00790FEF" w:rsidRDefault="00790FEF" w:rsidP="00790FEF">
            <w:pPr>
              <w:spacing w:after="0" w:line="240" w:lineRule="auto"/>
              <w:jc w:val="both"/>
              <w:rPr>
                <w:rFonts w:ascii="Times New Roman" w:eastAsia="Times New Roman" w:hAnsi="Times New Roman" w:cs="Times New Roman"/>
                <w:szCs w:val="24"/>
                <w:lang w:eastAsia="ru-RU"/>
              </w:rPr>
            </w:pPr>
          </w:p>
        </w:tc>
        <w:tc>
          <w:tcPr>
            <w:tcW w:w="1162" w:type="dxa"/>
            <w:tcBorders>
              <w:top w:val="single" w:sz="4" w:space="0" w:color="auto"/>
              <w:left w:val="single" w:sz="4" w:space="0" w:color="auto"/>
              <w:bottom w:val="single" w:sz="4" w:space="0" w:color="auto"/>
              <w:right w:val="nil"/>
            </w:tcBorders>
            <w:vAlign w:val="center"/>
          </w:tcPr>
          <w:p w:rsidR="00790FEF" w:rsidRPr="00790FEF" w:rsidRDefault="00790FEF" w:rsidP="00790FEF">
            <w:pPr>
              <w:spacing w:after="0" w:line="240" w:lineRule="auto"/>
              <w:jc w:val="both"/>
              <w:rPr>
                <w:rFonts w:ascii="Times New Roman" w:eastAsia="Times New Roman" w:hAnsi="Times New Roman" w:cs="Times New Roman"/>
                <w:szCs w:val="24"/>
                <w:lang w:eastAsia="ru-RU"/>
              </w:rPr>
            </w:pPr>
          </w:p>
        </w:tc>
        <w:tc>
          <w:tcPr>
            <w:tcW w:w="1275" w:type="dxa"/>
            <w:tcBorders>
              <w:top w:val="single" w:sz="4" w:space="0" w:color="auto"/>
              <w:left w:val="single" w:sz="4" w:space="0" w:color="auto"/>
              <w:bottom w:val="single" w:sz="4" w:space="0" w:color="auto"/>
              <w:right w:val="nil"/>
            </w:tcBorders>
            <w:vAlign w:val="center"/>
          </w:tcPr>
          <w:p w:rsidR="00790FEF" w:rsidRPr="00790FEF" w:rsidRDefault="00790FEF" w:rsidP="00790FEF">
            <w:pPr>
              <w:spacing w:after="0" w:line="240" w:lineRule="auto"/>
              <w:jc w:val="both"/>
              <w:rPr>
                <w:rFonts w:ascii="Times New Roman" w:eastAsia="Times New Roman" w:hAnsi="Times New Roman" w:cs="Times New Roman"/>
                <w:szCs w:val="24"/>
                <w:lang w:eastAsia="ru-RU"/>
              </w:rPr>
            </w:pPr>
          </w:p>
        </w:tc>
        <w:tc>
          <w:tcPr>
            <w:tcW w:w="2511" w:type="dxa"/>
            <w:tcBorders>
              <w:top w:val="single" w:sz="4" w:space="0" w:color="auto"/>
              <w:left w:val="single" w:sz="4" w:space="0" w:color="auto"/>
              <w:bottom w:val="single" w:sz="4" w:space="0" w:color="auto"/>
              <w:right w:val="single" w:sz="4" w:space="0" w:color="auto"/>
            </w:tcBorders>
            <w:vAlign w:val="center"/>
          </w:tcPr>
          <w:p w:rsidR="00790FEF" w:rsidRPr="00790FEF" w:rsidRDefault="007645F1" w:rsidP="00790FEF">
            <w:pPr>
              <w:spacing w:line="240" w:lineRule="auto"/>
              <w:rPr>
                <w:rFonts w:ascii="Times New Roman" w:hAnsi="Times New Roman" w:cs="Times New Roman"/>
                <w:szCs w:val="24"/>
              </w:rPr>
            </w:pPr>
            <w:r>
              <w:rPr>
                <w:rFonts w:ascii="Times New Roman" w:eastAsia="Times New Roman" w:hAnsi="Times New Roman" w:cs="Times New Roman"/>
                <w:szCs w:val="24"/>
                <w:lang w:eastAsia="ru-RU"/>
              </w:rPr>
              <w:t>До 25.12.2023</w:t>
            </w:r>
            <w:r w:rsidR="00790FEF" w:rsidRPr="00790FEF">
              <w:rPr>
                <w:rFonts w:ascii="Times New Roman" w:eastAsia="Times New Roman" w:hAnsi="Times New Roman" w:cs="Times New Roman"/>
                <w:szCs w:val="24"/>
                <w:lang w:eastAsia="ru-RU"/>
              </w:rPr>
              <w:t xml:space="preserve"> с возможностью досрочной поставки</w:t>
            </w:r>
          </w:p>
        </w:tc>
      </w:tr>
      <w:tr w:rsidR="007645F1" w:rsidRPr="00790FEF" w:rsidTr="007645F1">
        <w:trPr>
          <w:trHeight w:val="89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7645F1" w:rsidRPr="00790FEF" w:rsidRDefault="007645F1" w:rsidP="007645F1">
            <w:pPr>
              <w:jc w:val="center"/>
              <w:rPr>
                <w:rFonts w:ascii="Times New Roman" w:hAnsi="Times New Roman" w:cs="Times New Roman"/>
                <w:color w:val="000000"/>
                <w:szCs w:val="24"/>
              </w:rPr>
            </w:pPr>
            <w:r w:rsidRPr="00790FEF">
              <w:rPr>
                <w:rFonts w:ascii="Times New Roman" w:hAnsi="Times New Roman" w:cs="Times New Roman"/>
                <w:color w:val="000000"/>
                <w:szCs w:val="24"/>
              </w:rPr>
              <w:t>2</w:t>
            </w:r>
          </w:p>
        </w:tc>
        <w:tc>
          <w:tcPr>
            <w:tcW w:w="1935" w:type="dxa"/>
            <w:tcBorders>
              <w:top w:val="nil"/>
              <w:left w:val="nil"/>
              <w:bottom w:val="single" w:sz="4" w:space="0" w:color="auto"/>
              <w:right w:val="single" w:sz="4" w:space="0" w:color="auto"/>
            </w:tcBorders>
            <w:shd w:val="clear" w:color="auto" w:fill="auto"/>
            <w:vAlign w:val="center"/>
          </w:tcPr>
          <w:p w:rsidR="007645F1" w:rsidRPr="00790FEF" w:rsidRDefault="007645F1" w:rsidP="007645F1">
            <w:pPr>
              <w:spacing w:line="240" w:lineRule="auto"/>
              <w:rPr>
                <w:rFonts w:ascii="Times New Roman" w:hAnsi="Times New Roman" w:cs="Times New Roman"/>
                <w:color w:val="000000"/>
                <w:szCs w:val="24"/>
              </w:rPr>
            </w:pPr>
            <w:r w:rsidRPr="00790FEF">
              <w:rPr>
                <w:rFonts w:ascii="Times New Roman" w:hAnsi="Times New Roman" w:cs="Times New Roman"/>
                <w:color w:val="000000"/>
                <w:szCs w:val="24"/>
              </w:rPr>
              <w:t>Истчник питания PSP-405 с поверкой</w:t>
            </w:r>
          </w:p>
        </w:tc>
        <w:tc>
          <w:tcPr>
            <w:tcW w:w="725" w:type="dxa"/>
            <w:tcBorders>
              <w:top w:val="nil"/>
              <w:left w:val="single" w:sz="4" w:space="0" w:color="auto"/>
              <w:bottom w:val="single" w:sz="4" w:space="0" w:color="auto"/>
              <w:right w:val="single" w:sz="4" w:space="0" w:color="auto"/>
            </w:tcBorders>
            <w:shd w:val="clear" w:color="auto" w:fill="auto"/>
            <w:vAlign w:val="center"/>
          </w:tcPr>
          <w:p w:rsidR="007645F1" w:rsidRPr="00790FEF" w:rsidRDefault="007645F1" w:rsidP="007645F1">
            <w:pPr>
              <w:spacing w:line="240" w:lineRule="auto"/>
              <w:jc w:val="center"/>
              <w:rPr>
                <w:rFonts w:ascii="Times New Roman" w:hAnsi="Times New Roman" w:cs="Times New Roman"/>
                <w:color w:val="000000"/>
                <w:szCs w:val="24"/>
              </w:rPr>
            </w:pPr>
            <w:r w:rsidRPr="00790FEF">
              <w:rPr>
                <w:rFonts w:ascii="Times New Roman" w:hAnsi="Times New Roman" w:cs="Times New Roman"/>
                <w:color w:val="000000"/>
                <w:szCs w:val="24"/>
              </w:rPr>
              <w:t>1</w:t>
            </w:r>
          </w:p>
        </w:tc>
        <w:tc>
          <w:tcPr>
            <w:tcW w:w="706" w:type="dxa"/>
            <w:tcBorders>
              <w:top w:val="nil"/>
              <w:left w:val="single" w:sz="4" w:space="0" w:color="auto"/>
              <w:bottom w:val="single" w:sz="4" w:space="0" w:color="auto"/>
              <w:right w:val="single" w:sz="4" w:space="0" w:color="auto"/>
            </w:tcBorders>
            <w:vAlign w:val="center"/>
          </w:tcPr>
          <w:p w:rsidR="007645F1" w:rsidRPr="00790FEF" w:rsidRDefault="007645F1" w:rsidP="007645F1">
            <w:pPr>
              <w:spacing w:after="0" w:line="240" w:lineRule="auto"/>
              <w:jc w:val="both"/>
              <w:rPr>
                <w:rFonts w:ascii="Times New Roman" w:hAnsi="Times New Roman" w:cs="Times New Roman"/>
                <w:szCs w:val="24"/>
              </w:rPr>
            </w:pPr>
            <w:r w:rsidRPr="00790FEF">
              <w:rPr>
                <w:rFonts w:ascii="Times New Roman" w:eastAsia="Times New Roman" w:hAnsi="Times New Roman" w:cs="Times New Roman"/>
                <w:szCs w:val="24"/>
                <w:lang w:eastAsia="ru-RU"/>
              </w:rPr>
              <w:t>шт</w:t>
            </w:r>
          </w:p>
        </w:tc>
        <w:tc>
          <w:tcPr>
            <w:tcW w:w="1761" w:type="dxa"/>
            <w:tcBorders>
              <w:top w:val="nil"/>
              <w:left w:val="single" w:sz="4" w:space="0" w:color="auto"/>
              <w:bottom w:val="single" w:sz="4" w:space="0" w:color="auto"/>
              <w:right w:val="nil"/>
            </w:tcBorders>
            <w:shd w:val="clear" w:color="auto" w:fill="auto"/>
            <w:noWrap/>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162"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275"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2511" w:type="dxa"/>
            <w:tcBorders>
              <w:top w:val="single" w:sz="4" w:space="0" w:color="auto"/>
              <w:left w:val="single" w:sz="4" w:space="0" w:color="auto"/>
              <w:bottom w:val="single" w:sz="4" w:space="0" w:color="auto"/>
              <w:right w:val="single" w:sz="4" w:space="0" w:color="auto"/>
            </w:tcBorders>
          </w:tcPr>
          <w:p w:rsidR="007645F1" w:rsidRDefault="007645F1" w:rsidP="007645F1">
            <w:r w:rsidRPr="00D90AC6">
              <w:rPr>
                <w:rFonts w:ascii="Times New Roman" w:eastAsia="Times New Roman" w:hAnsi="Times New Roman" w:cs="Times New Roman"/>
                <w:szCs w:val="24"/>
                <w:lang w:eastAsia="ru-RU"/>
              </w:rPr>
              <w:t>До 25.12.2023 с возможностью досрочной поставки</w:t>
            </w:r>
          </w:p>
        </w:tc>
      </w:tr>
      <w:tr w:rsidR="007645F1" w:rsidRPr="00790FEF" w:rsidTr="007645F1">
        <w:trPr>
          <w:trHeight w:val="886"/>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7645F1" w:rsidRPr="00790FEF" w:rsidRDefault="007645F1" w:rsidP="007645F1">
            <w:pPr>
              <w:jc w:val="center"/>
              <w:rPr>
                <w:rFonts w:ascii="Times New Roman" w:hAnsi="Times New Roman" w:cs="Times New Roman"/>
                <w:color w:val="000000"/>
                <w:szCs w:val="24"/>
              </w:rPr>
            </w:pPr>
            <w:r w:rsidRPr="00790FEF">
              <w:rPr>
                <w:rFonts w:ascii="Times New Roman" w:hAnsi="Times New Roman" w:cs="Times New Roman"/>
                <w:color w:val="000000"/>
                <w:szCs w:val="24"/>
              </w:rPr>
              <w:t>3</w:t>
            </w:r>
          </w:p>
        </w:tc>
        <w:tc>
          <w:tcPr>
            <w:tcW w:w="1935" w:type="dxa"/>
            <w:tcBorders>
              <w:top w:val="nil"/>
              <w:left w:val="nil"/>
              <w:bottom w:val="single" w:sz="4" w:space="0" w:color="auto"/>
              <w:right w:val="single" w:sz="4" w:space="0" w:color="auto"/>
            </w:tcBorders>
            <w:shd w:val="clear" w:color="auto" w:fill="auto"/>
            <w:vAlign w:val="center"/>
          </w:tcPr>
          <w:p w:rsidR="007645F1" w:rsidRPr="00790FEF" w:rsidRDefault="007645F1" w:rsidP="007645F1">
            <w:pPr>
              <w:spacing w:line="240" w:lineRule="auto"/>
              <w:rPr>
                <w:rFonts w:ascii="Times New Roman" w:hAnsi="Times New Roman" w:cs="Times New Roman"/>
                <w:color w:val="000000"/>
                <w:szCs w:val="24"/>
              </w:rPr>
            </w:pPr>
            <w:r w:rsidRPr="00790FEF">
              <w:rPr>
                <w:rFonts w:ascii="Times New Roman" w:hAnsi="Times New Roman" w:cs="Times New Roman"/>
                <w:color w:val="000000"/>
                <w:szCs w:val="24"/>
              </w:rPr>
              <w:t>Осциллограф АКИП-4129А с поверкой</w:t>
            </w:r>
          </w:p>
        </w:tc>
        <w:tc>
          <w:tcPr>
            <w:tcW w:w="725" w:type="dxa"/>
            <w:tcBorders>
              <w:top w:val="nil"/>
              <w:left w:val="single" w:sz="4" w:space="0" w:color="auto"/>
              <w:bottom w:val="single" w:sz="4" w:space="0" w:color="auto"/>
              <w:right w:val="single" w:sz="4" w:space="0" w:color="auto"/>
            </w:tcBorders>
            <w:shd w:val="clear" w:color="auto" w:fill="auto"/>
            <w:vAlign w:val="center"/>
          </w:tcPr>
          <w:p w:rsidR="007645F1" w:rsidRPr="00790FEF" w:rsidRDefault="007645F1" w:rsidP="007645F1">
            <w:pPr>
              <w:spacing w:line="240" w:lineRule="auto"/>
              <w:jc w:val="center"/>
              <w:rPr>
                <w:rFonts w:ascii="Times New Roman" w:hAnsi="Times New Roman" w:cs="Times New Roman"/>
                <w:color w:val="000000"/>
                <w:szCs w:val="24"/>
              </w:rPr>
            </w:pPr>
            <w:r w:rsidRPr="00790FEF">
              <w:rPr>
                <w:rFonts w:ascii="Times New Roman" w:hAnsi="Times New Roman" w:cs="Times New Roman"/>
                <w:color w:val="000000"/>
                <w:szCs w:val="24"/>
              </w:rPr>
              <w:t>1</w:t>
            </w:r>
          </w:p>
        </w:tc>
        <w:tc>
          <w:tcPr>
            <w:tcW w:w="706" w:type="dxa"/>
            <w:tcBorders>
              <w:top w:val="nil"/>
              <w:left w:val="single" w:sz="4" w:space="0" w:color="auto"/>
              <w:bottom w:val="single" w:sz="4" w:space="0" w:color="auto"/>
              <w:right w:val="single" w:sz="4" w:space="0" w:color="auto"/>
            </w:tcBorders>
            <w:vAlign w:val="center"/>
          </w:tcPr>
          <w:p w:rsidR="007645F1" w:rsidRPr="00790FEF" w:rsidRDefault="007645F1" w:rsidP="007645F1">
            <w:pPr>
              <w:spacing w:after="0" w:line="240" w:lineRule="auto"/>
              <w:jc w:val="both"/>
              <w:rPr>
                <w:rFonts w:ascii="Times New Roman" w:hAnsi="Times New Roman" w:cs="Times New Roman"/>
                <w:szCs w:val="24"/>
              </w:rPr>
            </w:pPr>
            <w:r w:rsidRPr="00790FEF">
              <w:rPr>
                <w:rFonts w:ascii="Times New Roman" w:eastAsia="Times New Roman" w:hAnsi="Times New Roman" w:cs="Times New Roman"/>
                <w:szCs w:val="24"/>
                <w:lang w:eastAsia="ru-RU"/>
              </w:rPr>
              <w:t>шт</w:t>
            </w:r>
          </w:p>
        </w:tc>
        <w:tc>
          <w:tcPr>
            <w:tcW w:w="1761" w:type="dxa"/>
            <w:tcBorders>
              <w:top w:val="nil"/>
              <w:left w:val="single" w:sz="4" w:space="0" w:color="auto"/>
              <w:bottom w:val="single" w:sz="4" w:space="0" w:color="auto"/>
              <w:right w:val="nil"/>
            </w:tcBorders>
            <w:shd w:val="clear" w:color="auto" w:fill="auto"/>
            <w:noWrap/>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162"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275"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2511" w:type="dxa"/>
            <w:tcBorders>
              <w:top w:val="single" w:sz="4" w:space="0" w:color="auto"/>
              <w:left w:val="single" w:sz="4" w:space="0" w:color="auto"/>
              <w:bottom w:val="single" w:sz="4" w:space="0" w:color="auto"/>
              <w:right w:val="single" w:sz="4" w:space="0" w:color="auto"/>
            </w:tcBorders>
          </w:tcPr>
          <w:p w:rsidR="007645F1" w:rsidRDefault="007645F1" w:rsidP="007645F1">
            <w:r w:rsidRPr="00D90AC6">
              <w:rPr>
                <w:rFonts w:ascii="Times New Roman" w:eastAsia="Times New Roman" w:hAnsi="Times New Roman" w:cs="Times New Roman"/>
                <w:szCs w:val="24"/>
                <w:lang w:eastAsia="ru-RU"/>
              </w:rPr>
              <w:t>До 25.12.2023 с возможностью досрочной поставки</w:t>
            </w:r>
          </w:p>
        </w:tc>
      </w:tr>
      <w:tr w:rsidR="007645F1" w:rsidRPr="00790FEF" w:rsidTr="007645F1">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7645F1" w:rsidRPr="00790FEF" w:rsidRDefault="007645F1" w:rsidP="007645F1">
            <w:pPr>
              <w:jc w:val="center"/>
              <w:rPr>
                <w:rFonts w:ascii="Times New Roman" w:hAnsi="Times New Roman" w:cs="Times New Roman"/>
                <w:color w:val="000000"/>
                <w:szCs w:val="24"/>
              </w:rPr>
            </w:pPr>
            <w:r w:rsidRPr="00790FEF">
              <w:rPr>
                <w:rFonts w:ascii="Times New Roman" w:hAnsi="Times New Roman" w:cs="Times New Roman"/>
                <w:color w:val="000000"/>
                <w:szCs w:val="24"/>
              </w:rPr>
              <w:t>4</w:t>
            </w:r>
          </w:p>
        </w:tc>
        <w:tc>
          <w:tcPr>
            <w:tcW w:w="1935" w:type="dxa"/>
            <w:tcBorders>
              <w:top w:val="nil"/>
              <w:left w:val="nil"/>
              <w:bottom w:val="single" w:sz="4" w:space="0" w:color="auto"/>
              <w:right w:val="single" w:sz="4" w:space="0" w:color="auto"/>
            </w:tcBorders>
            <w:shd w:val="clear" w:color="auto" w:fill="auto"/>
            <w:vAlign w:val="center"/>
          </w:tcPr>
          <w:p w:rsidR="007645F1" w:rsidRPr="00790FEF" w:rsidRDefault="007645F1" w:rsidP="007645F1">
            <w:pPr>
              <w:spacing w:line="240" w:lineRule="auto"/>
              <w:rPr>
                <w:rFonts w:ascii="Times New Roman" w:hAnsi="Times New Roman" w:cs="Times New Roman"/>
                <w:color w:val="000000"/>
                <w:szCs w:val="24"/>
              </w:rPr>
            </w:pPr>
            <w:r w:rsidRPr="00790FEF">
              <w:rPr>
                <w:rFonts w:ascii="Times New Roman" w:hAnsi="Times New Roman" w:cs="Times New Roman"/>
                <w:color w:val="000000"/>
                <w:szCs w:val="24"/>
              </w:rPr>
              <w:t xml:space="preserve">Осциллограф UTD1102C </w:t>
            </w:r>
          </w:p>
        </w:tc>
        <w:tc>
          <w:tcPr>
            <w:tcW w:w="725" w:type="dxa"/>
            <w:tcBorders>
              <w:top w:val="nil"/>
              <w:left w:val="single" w:sz="4" w:space="0" w:color="auto"/>
              <w:bottom w:val="single" w:sz="4" w:space="0" w:color="auto"/>
              <w:right w:val="single" w:sz="4" w:space="0" w:color="auto"/>
            </w:tcBorders>
            <w:shd w:val="clear" w:color="auto" w:fill="auto"/>
            <w:vAlign w:val="center"/>
          </w:tcPr>
          <w:p w:rsidR="007645F1" w:rsidRPr="00790FEF" w:rsidRDefault="007645F1" w:rsidP="007645F1">
            <w:pPr>
              <w:spacing w:line="240" w:lineRule="auto"/>
              <w:jc w:val="center"/>
              <w:rPr>
                <w:rFonts w:ascii="Times New Roman" w:hAnsi="Times New Roman" w:cs="Times New Roman"/>
                <w:color w:val="000000"/>
                <w:szCs w:val="24"/>
              </w:rPr>
            </w:pPr>
            <w:r w:rsidRPr="00790FEF">
              <w:rPr>
                <w:rFonts w:ascii="Times New Roman" w:hAnsi="Times New Roman" w:cs="Times New Roman"/>
                <w:color w:val="000000"/>
                <w:szCs w:val="24"/>
              </w:rPr>
              <w:t>2</w:t>
            </w:r>
          </w:p>
        </w:tc>
        <w:tc>
          <w:tcPr>
            <w:tcW w:w="706" w:type="dxa"/>
            <w:tcBorders>
              <w:top w:val="nil"/>
              <w:left w:val="single" w:sz="4" w:space="0" w:color="auto"/>
              <w:bottom w:val="single" w:sz="4" w:space="0" w:color="auto"/>
              <w:right w:val="single" w:sz="4" w:space="0" w:color="auto"/>
            </w:tcBorders>
            <w:vAlign w:val="center"/>
          </w:tcPr>
          <w:p w:rsidR="007645F1" w:rsidRPr="00790FEF" w:rsidRDefault="007645F1" w:rsidP="007645F1">
            <w:pPr>
              <w:spacing w:after="0" w:line="240" w:lineRule="auto"/>
              <w:jc w:val="both"/>
              <w:rPr>
                <w:rFonts w:ascii="Times New Roman" w:hAnsi="Times New Roman" w:cs="Times New Roman"/>
                <w:szCs w:val="24"/>
              </w:rPr>
            </w:pPr>
            <w:r w:rsidRPr="00790FEF">
              <w:rPr>
                <w:rFonts w:ascii="Times New Roman" w:eastAsia="Times New Roman" w:hAnsi="Times New Roman" w:cs="Times New Roman"/>
                <w:szCs w:val="24"/>
                <w:lang w:eastAsia="ru-RU"/>
              </w:rPr>
              <w:t>шт</w:t>
            </w:r>
          </w:p>
        </w:tc>
        <w:tc>
          <w:tcPr>
            <w:tcW w:w="1761" w:type="dxa"/>
            <w:tcBorders>
              <w:top w:val="nil"/>
              <w:left w:val="single" w:sz="4" w:space="0" w:color="auto"/>
              <w:bottom w:val="single" w:sz="4" w:space="0" w:color="auto"/>
              <w:right w:val="nil"/>
            </w:tcBorders>
            <w:shd w:val="clear" w:color="auto" w:fill="auto"/>
            <w:noWrap/>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162"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275"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2511" w:type="dxa"/>
            <w:tcBorders>
              <w:top w:val="single" w:sz="4" w:space="0" w:color="auto"/>
              <w:left w:val="single" w:sz="4" w:space="0" w:color="auto"/>
              <w:bottom w:val="single" w:sz="4" w:space="0" w:color="auto"/>
              <w:right w:val="single" w:sz="4" w:space="0" w:color="auto"/>
            </w:tcBorders>
          </w:tcPr>
          <w:p w:rsidR="007645F1" w:rsidRDefault="007645F1" w:rsidP="007645F1">
            <w:r w:rsidRPr="00D90AC6">
              <w:rPr>
                <w:rFonts w:ascii="Times New Roman" w:eastAsia="Times New Roman" w:hAnsi="Times New Roman" w:cs="Times New Roman"/>
                <w:szCs w:val="24"/>
                <w:lang w:eastAsia="ru-RU"/>
              </w:rPr>
              <w:t>До 25.12.2023 с возможностью досрочной поставки</w:t>
            </w:r>
          </w:p>
        </w:tc>
      </w:tr>
      <w:tr w:rsidR="007645F1" w:rsidRPr="00790FEF" w:rsidTr="007645F1">
        <w:trPr>
          <w:trHeight w:val="1005"/>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7645F1" w:rsidRPr="00790FEF" w:rsidRDefault="007645F1" w:rsidP="007645F1">
            <w:pPr>
              <w:jc w:val="center"/>
              <w:rPr>
                <w:rFonts w:ascii="Times New Roman" w:hAnsi="Times New Roman" w:cs="Times New Roman"/>
                <w:color w:val="000000"/>
                <w:szCs w:val="24"/>
              </w:rPr>
            </w:pPr>
            <w:r w:rsidRPr="00790FEF">
              <w:rPr>
                <w:rFonts w:ascii="Times New Roman" w:hAnsi="Times New Roman" w:cs="Times New Roman"/>
                <w:color w:val="000000"/>
                <w:szCs w:val="24"/>
              </w:rPr>
              <w:t>5</w:t>
            </w:r>
          </w:p>
        </w:tc>
        <w:tc>
          <w:tcPr>
            <w:tcW w:w="1935" w:type="dxa"/>
            <w:tcBorders>
              <w:top w:val="nil"/>
              <w:left w:val="nil"/>
              <w:bottom w:val="single" w:sz="4" w:space="0" w:color="auto"/>
              <w:right w:val="single" w:sz="4" w:space="0" w:color="auto"/>
            </w:tcBorders>
            <w:shd w:val="clear" w:color="auto" w:fill="auto"/>
            <w:vAlign w:val="center"/>
          </w:tcPr>
          <w:p w:rsidR="007645F1" w:rsidRPr="00790FEF" w:rsidRDefault="007645F1" w:rsidP="007645F1">
            <w:pPr>
              <w:spacing w:line="240" w:lineRule="auto"/>
              <w:rPr>
                <w:rFonts w:ascii="Times New Roman" w:hAnsi="Times New Roman" w:cs="Times New Roman"/>
                <w:color w:val="000000"/>
                <w:szCs w:val="24"/>
              </w:rPr>
            </w:pPr>
            <w:r w:rsidRPr="00790FEF">
              <w:rPr>
                <w:rFonts w:ascii="Times New Roman" w:hAnsi="Times New Roman" w:cs="Times New Roman"/>
                <w:color w:val="000000"/>
                <w:szCs w:val="24"/>
              </w:rPr>
              <w:t>Нагрузка Rigol DL3021</w:t>
            </w:r>
          </w:p>
        </w:tc>
        <w:tc>
          <w:tcPr>
            <w:tcW w:w="725" w:type="dxa"/>
            <w:tcBorders>
              <w:top w:val="nil"/>
              <w:left w:val="single" w:sz="4" w:space="0" w:color="auto"/>
              <w:bottom w:val="single" w:sz="4" w:space="0" w:color="auto"/>
              <w:right w:val="single" w:sz="4" w:space="0" w:color="auto"/>
            </w:tcBorders>
            <w:shd w:val="clear" w:color="auto" w:fill="auto"/>
            <w:vAlign w:val="center"/>
          </w:tcPr>
          <w:p w:rsidR="007645F1" w:rsidRPr="00790FEF" w:rsidRDefault="007645F1" w:rsidP="007645F1">
            <w:pPr>
              <w:spacing w:line="240" w:lineRule="auto"/>
              <w:jc w:val="center"/>
              <w:rPr>
                <w:rFonts w:ascii="Times New Roman" w:hAnsi="Times New Roman" w:cs="Times New Roman"/>
                <w:color w:val="000000"/>
                <w:szCs w:val="24"/>
              </w:rPr>
            </w:pPr>
            <w:r w:rsidRPr="00790FEF">
              <w:rPr>
                <w:rFonts w:ascii="Times New Roman" w:hAnsi="Times New Roman" w:cs="Times New Roman"/>
                <w:color w:val="000000"/>
                <w:szCs w:val="24"/>
              </w:rPr>
              <w:t>1</w:t>
            </w:r>
          </w:p>
        </w:tc>
        <w:tc>
          <w:tcPr>
            <w:tcW w:w="706" w:type="dxa"/>
            <w:tcBorders>
              <w:top w:val="nil"/>
              <w:left w:val="single" w:sz="4" w:space="0" w:color="auto"/>
              <w:bottom w:val="single" w:sz="4" w:space="0" w:color="auto"/>
              <w:right w:val="single" w:sz="4" w:space="0" w:color="auto"/>
            </w:tcBorders>
            <w:vAlign w:val="center"/>
          </w:tcPr>
          <w:p w:rsidR="007645F1" w:rsidRPr="00790FEF" w:rsidRDefault="007645F1" w:rsidP="007645F1">
            <w:pPr>
              <w:spacing w:after="0" w:line="240" w:lineRule="auto"/>
              <w:jc w:val="both"/>
              <w:rPr>
                <w:rFonts w:ascii="Times New Roman" w:hAnsi="Times New Roman" w:cs="Times New Roman"/>
                <w:szCs w:val="24"/>
              </w:rPr>
            </w:pPr>
            <w:r w:rsidRPr="00790FEF">
              <w:rPr>
                <w:rFonts w:ascii="Times New Roman" w:eastAsia="Times New Roman" w:hAnsi="Times New Roman" w:cs="Times New Roman"/>
                <w:szCs w:val="24"/>
                <w:lang w:eastAsia="ru-RU"/>
              </w:rPr>
              <w:t>шт</w:t>
            </w:r>
          </w:p>
        </w:tc>
        <w:tc>
          <w:tcPr>
            <w:tcW w:w="1761" w:type="dxa"/>
            <w:tcBorders>
              <w:top w:val="nil"/>
              <w:left w:val="single" w:sz="4" w:space="0" w:color="auto"/>
              <w:bottom w:val="single" w:sz="4" w:space="0" w:color="auto"/>
              <w:right w:val="nil"/>
            </w:tcBorders>
            <w:shd w:val="clear" w:color="auto" w:fill="auto"/>
            <w:noWrap/>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162"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275"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2511" w:type="dxa"/>
            <w:tcBorders>
              <w:top w:val="single" w:sz="4" w:space="0" w:color="auto"/>
              <w:left w:val="single" w:sz="4" w:space="0" w:color="auto"/>
              <w:bottom w:val="single" w:sz="4" w:space="0" w:color="auto"/>
              <w:right w:val="single" w:sz="4" w:space="0" w:color="auto"/>
            </w:tcBorders>
          </w:tcPr>
          <w:p w:rsidR="007645F1" w:rsidRDefault="007645F1" w:rsidP="007645F1">
            <w:r w:rsidRPr="00D90AC6">
              <w:rPr>
                <w:rFonts w:ascii="Times New Roman" w:eastAsia="Times New Roman" w:hAnsi="Times New Roman" w:cs="Times New Roman"/>
                <w:szCs w:val="24"/>
                <w:lang w:eastAsia="ru-RU"/>
              </w:rPr>
              <w:t>До 25.12.2023 с возможностью досрочной поставки</w:t>
            </w:r>
          </w:p>
        </w:tc>
      </w:tr>
      <w:tr w:rsidR="007645F1" w:rsidRPr="00790FEF" w:rsidTr="007645F1">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tcPr>
          <w:p w:rsidR="007645F1" w:rsidRPr="00790FEF" w:rsidRDefault="007645F1" w:rsidP="007645F1">
            <w:pPr>
              <w:jc w:val="center"/>
              <w:rPr>
                <w:rFonts w:ascii="Times New Roman" w:hAnsi="Times New Roman" w:cs="Times New Roman"/>
                <w:color w:val="000000"/>
                <w:szCs w:val="24"/>
              </w:rPr>
            </w:pPr>
            <w:r w:rsidRPr="00790FEF">
              <w:rPr>
                <w:rFonts w:ascii="Times New Roman" w:hAnsi="Times New Roman" w:cs="Times New Roman"/>
                <w:color w:val="000000"/>
                <w:szCs w:val="24"/>
              </w:rPr>
              <w:t>6</w:t>
            </w:r>
          </w:p>
        </w:tc>
        <w:tc>
          <w:tcPr>
            <w:tcW w:w="1935" w:type="dxa"/>
            <w:tcBorders>
              <w:top w:val="nil"/>
              <w:left w:val="nil"/>
              <w:bottom w:val="single" w:sz="4" w:space="0" w:color="auto"/>
              <w:right w:val="single" w:sz="4" w:space="0" w:color="auto"/>
            </w:tcBorders>
            <w:shd w:val="clear" w:color="auto" w:fill="auto"/>
            <w:vAlign w:val="center"/>
          </w:tcPr>
          <w:p w:rsidR="007645F1" w:rsidRPr="00790FEF" w:rsidRDefault="007645F1" w:rsidP="007645F1">
            <w:pPr>
              <w:spacing w:line="240" w:lineRule="auto"/>
              <w:rPr>
                <w:rFonts w:ascii="Times New Roman" w:hAnsi="Times New Roman" w:cs="Times New Roman"/>
                <w:color w:val="000000"/>
                <w:szCs w:val="24"/>
              </w:rPr>
            </w:pPr>
            <w:r w:rsidRPr="00790FEF">
              <w:rPr>
                <w:rFonts w:ascii="Times New Roman" w:hAnsi="Times New Roman" w:cs="Times New Roman"/>
                <w:color w:val="000000"/>
                <w:szCs w:val="24"/>
              </w:rPr>
              <w:t>Тепловизор HIKMICRO M30 с поверкой</w:t>
            </w:r>
          </w:p>
        </w:tc>
        <w:tc>
          <w:tcPr>
            <w:tcW w:w="725" w:type="dxa"/>
            <w:tcBorders>
              <w:top w:val="nil"/>
              <w:left w:val="single" w:sz="4" w:space="0" w:color="auto"/>
              <w:bottom w:val="single" w:sz="4" w:space="0" w:color="auto"/>
              <w:right w:val="single" w:sz="4" w:space="0" w:color="auto"/>
            </w:tcBorders>
            <w:shd w:val="clear" w:color="auto" w:fill="auto"/>
            <w:vAlign w:val="center"/>
          </w:tcPr>
          <w:p w:rsidR="007645F1" w:rsidRPr="00790FEF" w:rsidRDefault="007645F1" w:rsidP="007645F1">
            <w:pPr>
              <w:spacing w:line="240" w:lineRule="auto"/>
              <w:jc w:val="center"/>
              <w:rPr>
                <w:rFonts w:ascii="Times New Roman" w:hAnsi="Times New Roman" w:cs="Times New Roman"/>
                <w:color w:val="000000"/>
                <w:szCs w:val="24"/>
              </w:rPr>
            </w:pPr>
            <w:r w:rsidRPr="00790FEF">
              <w:rPr>
                <w:rFonts w:ascii="Times New Roman" w:hAnsi="Times New Roman" w:cs="Times New Roman"/>
                <w:color w:val="000000"/>
                <w:szCs w:val="24"/>
              </w:rPr>
              <w:t>1</w:t>
            </w:r>
          </w:p>
        </w:tc>
        <w:tc>
          <w:tcPr>
            <w:tcW w:w="706" w:type="dxa"/>
            <w:tcBorders>
              <w:top w:val="nil"/>
              <w:left w:val="single" w:sz="4" w:space="0" w:color="auto"/>
              <w:bottom w:val="single" w:sz="4" w:space="0" w:color="auto"/>
              <w:right w:val="single" w:sz="4" w:space="0" w:color="auto"/>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r w:rsidRPr="00790FEF">
              <w:rPr>
                <w:rFonts w:ascii="Times New Roman" w:eastAsia="Times New Roman" w:hAnsi="Times New Roman" w:cs="Times New Roman"/>
                <w:szCs w:val="24"/>
                <w:lang w:eastAsia="ru-RU"/>
              </w:rPr>
              <w:t>шт</w:t>
            </w:r>
          </w:p>
        </w:tc>
        <w:tc>
          <w:tcPr>
            <w:tcW w:w="1761" w:type="dxa"/>
            <w:tcBorders>
              <w:top w:val="nil"/>
              <w:left w:val="single" w:sz="4" w:space="0" w:color="auto"/>
              <w:bottom w:val="single" w:sz="4" w:space="0" w:color="auto"/>
              <w:right w:val="nil"/>
            </w:tcBorders>
            <w:shd w:val="clear" w:color="auto" w:fill="auto"/>
            <w:noWrap/>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162"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275"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2511" w:type="dxa"/>
            <w:tcBorders>
              <w:top w:val="single" w:sz="4" w:space="0" w:color="auto"/>
              <w:left w:val="single" w:sz="4" w:space="0" w:color="auto"/>
              <w:bottom w:val="single" w:sz="4" w:space="0" w:color="auto"/>
              <w:right w:val="single" w:sz="4" w:space="0" w:color="auto"/>
            </w:tcBorders>
          </w:tcPr>
          <w:p w:rsidR="007645F1" w:rsidRDefault="007645F1" w:rsidP="007645F1">
            <w:r w:rsidRPr="00D90AC6">
              <w:rPr>
                <w:rFonts w:ascii="Times New Roman" w:eastAsia="Times New Roman" w:hAnsi="Times New Roman" w:cs="Times New Roman"/>
                <w:szCs w:val="24"/>
                <w:lang w:eastAsia="ru-RU"/>
              </w:rPr>
              <w:t>До 25.12.2023 с возможностью досрочной поставки</w:t>
            </w:r>
          </w:p>
        </w:tc>
      </w:tr>
      <w:tr w:rsidR="007645F1" w:rsidRPr="00790FEF" w:rsidTr="007645F1">
        <w:trPr>
          <w:trHeight w:val="390"/>
        </w:trPr>
        <w:tc>
          <w:tcPr>
            <w:tcW w:w="693" w:type="dxa"/>
            <w:tcBorders>
              <w:top w:val="nil"/>
              <w:left w:val="single" w:sz="4" w:space="0" w:color="auto"/>
              <w:bottom w:val="single" w:sz="4" w:space="0" w:color="auto"/>
              <w:right w:val="single" w:sz="4" w:space="0" w:color="auto"/>
            </w:tcBorders>
            <w:shd w:val="clear" w:color="auto" w:fill="auto"/>
            <w:noWrap/>
            <w:vAlign w:val="center"/>
          </w:tcPr>
          <w:p w:rsidR="007645F1" w:rsidRPr="00790FEF" w:rsidRDefault="007645F1" w:rsidP="007645F1">
            <w:pPr>
              <w:jc w:val="center"/>
              <w:rPr>
                <w:rFonts w:ascii="Times New Roman" w:hAnsi="Times New Roman" w:cs="Times New Roman"/>
                <w:color w:val="000000"/>
                <w:szCs w:val="24"/>
              </w:rPr>
            </w:pPr>
            <w:r w:rsidRPr="00790FEF">
              <w:rPr>
                <w:rFonts w:ascii="Times New Roman" w:hAnsi="Times New Roman" w:cs="Times New Roman"/>
                <w:color w:val="000000"/>
                <w:szCs w:val="24"/>
              </w:rPr>
              <w:t>7</w:t>
            </w:r>
          </w:p>
        </w:tc>
        <w:tc>
          <w:tcPr>
            <w:tcW w:w="1935" w:type="dxa"/>
            <w:tcBorders>
              <w:top w:val="nil"/>
              <w:left w:val="nil"/>
              <w:bottom w:val="single" w:sz="4" w:space="0" w:color="auto"/>
              <w:right w:val="single" w:sz="4" w:space="0" w:color="auto"/>
            </w:tcBorders>
            <w:shd w:val="clear" w:color="auto" w:fill="auto"/>
            <w:vAlign w:val="center"/>
          </w:tcPr>
          <w:p w:rsidR="007645F1" w:rsidRPr="00790FEF" w:rsidRDefault="007645F1" w:rsidP="007645F1">
            <w:pPr>
              <w:spacing w:line="240" w:lineRule="auto"/>
              <w:rPr>
                <w:rFonts w:ascii="Times New Roman" w:hAnsi="Times New Roman" w:cs="Times New Roman"/>
                <w:color w:val="000000"/>
                <w:szCs w:val="24"/>
              </w:rPr>
            </w:pPr>
            <w:r w:rsidRPr="00790FEF">
              <w:rPr>
                <w:rFonts w:ascii="Times New Roman" w:hAnsi="Times New Roman" w:cs="Times New Roman"/>
                <w:color w:val="000000"/>
                <w:szCs w:val="24"/>
              </w:rPr>
              <w:t>Термовлагометр Testo-622 с поверкой</w:t>
            </w:r>
          </w:p>
        </w:tc>
        <w:tc>
          <w:tcPr>
            <w:tcW w:w="725" w:type="dxa"/>
            <w:tcBorders>
              <w:top w:val="nil"/>
              <w:left w:val="single" w:sz="4" w:space="0" w:color="auto"/>
              <w:bottom w:val="single" w:sz="4" w:space="0" w:color="auto"/>
              <w:right w:val="single" w:sz="4" w:space="0" w:color="auto"/>
            </w:tcBorders>
            <w:shd w:val="clear" w:color="auto" w:fill="auto"/>
            <w:vAlign w:val="center"/>
          </w:tcPr>
          <w:p w:rsidR="007645F1" w:rsidRPr="00790FEF" w:rsidRDefault="007645F1" w:rsidP="007645F1">
            <w:pPr>
              <w:spacing w:line="240" w:lineRule="auto"/>
              <w:jc w:val="center"/>
              <w:rPr>
                <w:rFonts w:ascii="Times New Roman" w:hAnsi="Times New Roman" w:cs="Times New Roman"/>
                <w:color w:val="000000"/>
                <w:szCs w:val="24"/>
              </w:rPr>
            </w:pPr>
            <w:r w:rsidRPr="00790FEF">
              <w:rPr>
                <w:rFonts w:ascii="Times New Roman" w:hAnsi="Times New Roman" w:cs="Times New Roman"/>
                <w:color w:val="000000"/>
                <w:szCs w:val="24"/>
              </w:rPr>
              <w:t>1</w:t>
            </w:r>
          </w:p>
        </w:tc>
        <w:tc>
          <w:tcPr>
            <w:tcW w:w="706" w:type="dxa"/>
            <w:tcBorders>
              <w:top w:val="nil"/>
              <w:left w:val="single" w:sz="4" w:space="0" w:color="auto"/>
              <w:bottom w:val="single" w:sz="4" w:space="0" w:color="auto"/>
              <w:right w:val="single" w:sz="4" w:space="0" w:color="auto"/>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p w:rsidR="007645F1" w:rsidRPr="00790FEF" w:rsidRDefault="007645F1" w:rsidP="007645F1">
            <w:pPr>
              <w:spacing w:line="240" w:lineRule="auto"/>
              <w:rPr>
                <w:rFonts w:ascii="Times New Roman" w:eastAsia="Times New Roman" w:hAnsi="Times New Roman" w:cs="Times New Roman"/>
                <w:szCs w:val="24"/>
                <w:lang w:eastAsia="ru-RU"/>
              </w:rPr>
            </w:pPr>
            <w:r w:rsidRPr="00790FEF">
              <w:rPr>
                <w:rFonts w:ascii="Times New Roman" w:eastAsia="Times New Roman" w:hAnsi="Times New Roman" w:cs="Times New Roman"/>
                <w:szCs w:val="24"/>
                <w:lang w:eastAsia="ru-RU"/>
              </w:rPr>
              <w:t>шт</w:t>
            </w:r>
          </w:p>
        </w:tc>
        <w:tc>
          <w:tcPr>
            <w:tcW w:w="1761" w:type="dxa"/>
            <w:tcBorders>
              <w:top w:val="nil"/>
              <w:left w:val="single" w:sz="4" w:space="0" w:color="auto"/>
              <w:bottom w:val="single" w:sz="4" w:space="0" w:color="auto"/>
              <w:right w:val="nil"/>
            </w:tcBorders>
            <w:shd w:val="clear" w:color="auto" w:fill="auto"/>
            <w:noWrap/>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162"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275"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2511" w:type="dxa"/>
            <w:tcBorders>
              <w:top w:val="single" w:sz="4" w:space="0" w:color="auto"/>
              <w:left w:val="single" w:sz="4" w:space="0" w:color="auto"/>
              <w:bottom w:val="single" w:sz="4" w:space="0" w:color="auto"/>
              <w:right w:val="single" w:sz="4" w:space="0" w:color="auto"/>
            </w:tcBorders>
          </w:tcPr>
          <w:p w:rsidR="007645F1" w:rsidRDefault="007645F1" w:rsidP="007645F1">
            <w:r w:rsidRPr="00D90AC6">
              <w:rPr>
                <w:rFonts w:ascii="Times New Roman" w:eastAsia="Times New Roman" w:hAnsi="Times New Roman" w:cs="Times New Roman"/>
                <w:szCs w:val="24"/>
                <w:lang w:eastAsia="ru-RU"/>
              </w:rPr>
              <w:t>До 25.12.2023 с возможностью досрочной поставки</w:t>
            </w:r>
          </w:p>
        </w:tc>
      </w:tr>
      <w:tr w:rsidR="007645F1" w:rsidRPr="00790FEF" w:rsidTr="007645F1">
        <w:trPr>
          <w:trHeight w:val="1149"/>
        </w:trPr>
        <w:tc>
          <w:tcPr>
            <w:tcW w:w="693" w:type="dxa"/>
            <w:tcBorders>
              <w:top w:val="nil"/>
              <w:left w:val="single" w:sz="4" w:space="0" w:color="auto"/>
              <w:bottom w:val="single" w:sz="4" w:space="0" w:color="auto"/>
              <w:right w:val="single" w:sz="4" w:space="0" w:color="auto"/>
            </w:tcBorders>
            <w:shd w:val="clear" w:color="auto" w:fill="auto"/>
            <w:noWrap/>
            <w:vAlign w:val="center"/>
          </w:tcPr>
          <w:p w:rsidR="007645F1" w:rsidRPr="00790FEF" w:rsidRDefault="007645F1" w:rsidP="007645F1">
            <w:pPr>
              <w:jc w:val="center"/>
              <w:rPr>
                <w:rFonts w:ascii="Times New Roman" w:hAnsi="Times New Roman" w:cs="Times New Roman"/>
                <w:color w:val="000000"/>
                <w:szCs w:val="24"/>
              </w:rPr>
            </w:pPr>
            <w:r w:rsidRPr="00790FEF">
              <w:rPr>
                <w:rFonts w:ascii="Times New Roman" w:hAnsi="Times New Roman" w:cs="Times New Roman"/>
                <w:color w:val="000000"/>
                <w:szCs w:val="24"/>
              </w:rPr>
              <w:t>8</w:t>
            </w:r>
          </w:p>
        </w:tc>
        <w:tc>
          <w:tcPr>
            <w:tcW w:w="1935" w:type="dxa"/>
            <w:tcBorders>
              <w:top w:val="nil"/>
              <w:left w:val="nil"/>
              <w:bottom w:val="single" w:sz="4" w:space="0" w:color="auto"/>
              <w:right w:val="single" w:sz="4" w:space="0" w:color="auto"/>
            </w:tcBorders>
            <w:shd w:val="clear" w:color="auto" w:fill="auto"/>
            <w:vAlign w:val="center"/>
          </w:tcPr>
          <w:p w:rsidR="007645F1" w:rsidRPr="00790FEF" w:rsidRDefault="007645F1" w:rsidP="007645F1">
            <w:pPr>
              <w:spacing w:line="240" w:lineRule="auto"/>
              <w:rPr>
                <w:rFonts w:ascii="Times New Roman" w:hAnsi="Times New Roman" w:cs="Times New Roman"/>
                <w:color w:val="000000"/>
                <w:szCs w:val="24"/>
              </w:rPr>
            </w:pPr>
            <w:r w:rsidRPr="00790FEF">
              <w:rPr>
                <w:rFonts w:ascii="Times New Roman" w:hAnsi="Times New Roman" w:cs="Times New Roman"/>
                <w:color w:val="000000"/>
                <w:szCs w:val="24"/>
              </w:rPr>
              <w:t>Щупы мультиметра ETL-11 S-Line</w:t>
            </w:r>
          </w:p>
        </w:tc>
        <w:tc>
          <w:tcPr>
            <w:tcW w:w="725" w:type="dxa"/>
            <w:tcBorders>
              <w:top w:val="nil"/>
              <w:left w:val="single" w:sz="4" w:space="0" w:color="auto"/>
              <w:bottom w:val="single" w:sz="4" w:space="0" w:color="auto"/>
              <w:right w:val="single" w:sz="4" w:space="0" w:color="auto"/>
            </w:tcBorders>
            <w:shd w:val="clear" w:color="auto" w:fill="auto"/>
            <w:vAlign w:val="center"/>
          </w:tcPr>
          <w:p w:rsidR="007645F1" w:rsidRPr="00790FEF" w:rsidRDefault="007645F1" w:rsidP="007645F1">
            <w:pPr>
              <w:spacing w:line="240" w:lineRule="auto"/>
              <w:jc w:val="center"/>
              <w:rPr>
                <w:rFonts w:ascii="Times New Roman" w:hAnsi="Times New Roman" w:cs="Times New Roman"/>
                <w:color w:val="000000"/>
                <w:szCs w:val="24"/>
              </w:rPr>
            </w:pPr>
            <w:r w:rsidRPr="00790FEF">
              <w:rPr>
                <w:rFonts w:ascii="Times New Roman" w:hAnsi="Times New Roman" w:cs="Times New Roman"/>
                <w:color w:val="000000"/>
                <w:szCs w:val="24"/>
              </w:rPr>
              <w:t>2</w:t>
            </w:r>
          </w:p>
        </w:tc>
        <w:tc>
          <w:tcPr>
            <w:tcW w:w="706" w:type="dxa"/>
            <w:tcBorders>
              <w:top w:val="nil"/>
              <w:left w:val="single" w:sz="4" w:space="0" w:color="auto"/>
              <w:bottom w:val="single" w:sz="4" w:space="0" w:color="auto"/>
              <w:right w:val="single" w:sz="4" w:space="0" w:color="auto"/>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r w:rsidRPr="00790FEF">
              <w:rPr>
                <w:rFonts w:ascii="Times New Roman" w:eastAsia="Times New Roman" w:hAnsi="Times New Roman" w:cs="Times New Roman"/>
                <w:szCs w:val="24"/>
                <w:lang w:eastAsia="ru-RU"/>
              </w:rPr>
              <w:t>шт</w:t>
            </w:r>
          </w:p>
        </w:tc>
        <w:tc>
          <w:tcPr>
            <w:tcW w:w="1761" w:type="dxa"/>
            <w:tcBorders>
              <w:top w:val="nil"/>
              <w:left w:val="single" w:sz="4" w:space="0" w:color="auto"/>
              <w:bottom w:val="single" w:sz="4" w:space="0" w:color="auto"/>
              <w:right w:val="nil"/>
            </w:tcBorders>
            <w:shd w:val="clear" w:color="auto" w:fill="auto"/>
            <w:noWrap/>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162"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1275" w:type="dxa"/>
            <w:tcBorders>
              <w:top w:val="nil"/>
              <w:left w:val="single" w:sz="4" w:space="0" w:color="auto"/>
              <w:bottom w:val="single" w:sz="4" w:space="0" w:color="auto"/>
              <w:right w:val="nil"/>
            </w:tcBorders>
            <w:vAlign w:val="center"/>
          </w:tcPr>
          <w:p w:rsidR="007645F1" w:rsidRPr="00790FEF" w:rsidRDefault="007645F1" w:rsidP="007645F1">
            <w:pPr>
              <w:spacing w:after="0" w:line="240" w:lineRule="auto"/>
              <w:jc w:val="both"/>
              <w:rPr>
                <w:rFonts w:ascii="Times New Roman" w:eastAsia="Times New Roman" w:hAnsi="Times New Roman" w:cs="Times New Roman"/>
                <w:szCs w:val="24"/>
                <w:lang w:eastAsia="ru-RU"/>
              </w:rPr>
            </w:pPr>
          </w:p>
        </w:tc>
        <w:tc>
          <w:tcPr>
            <w:tcW w:w="2511" w:type="dxa"/>
            <w:tcBorders>
              <w:top w:val="single" w:sz="4" w:space="0" w:color="auto"/>
              <w:left w:val="single" w:sz="4" w:space="0" w:color="auto"/>
              <w:bottom w:val="single" w:sz="4" w:space="0" w:color="auto"/>
              <w:right w:val="single" w:sz="4" w:space="0" w:color="auto"/>
            </w:tcBorders>
          </w:tcPr>
          <w:p w:rsidR="007645F1" w:rsidRDefault="007645F1" w:rsidP="007645F1">
            <w:r w:rsidRPr="00D90AC6">
              <w:rPr>
                <w:rFonts w:ascii="Times New Roman" w:eastAsia="Times New Roman" w:hAnsi="Times New Roman" w:cs="Times New Roman"/>
                <w:szCs w:val="24"/>
                <w:lang w:eastAsia="ru-RU"/>
              </w:rPr>
              <w:t>До 25.12.2023 с возможностью досрочной поставки</w:t>
            </w:r>
          </w:p>
        </w:tc>
      </w:tr>
      <w:tr w:rsidR="00790FEF" w:rsidRPr="00790FEF" w:rsidTr="007645F1">
        <w:trPr>
          <w:trHeight w:val="375"/>
        </w:trPr>
        <w:tc>
          <w:tcPr>
            <w:tcW w:w="10768"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790FEF" w:rsidRPr="00790FEF" w:rsidRDefault="00790FEF" w:rsidP="00790FEF">
            <w:pPr>
              <w:keepNext/>
              <w:widowControl w:val="0"/>
              <w:tabs>
                <w:tab w:val="left" w:pos="5529"/>
              </w:tabs>
              <w:spacing w:before="200" w:after="0" w:line="200" w:lineRule="atLeast"/>
              <w:jc w:val="right"/>
              <w:outlineLvl w:val="1"/>
              <w:rPr>
                <w:rFonts w:ascii="Times New Roman" w:eastAsia="Times New Roman" w:hAnsi="Times New Roman" w:cs="Times New Roman"/>
                <w:b/>
                <w:szCs w:val="24"/>
                <w:lang w:eastAsia="ru-RU"/>
              </w:rPr>
            </w:pPr>
            <w:r w:rsidRPr="00790FEF">
              <w:rPr>
                <w:rFonts w:ascii="Times New Roman" w:eastAsia="Times New Roman" w:hAnsi="Times New Roman" w:cs="Times New Roman"/>
                <w:b/>
                <w:szCs w:val="24"/>
                <w:lang w:eastAsia="ru-RU"/>
              </w:rPr>
              <w:t>Итого</w:t>
            </w:r>
            <w:r>
              <w:rPr>
                <w:rFonts w:ascii="Times New Roman" w:eastAsia="Times New Roman" w:hAnsi="Times New Roman" w:cs="Times New Roman"/>
                <w:b/>
                <w:szCs w:val="24"/>
                <w:lang w:eastAsia="ru-RU"/>
              </w:rPr>
              <w:t xml:space="preserve">:     </w:t>
            </w:r>
            <w:r w:rsidRPr="00790FEF">
              <w:rPr>
                <w:rFonts w:ascii="Times New Roman" w:eastAsia="Times New Roman" w:hAnsi="Times New Roman" w:cs="Times New Roman"/>
                <w:b/>
                <w:szCs w:val="24"/>
                <w:lang w:eastAsia="ru-RU"/>
              </w:rPr>
              <w:t xml:space="preserve">  рублей в т.ч. НДС:______________________</w:t>
            </w:r>
          </w:p>
        </w:tc>
      </w:tr>
    </w:tbl>
    <w:p w:rsidR="00323FD5" w:rsidRPr="00AF511A" w:rsidRDefault="00323FD5" w:rsidP="00323FD5">
      <w:pPr>
        <w:rPr>
          <w:rFonts w:ascii="Times New Roman" w:eastAsia="Times New Roman" w:hAnsi="Times New Roman" w:cs="Times New Roman"/>
          <w:i/>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30"/>
        <w:gridCol w:w="3816"/>
      </w:tblGrid>
      <w:tr w:rsidR="00323FD5" w:rsidRPr="007344A9" w:rsidTr="00790FEF">
        <w:trPr>
          <w:jc w:val="center"/>
        </w:trPr>
        <w:tc>
          <w:tcPr>
            <w:tcW w:w="8956" w:type="dxa"/>
          </w:tcPr>
          <w:p w:rsidR="00323FD5" w:rsidRPr="007344A9" w:rsidRDefault="00323FD5" w:rsidP="00CC1ADC">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4E249D" w:rsidRDefault="00323FD5" w:rsidP="00CC1ADC">
            <w:pPr>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4E249D" w:rsidRDefault="004E249D" w:rsidP="004E249D">
            <w:pPr>
              <w:rPr>
                <w:rFonts w:ascii="Times New Roman" w:hAnsi="Times New Roman" w:cs="Times New Roman"/>
                <w:b/>
              </w:rPr>
            </w:pPr>
            <w:r w:rsidRPr="004E249D">
              <w:rPr>
                <w:rFonts w:ascii="Times New Roman" w:hAnsi="Times New Roman" w:cs="Times New Roman"/>
                <w:b/>
              </w:rPr>
              <w:t xml:space="preserve">АО «НПО </w:t>
            </w:r>
            <w:r>
              <w:rPr>
                <w:rFonts w:ascii="Times New Roman" w:hAnsi="Times New Roman" w:cs="Times New Roman"/>
                <w:b/>
              </w:rPr>
              <w:t>ав</w:t>
            </w:r>
            <w:r w:rsidRPr="004E249D">
              <w:rPr>
                <w:rFonts w:ascii="Times New Roman" w:hAnsi="Times New Roman" w:cs="Times New Roman"/>
                <w:b/>
              </w:rPr>
              <w:t>томатики»</w:t>
            </w:r>
            <w:r w:rsidR="00323FD5" w:rsidRPr="004E249D">
              <w:rPr>
                <w:rFonts w:ascii="Times New Roman" w:hAnsi="Times New Roman" w:cs="Times New Roman"/>
                <w:b/>
              </w:rPr>
              <w:tab/>
            </w:r>
          </w:p>
          <w:p w:rsidR="004E249D" w:rsidRPr="004E249D" w:rsidRDefault="004E249D" w:rsidP="004E249D">
            <w:pPr>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344A9" w:rsidTr="00790FEF">
        <w:trPr>
          <w:jc w:val="center"/>
        </w:trPr>
        <w:tc>
          <w:tcPr>
            <w:tcW w:w="8956" w:type="dxa"/>
          </w:tcPr>
          <w:p w:rsidR="00323FD5" w:rsidRPr="007344A9" w:rsidRDefault="00323FD5" w:rsidP="00CC1ADC">
            <w:pPr>
              <w:rPr>
                <w:rFonts w:ascii="Times New Roman" w:hAnsi="Times New Roman" w:cs="Times New Roman"/>
              </w:rPr>
            </w:pPr>
          </w:p>
          <w:p w:rsidR="00323FD5" w:rsidRPr="007344A9" w:rsidRDefault="00323FD5" w:rsidP="00CC1ADC">
            <w:pPr>
              <w:rPr>
                <w:rFonts w:ascii="Times New Roman" w:hAnsi="Times New Roman" w:cs="Times New Roman"/>
              </w:rPr>
            </w:pPr>
            <w:r w:rsidRPr="007344A9">
              <w:rPr>
                <w:rFonts w:ascii="Times New Roman" w:hAnsi="Times New Roman" w:cs="Times New Roman"/>
              </w:rPr>
              <w:t>______________________/_______/</w:t>
            </w:r>
          </w:p>
          <w:p w:rsidR="00323FD5" w:rsidRPr="007344A9" w:rsidRDefault="00323FD5" w:rsidP="00CC1ADC">
            <w:pPr>
              <w:ind w:left="-106"/>
              <w:rPr>
                <w:rFonts w:ascii="Times New Roman" w:hAnsi="Times New Roman" w:cs="Times New Roman"/>
              </w:rPr>
            </w:pPr>
            <w:r w:rsidRPr="007344A9">
              <w:rPr>
                <w:rFonts w:ascii="Times New Roman" w:hAnsi="Times New Roman" w:cs="Times New Roman"/>
              </w:rPr>
              <w:t>М.П.</w:t>
            </w:r>
          </w:p>
        </w:tc>
        <w:tc>
          <w:tcPr>
            <w:tcW w:w="4673" w:type="dxa"/>
          </w:tcPr>
          <w:p w:rsidR="00323FD5" w:rsidRPr="007344A9" w:rsidRDefault="00323FD5" w:rsidP="00CC1ADC">
            <w:pPr>
              <w:ind w:hanging="567"/>
              <w:rPr>
                <w:rFonts w:ascii="Times New Roman" w:hAnsi="Times New Roman" w:cs="Times New Roman"/>
              </w:rPr>
            </w:pPr>
          </w:p>
          <w:p w:rsidR="00323FD5" w:rsidRPr="007344A9" w:rsidRDefault="00CA3612" w:rsidP="00CC1ADC">
            <w:pPr>
              <w:rPr>
                <w:rFonts w:ascii="Times New Roman" w:hAnsi="Times New Roman" w:cs="Times New Roman"/>
              </w:rPr>
            </w:pPr>
            <w:r>
              <w:rPr>
                <w:rFonts w:ascii="Times New Roman" w:hAnsi="Times New Roman" w:cs="Times New Roman"/>
              </w:rPr>
              <w:t>__________________</w:t>
            </w:r>
            <w:bookmarkStart w:id="0" w:name="_GoBack"/>
            <w:bookmarkEnd w:id="0"/>
            <w:r w:rsidR="00323FD5" w:rsidRPr="007344A9">
              <w:rPr>
                <w:rFonts w:ascii="Times New Roman" w:hAnsi="Times New Roman" w:cs="Times New Roman"/>
              </w:rPr>
              <w:t>/</w:t>
            </w:r>
            <w:r>
              <w:rPr>
                <w:rFonts w:ascii="Times New Roman" w:hAnsi="Times New Roman" w:cs="Times New Roman"/>
              </w:rPr>
              <w:t xml:space="preserve"> И.А. Шамаева</w:t>
            </w:r>
            <w:r w:rsidR="00323FD5" w:rsidRPr="007344A9">
              <w:rPr>
                <w:rFonts w:ascii="Times New Roman" w:hAnsi="Times New Roman" w:cs="Times New Roman"/>
              </w:rPr>
              <w:t xml:space="preserve"> /</w:t>
            </w:r>
          </w:p>
          <w:p w:rsidR="00323FD5" w:rsidRPr="007344A9" w:rsidRDefault="00323FD5" w:rsidP="00CC1ADC">
            <w:pPr>
              <w:rPr>
                <w:rFonts w:ascii="Times New Roman" w:hAnsi="Times New Roman" w:cs="Times New Roman"/>
              </w:rPr>
            </w:pPr>
            <w:r w:rsidRPr="007344A9">
              <w:rPr>
                <w:rFonts w:ascii="Times New Roman" w:hAnsi="Times New Roman" w:cs="Times New Roman"/>
              </w:rPr>
              <w:t>М.П.</w:t>
            </w:r>
          </w:p>
        </w:tc>
      </w:tr>
    </w:tbl>
    <w:p w:rsidR="00323FD5" w:rsidRDefault="00323FD5" w:rsidP="00323FD5"/>
    <w:sectPr w:rsidR="00323FD5" w:rsidSect="00AA4E47">
      <w:footerReference w:type="default" r:id="rId9"/>
      <w:pgSz w:w="11906" w:h="16838"/>
      <w:pgMar w:top="406"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A71" w:rsidRDefault="000F1A71" w:rsidP="00C87A09">
      <w:pPr>
        <w:spacing w:after="0" w:line="240" w:lineRule="auto"/>
      </w:pPr>
      <w:r>
        <w:separator/>
      </w:r>
    </w:p>
  </w:endnote>
  <w:endnote w:type="continuationSeparator" w:id="0">
    <w:p w:rsidR="000F1A71" w:rsidRDefault="000F1A71"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973093"/>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CA3612">
          <w:rPr>
            <w:noProof/>
          </w:rPr>
          <w:t>9</w:t>
        </w:r>
        <w:r>
          <w:fldChar w:fldCharType="end"/>
        </w:r>
      </w:p>
    </w:sdtContent>
  </w:sdt>
  <w:p w:rsidR="00DA37EB" w:rsidRDefault="00DA37EB">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192511"/>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CA3612">
          <w:rPr>
            <w:noProof/>
          </w:rPr>
          <w:t>10</w:t>
        </w:r>
        <w:r>
          <w:fldChar w:fldCharType="end"/>
        </w:r>
      </w:p>
    </w:sdtContent>
  </w:sdt>
  <w:p w:rsidR="00DA37EB" w:rsidRDefault="00DA37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A71" w:rsidRDefault="000F1A71" w:rsidP="00C87A09">
      <w:pPr>
        <w:spacing w:after="0" w:line="240" w:lineRule="auto"/>
      </w:pPr>
      <w:r>
        <w:separator/>
      </w:r>
    </w:p>
  </w:footnote>
  <w:footnote w:type="continuationSeparator" w:id="0">
    <w:p w:rsidR="000F1A71" w:rsidRDefault="000F1A71" w:rsidP="00C87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85539"/>
    <w:multiLevelType w:val="multilevel"/>
    <w:tmpl w:val="87D6A43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6C0C22"/>
    <w:multiLevelType w:val="multilevel"/>
    <w:tmpl w:val="3AD0D14E"/>
    <w:lvl w:ilvl="0">
      <w:start w:val="2"/>
      <w:numFmt w:val="decimal"/>
      <w:lvlText w:val="%1"/>
      <w:lvlJc w:val="left"/>
      <w:pPr>
        <w:ind w:left="360" w:hanging="360"/>
      </w:pPr>
      <w:rPr>
        <w:rFonts w:eastAsiaTheme="minorHAnsi" w:hint="default"/>
      </w:rPr>
    </w:lvl>
    <w:lvl w:ilvl="1">
      <w:start w:val="3"/>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5" w15:restartNumberingAfterBreak="0">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854E2"/>
    <w:multiLevelType w:val="hybridMultilevel"/>
    <w:tmpl w:val="3A3A335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8" w15:restartNumberingAfterBreak="0">
    <w:nsid w:val="24B15E54"/>
    <w:multiLevelType w:val="hybridMultilevel"/>
    <w:tmpl w:val="1FA8EAC6"/>
    <w:lvl w:ilvl="0" w:tplc="8FCC0A36">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3" w15:restartNumberingAfterBreak="0">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4" w15:restartNumberingAfterBreak="0">
    <w:nsid w:val="4DC42F73"/>
    <w:multiLevelType w:val="multilevel"/>
    <w:tmpl w:val="5ADE4D3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F3C7DB0"/>
    <w:multiLevelType w:val="hybridMultilevel"/>
    <w:tmpl w:val="440A8F1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5175498E"/>
    <w:multiLevelType w:val="multilevel"/>
    <w:tmpl w:val="0E46D0F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9"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0"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6"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73850F13"/>
    <w:multiLevelType w:val="hybridMultilevel"/>
    <w:tmpl w:val="CAA84D14"/>
    <w:lvl w:ilvl="0" w:tplc="392C99E8">
      <w:start w:val="1"/>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24"/>
  </w:num>
  <w:num w:numId="3">
    <w:abstractNumId w:val="26"/>
  </w:num>
  <w:num w:numId="4">
    <w:abstractNumId w:val="1"/>
  </w:num>
  <w:num w:numId="5">
    <w:abstractNumId w:val="11"/>
  </w:num>
  <w:num w:numId="6">
    <w:abstractNumId w:val="23"/>
  </w:num>
  <w:num w:numId="7">
    <w:abstractNumId w:val="17"/>
  </w:num>
  <w:num w:numId="8">
    <w:abstractNumId w:val="0"/>
  </w:num>
  <w:num w:numId="9">
    <w:abstractNumId w:val="15"/>
  </w:num>
  <w:num w:numId="10">
    <w:abstractNumId w:val="25"/>
  </w:num>
  <w:num w:numId="11">
    <w:abstractNumId w:val="19"/>
  </w:num>
  <w:num w:numId="12">
    <w:abstractNumId w:val="28"/>
  </w:num>
  <w:num w:numId="13">
    <w:abstractNumId w:val="20"/>
  </w:num>
  <w:num w:numId="14">
    <w:abstractNumId w:val="9"/>
  </w:num>
  <w:num w:numId="15">
    <w:abstractNumId w:val="21"/>
  </w:num>
  <w:num w:numId="16">
    <w:abstractNumId w:val="7"/>
  </w:num>
  <w:num w:numId="17">
    <w:abstractNumId w:val="5"/>
  </w:num>
  <w:num w:numId="18">
    <w:abstractNumId w:val="12"/>
  </w:num>
  <w:num w:numId="19">
    <w:abstractNumId w:val="22"/>
  </w:num>
  <w:num w:numId="20">
    <w:abstractNumId w:val="10"/>
  </w:num>
  <w:num w:numId="21">
    <w:abstractNumId w:val="13"/>
  </w:num>
  <w:num w:numId="22">
    <w:abstractNumId w:val="16"/>
  </w:num>
  <w:num w:numId="23">
    <w:abstractNumId w:val="6"/>
  </w:num>
  <w:num w:numId="24">
    <w:abstractNumId w:val="4"/>
  </w:num>
  <w:num w:numId="25">
    <w:abstractNumId w:val="2"/>
  </w:num>
  <w:num w:numId="26">
    <w:abstractNumId w:val="24"/>
  </w:num>
  <w:num w:numId="27">
    <w:abstractNumId w:val="1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4"/>
  </w:num>
  <w:num w:numId="33">
    <w:abstractNumId w:val="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2871"/>
    <w:rsid w:val="00005E4E"/>
    <w:rsid w:val="00013E24"/>
    <w:rsid w:val="000327A9"/>
    <w:rsid w:val="000333FC"/>
    <w:rsid w:val="00047813"/>
    <w:rsid w:val="00053597"/>
    <w:rsid w:val="00053682"/>
    <w:rsid w:val="000550F9"/>
    <w:rsid w:val="000614B3"/>
    <w:rsid w:val="00061DC8"/>
    <w:rsid w:val="00065090"/>
    <w:rsid w:val="000702C4"/>
    <w:rsid w:val="00070767"/>
    <w:rsid w:val="000718A8"/>
    <w:rsid w:val="00083A51"/>
    <w:rsid w:val="000A017D"/>
    <w:rsid w:val="000A47FB"/>
    <w:rsid w:val="000B04DF"/>
    <w:rsid w:val="000B6228"/>
    <w:rsid w:val="000C161C"/>
    <w:rsid w:val="000C1FB2"/>
    <w:rsid w:val="000C4521"/>
    <w:rsid w:val="000C652F"/>
    <w:rsid w:val="000D1042"/>
    <w:rsid w:val="000E347C"/>
    <w:rsid w:val="000E5C0B"/>
    <w:rsid w:val="000E7105"/>
    <w:rsid w:val="000F1A71"/>
    <w:rsid w:val="000F609F"/>
    <w:rsid w:val="00101978"/>
    <w:rsid w:val="00105AA1"/>
    <w:rsid w:val="00105E19"/>
    <w:rsid w:val="00111770"/>
    <w:rsid w:val="00112F81"/>
    <w:rsid w:val="0013543E"/>
    <w:rsid w:val="00141771"/>
    <w:rsid w:val="001435DD"/>
    <w:rsid w:val="00143720"/>
    <w:rsid w:val="0014657C"/>
    <w:rsid w:val="00147097"/>
    <w:rsid w:val="00153BE0"/>
    <w:rsid w:val="00174750"/>
    <w:rsid w:val="00175FB8"/>
    <w:rsid w:val="00192880"/>
    <w:rsid w:val="001B5A52"/>
    <w:rsid w:val="001C31E7"/>
    <w:rsid w:val="001D121E"/>
    <w:rsid w:val="001E69A6"/>
    <w:rsid w:val="001E6E76"/>
    <w:rsid w:val="001E7788"/>
    <w:rsid w:val="001F2937"/>
    <w:rsid w:val="002006AE"/>
    <w:rsid w:val="00201309"/>
    <w:rsid w:val="002045EB"/>
    <w:rsid w:val="00206BA9"/>
    <w:rsid w:val="00212304"/>
    <w:rsid w:val="002143B9"/>
    <w:rsid w:val="00215835"/>
    <w:rsid w:val="00216C15"/>
    <w:rsid w:val="002216D8"/>
    <w:rsid w:val="002219E3"/>
    <w:rsid w:val="002239A4"/>
    <w:rsid w:val="00223E80"/>
    <w:rsid w:val="00224E2D"/>
    <w:rsid w:val="0023470C"/>
    <w:rsid w:val="00237989"/>
    <w:rsid w:val="002443F9"/>
    <w:rsid w:val="00250B22"/>
    <w:rsid w:val="00252532"/>
    <w:rsid w:val="00252ED4"/>
    <w:rsid w:val="00260B14"/>
    <w:rsid w:val="00267F27"/>
    <w:rsid w:val="00272B2B"/>
    <w:rsid w:val="00274C4F"/>
    <w:rsid w:val="00276C6B"/>
    <w:rsid w:val="00281DA7"/>
    <w:rsid w:val="00297897"/>
    <w:rsid w:val="002A1B52"/>
    <w:rsid w:val="002A29B5"/>
    <w:rsid w:val="002B4043"/>
    <w:rsid w:val="002C37D8"/>
    <w:rsid w:val="002D790C"/>
    <w:rsid w:val="002E2E15"/>
    <w:rsid w:val="002F0954"/>
    <w:rsid w:val="0030138F"/>
    <w:rsid w:val="00305D47"/>
    <w:rsid w:val="003122BD"/>
    <w:rsid w:val="00322718"/>
    <w:rsid w:val="00322D42"/>
    <w:rsid w:val="00323FD5"/>
    <w:rsid w:val="00336364"/>
    <w:rsid w:val="00341BE8"/>
    <w:rsid w:val="00344D34"/>
    <w:rsid w:val="00347454"/>
    <w:rsid w:val="00347B5B"/>
    <w:rsid w:val="00350571"/>
    <w:rsid w:val="00350AE2"/>
    <w:rsid w:val="003511CC"/>
    <w:rsid w:val="00352666"/>
    <w:rsid w:val="003668A8"/>
    <w:rsid w:val="003871FC"/>
    <w:rsid w:val="00391AA7"/>
    <w:rsid w:val="003927F0"/>
    <w:rsid w:val="003937DA"/>
    <w:rsid w:val="00394385"/>
    <w:rsid w:val="003A13D5"/>
    <w:rsid w:val="003C07DE"/>
    <w:rsid w:val="003C2524"/>
    <w:rsid w:val="003C7638"/>
    <w:rsid w:val="003F38C4"/>
    <w:rsid w:val="003F6A32"/>
    <w:rsid w:val="003F7AF8"/>
    <w:rsid w:val="00403E2A"/>
    <w:rsid w:val="00403FD2"/>
    <w:rsid w:val="00406B6C"/>
    <w:rsid w:val="00406DE3"/>
    <w:rsid w:val="0041547F"/>
    <w:rsid w:val="004215C1"/>
    <w:rsid w:val="00423F0A"/>
    <w:rsid w:val="0042661D"/>
    <w:rsid w:val="0043109C"/>
    <w:rsid w:val="00431AE6"/>
    <w:rsid w:val="00434C26"/>
    <w:rsid w:val="00435556"/>
    <w:rsid w:val="00436C09"/>
    <w:rsid w:val="00440D98"/>
    <w:rsid w:val="00444B11"/>
    <w:rsid w:val="0045375C"/>
    <w:rsid w:val="00454633"/>
    <w:rsid w:val="0045592B"/>
    <w:rsid w:val="00456340"/>
    <w:rsid w:val="00456BB0"/>
    <w:rsid w:val="00464894"/>
    <w:rsid w:val="004663ED"/>
    <w:rsid w:val="004667EB"/>
    <w:rsid w:val="004677D2"/>
    <w:rsid w:val="004679EE"/>
    <w:rsid w:val="004735C7"/>
    <w:rsid w:val="00480B59"/>
    <w:rsid w:val="00491EA2"/>
    <w:rsid w:val="004A34A6"/>
    <w:rsid w:val="004A4FF7"/>
    <w:rsid w:val="004B40F3"/>
    <w:rsid w:val="004C05A1"/>
    <w:rsid w:val="004C2131"/>
    <w:rsid w:val="004E1D8A"/>
    <w:rsid w:val="004E249D"/>
    <w:rsid w:val="004E55FD"/>
    <w:rsid w:val="005022D8"/>
    <w:rsid w:val="0051195D"/>
    <w:rsid w:val="00520504"/>
    <w:rsid w:val="00527F62"/>
    <w:rsid w:val="005354F1"/>
    <w:rsid w:val="005355A6"/>
    <w:rsid w:val="00537963"/>
    <w:rsid w:val="00541A79"/>
    <w:rsid w:val="00542D3B"/>
    <w:rsid w:val="005570D9"/>
    <w:rsid w:val="00560ACE"/>
    <w:rsid w:val="0056286D"/>
    <w:rsid w:val="00564DC8"/>
    <w:rsid w:val="00567CE0"/>
    <w:rsid w:val="00577B06"/>
    <w:rsid w:val="00596D57"/>
    <w:rsid w:val="005A07A8"/>
    <w:rsid w:val="005A46C6"/>
    <w:rsid w:val="005A64E2"/>
    <w:rsid w:val="005A6C69"/>
    <w:rsid w:val="005B7791"/>
    <w:rsid w:val="005C4213"/>
    <w:rsid w:val="005C521B"/>
    <w:rsid w:val="005E0812"/>
    <w:rsid w:val="005E58A9"/>
    <w:rsid w:val="005E6A9D"/>
    <w:rsid w:val="005E7E3A"/>
    <w:rsid w:val="005F2240"/>
    <w:rsid w:val="005F473F"/>
    <w:rsid w:val="0060175A"/>
    <w:rsid w:val="00602547"/>
    <w:rsid w:val="00615C5D"/>
    <w:rsid w:val="006209D4"/>
    <w:rsid w:val="006259B7"/>
    <w:rsid w:val="00637B02"/>
    <w:rsid w:val="006409BA"/>
    <w:rsid w:val="006411C1"/>
    <w:rsid w:val="00643965"/>
    <w:rsid w:val="00645847"/>
    <w:rsid w:val="00651612"/>
    <w:rsid w:val="00651BD8"/>
    <w:rsid w:val="006543CB"/>
    <w:rsid w:val="006657B2"/>
    <w:rsid w:val="006736EF"/>
    <w:rsid w:val="00697572"/>
    <w:rsid w:val="00697F32"/>
    <w:rsid w:val="006A26AE"/>
    <w:rsid w:val="006A731C"/>
    <w:rsid w:val="006B2895"/>
    <w:rsid w:val="006B3EA4"/>
    <w:rsid w:val="006B714E"/>
    <w:rsid w:val="006C0A6B"/>
    <w:rsid w:val="006C0E7D"/>
    <w:rsid w:val="006C1A5D"/>
    <w:rsid w:val="006F0364"/>
    <w:rsid w:val="006F426F"/>
    <w:rsid w:val="00702CAA"/>
    <w:rsid w:val="007104D1"/>
    <w:rsid w:val="00720801"/>
    <w:rsid w:val="00720A9B"/>
    <w:rsid w:val="00723EEB"/>
    <w:rsid w:val="00734045"/>
    <w:rsid w:val="007344A9"/>
    <w:rsid w:val="00745815"/>
    <w:rsid w:val="007645F1"/>
    <w:rsid w:val="00764BB7"/>
    <w:rsid w:val="00770C96"/>
    <w:rsid w:val="00771BD8"/>
    <w:rsid w:val="00777AC3"/>
    <w:rsid w:val="00790D5D"/>
    <w:rsid w:val="00790FEF"/>
    <w:rsid w:val="00792100"/>
    <w:rsid w:val="00796749"/>
    <w:rsid w:val="007975B2"/>
    <w:rsid w:val="007A6FDF"/>
    <w:rsid w:val="007C02A7"/>
    <w:rsid w:val="007C3D87"/>
    <w:rsid w:val="007C42D7"/>
    <w:rsid w:val="007C6461"/>
    <w:rsid w:val="007C7200"/>
    <w:rsid w:val="007D13B4"/>
    <w:rsid w:val="007D169B"/>
    <w:rsid w:val="007D3F46"/>
    <w:rsid w:val="007E0383"/>
    <w:rsid w:val="007E0770"/>
    <w:rsid w:val="007E346B"/>
    <w:rsid w:val="007E40CA"/>
    <w:rsid w:val="007E6225"/>
    <w:rsid w:val="007E7169"/>
    <w:rsid w:val="007F456F"/>
    <w:rsid w:val="007F66CE"/>
    <w:rsid w:val="00807A7C"/>
    <w:rsid w:val="00826EC7"/>
    <w:rsid w:val="00835717"/>
    <w:rsid w:val="00846844"/>
    <w:rsid w:val="00847985"/>
    <w:rsid w:val="0085614F"/>
    <w:rsid w:val="00856BFC"/>
    <w:rsid w:val="008626C2"/>
    <w:rsid w:val="00865D55"/>
    <w:rsid w:val="008673F7"/>
    <w:rsid w:val="00871ECD"/>
    <w:rsid w:val="00874B79"/>
    <w:rsid w:val="00881167"/>
    <w:rsid w:val="0088150D"/>
    <w:rsid w:val="0089191F"/>
    <w:rsid w:val="008A0D00"/>
    <w:rsid w:val="008B321C"/>
    <w:rsid w:val="008B3256"/>
    <w:rsid w:val="008B4405"/>
    <w:rsid w:val="008B6C7F"/>
    <w:rsid w:val="008C4966"/>
    <w:rsid w:val="008C588A"/>
    <w:rsid w:val="008C619A"/>
    <w:rsid w:val="008C6843"/>
    <w:rsid w:val="008D109B"/>
    <w:rsid w:val="008E3691"/>
    <w:rsid w:val="00903074"/>
    <w:rsid w:val="00905759"/>
    <w:rsid w:val="00917A91"/>
    <w:rsid w:val="00934F87"/>
    <w:rsid w:val="0094228F"/>
    <w:rsid w:val="00944B5C"/>
    <w:rsid w:val="00961C92"/>
    <w:rsid w:val="00962673"/>
    <w:rsid w:val="00963114"/>
    <w:rsid w:val="009708E3"/>
    <w:rsid w:val="00981FF2"/>
    <w:rsid w:val="009859FA"/>
    <w:rsid w:val="00992014"/>
    <w:rsid w:val="0099591C"/>
    <w:rsid w:val="00996586"/>
    <w:rsid w:val="00996733"/>
    <w:rsid w:val="009A5BD9"/>
    <w:rsid w:val="009B1893"/>
    <w:rsid w:val="009B2219"/>
    <w:rsid w:val="009B4D0C"/>
    <w:rsid w:val="009B7BBE"/>
    <w:rsid w:val="009C19F8"/>
    <w:rsid w:val="009C4B0E"/>
    <w:rsid w:val="009C5F55"/>
    <w:rsid w:val="009C6D37"/>
    <w:rsid w:val="009D317B"/>
    <w:rsid w:val="009D3D44"/>
    <w:rsid w:val="009D70EF"/>
    <w:rsid w:val="009D7967"/>
    <w:rsid w:val="009E7813"/>
    <w:rsid w:val="009F2F85"/>
    <w:rsid w:val="009F62BF"/>
    <w:rsid w:val="00A0232F"/>
    <w:rsid w:val="00A07EA0"/>
    <w:rsid w:val="00A16209"/>
    <w:rsid w:val="00A22699"/>
    <w:rsid w:val="00A2305D"/>
    <w:rsid w:val="00A27025"/>
    <w:rsid w:val="00A27E48"/>
    <w:rsid w:val="00A34224"/>
    <w:rsid w:val="00A35BCC"/>
    <w:rsid w:val="00A51247"/>
    <w:rsid w:val="00A5293E"/>
    <w:rsid w:val="00A676E3"/>
    <w:rsid w:val="00A747A7"/>
    <w:rsid w:val="00A75161"/>
    <w:rsid w:val="00A755CE"/>
    <w:rsid w:val="00A764B5"/>
    <w:rsid w:val="00A77B3A"/>
    <w:rsid w:val="00A8120B"/>
    <w:rsid w:val="00A84955"/>
    <w:rsid w:val="00A868B0"/>
    <w:rsid w:val="00AA2076"/>
    <w:rsid w:val="00AA4E47"/>
    <w:rsid w:val="00AA75E8"/>
    <w:rsid w:val="00AC226A"/>
    <w:rsid w:val="00AC47AA"/>
    <w:rsid w:val="00AC6A34"/>
    <w:rsid w:val="00AD0528"/>
    <w:rsid w:val="00AE055E"/>
    <w:rsid w:val="00AE1D51"/>
    <w:rsid w:val="00AE31DB"/>
    <w:rsid w:val="00AE4622"/>
    <w:rsid w:val="00AE6CC0"/>
    <w:rsid w:val="00AE7708"/>
    <w:rsid w:val="00AF057D"/>
    <w:rsid w:val="00AF49B8"/>
    <w:rsid w:val="00AF511A"/>
    <w:rsid w:val="00B0340D"/>
    <w:rsid w:val="00B07129"/>
    <w:rsid w:val="00B12BB0"/>
    <w:rsid w:val="00B12D30"/>
    <w:rsid w:val="00B13925"/>
    <w:rsid w:val="00B172C5"/>
    <w:rsid w:val="00B272FD"/>
    <w:rsid w:val="00B3027B"/>
    <w:rsid w:val="00B3101C"/>
    <w:rsid w:val="00B334C0"/>
    <w:rsid w:val="00B3794C"/>
    <w:rsid w:val="00B43A7B"/>
    <w:rsid w:val="00B4667C"/>
    <w:rsid w:val="00B46874"/>
    <w:rsid w:val="00B62856"/>
    <w:rsid w:val="00B6379F"/>
    <w:rsid w:val="00B6433B"/>
    <w:rsid w:val="00B77E72"/>
    <w:rsid w:val="00B845FF"/>
    <w:rsid w:val="00B84E65"/>
    <w:rsid w:val="00B85841"/>
    <w:rsid w:val="00B912DF"/>
    <w:rsid w:val="00B938A6"/>
    <w:rsid w:val="00BA09A3"/>
    <w:rsid w:val="00BA5C6C"/>
    <w:rsid w:val="00BC067C"/>
    <w:rsid w:val="00BC496C"/>
    <w:rsid w:val="00BD3135"/>
    <w:rsid w:val="00BD3853"/>
    <w:rsid w:val="00BD4EF3"/>
    <w:rsid w:val="00BE18E0"/>
    <w:rsid w:val="00BE353A"/>
    <w:rsid w:val="00BF445B"/>
    <w:rsid w:val="00C00714"/>
    <w:rsid w:val="00C011F6"/>
    <w:rsid w:val="00C02A2E"/>
    <w:rsid w:val="00C0440F"/>
    <w:rsid w:val="00C12E7E"/>
    <w:rsid w:val="00C15355"/>
    <w:rsid w:val="00C17D3E"/>
    <w:rsid w:val="00C24A78"/>
    <w:rsid w:val="00C26246"/>
    <w:rsid w:val="00C4207C"/>
    <w:rsid w:val="00C44BAA"/>
    <w:rsid w:val="00C60394"/>
    <w:rsid w:val="00C67925"/>
    <w:rsid w:val="00C85BB7"/>
    <w:rsid w:val="00C87A09"/>
    <w:rsid w:val="00C9342E"/>
    <w:rsid w:val="00C944A0"/>
    <w:rsid w:val="00CA087C"/>
    <w:rsid w:val="00CA1D19"/>
    <w:rsid w:val="00CA3612"/>
    <w:rsid w:val="00CA4E85"/>
    <w:rsid w:val="00CB1109"/>
    <w:rsid w:val="00CB2A20"/>
    <w:rsid w:val="00CB2A8E"/>
    <w:rsid w:val="00CB456C"/>
    <w:rsid w:val="00CC1ADC"/>
    <w:rsid w:val="00CD23B5"/>
    <w:rsid w:val="00CD4DB0"/>
    <w:rsid w:val="00CE0CE2"/>
    <w:rsid w:val="00CE2624"/>
    <w:rsid w:val="00CE6EE5"/>
    <w:rsid w:val="00CF34B3"/>
    <w:rsid w:val="00CF4C09"/>
    <w:rsid w:val="00D04395"/>
    <w:rsid w:val="00D1136A"/>
    <w:rsid w:val="00D30A3A"/>
    <w:rsid w:val="00D33665"/>
    <w:rsid w:val="00D41720"/>
    <w:rsid w:val="00D43404"/>
    <w:rsid w:val="00D437B8"/>
    <w:rsid w:val="00D4502D"/>
    <w:rsid w:val="00D50FFB"/>
    <w:rsid w:val="00D60AD7"/>
    <w:rsid w:val="00D71542"/>
    <w:rsid w:val="00D72753"/>
    <w:rsid w:val="00D73ACD"/>
    <w:rsid w:val="00D73B49"/>
    <w:rsid w:val="00D77AC0"/>
    <w:rsid w:val="00D86CE9"/>
    <w:rsid w:val="00D87469"/>
    <w:rsid w:val="00D900B3"/>
    <w:rsid w:val="00D908B9"/>
    <w:rsid w:val="00D90DC2"/>
    <w:rsid w:val="00D942F5"/>
    <w:rsid w:val="00DA066A"/>
    <w:rsid w:val="00DA351A"/>
    <w:rsid w:val="00DA37EB"/>
    <w:rsid w:val="00DB7761"/>
    <w:rsid w:val="00DC0EF0"/>
    <w:rsid w:val="00DC15F3"/>
    <w:rsid w:val="00DC5AC5"/>
    <w:rsid w:val="00DC6A0F"/>
    <w:rsid w:val="00DC7C55"/>
    <w:rsid w:val="00DD1315"/>
    <w:rsid w:val="00DE4E9C"/>
    <w:rsid w:val="00DF1615"/>
    <w:rsid w:val="00DF4D9D"/>
    <w:rsid w:val="00DF6618"/>
    <w:rsid w:val="00E00167"/>
    <w:rsid w:val="00E0555A"/>
    <w:rsid w:val="00E07D3E"/>
    <w:rsid w:val="00E14124"/>
    <w:rsid w:val="00E265E0"/>
    <w:rsid w:val="00E36A0E"/>
    <w:rsid w:val="00E40393"/>
    <w:rsid w:val="00E4504D"/>
    <w:rsid w:val="00E46057"/>
    <w:rsid w:val="00E54ADE"/>
    <w:rsid w:val="00E54B8D"/>
    <w:rsid w:val="00E61B10"/>
    <w:rsid w:val="00E61B8D"/>
    <w:rsid w:val="00E718EB"/>
    <w:rsid w:val="00E7196D"/>
    <w:rsid w:val="00E83494"/>
    <w:rsid w:val="00E85062"/>
    <w:rsid w:val="00E86BB6"/>
    <w:rsid w:val="00E92F57"/>
    <w:rsid w:val="00E935C4"/>
    <w:rsid w:val="00E96D47"/>
    <w:rsid w:val="00EA2188"/>
    <w:rsid w:val="00EA6861"/>
    <w:rsid w:val="00EB65B5"/>
    <w:rsid w:val="00EC06D8"/>
    <w:rsid w:val="00EC3665"/>
    <w:rsid w:val="00EC379D"/>
    <w:rsid w:val="00EC6124"/>
    <w:rsid w:val="00ED4471"/>
    <w:rsid w:val="00EF0A91"/>
    <w:rsid w:val="00EF19D4"/>
    <w:rsid w:val="00EF72CA"/>
    <w:rsid w:val="00F012F6"/>
    <w:rsid w:val="00F13E74"/>
    <w:rsid w:val="00F20013"/>
    <w:rsid w:val="00F20B86"/>
    <w:rsid w:val="00F215AA"/>
    <w:rsid w:val="00F258BB"/>
    <w:rsid w:val="00F32D14"/>
    <w:rsid w:val="00F5140D"/>
    <w:rsid w:val="00F51594"/>
    <w:rsid w:val="00F5352C"/>
    <w:rsid w:val="00F56DDA"/>
    <w:rsid w:val="00F60ED5"/>
    <w:rsid w:val="00F6526A"/>
    <w:rsid w:val="00F714CE"/>
    <w:rsid w:val="00F752A3"/>
    <w:rsid w:val="00F8196C"/>
    <w:rsid w:val="00F96FBC"/>
    <w:rsid w:val="00FA293A"/>
    <w:rsid w:val="00FB33F2"/>
    <w:rsid w:val="00FB35DB"/>
    <w:rsid w:val="00FC3A06"/>
    <w:rsid w:val="00FD1AA5"/>
    <w:rsid w:val="00FD1B11"/>
    <w:rsid w:val="00FD1B61"/>
    <w:rsid w:val="00FD713F"/>
    <w:rsid w:val="00FE23F8"/>
    <w:rsid w:val="00FE2A91"/>
    <w:rsid w:val="00FE4AE1"/>
    <w:rsid w:val="00FF0011"/>
    <w:rsid w:val="00FF3012"/>
    <w:rsid w:val="00FF321E"/>
    <w:rsid w:val="00FF6467"/>
    <w:rsid w:val="00FF6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AC8EDC"/>
  <w15:docId w15:val="{8E826DB2-E1E5-429A-91FF-91381765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41A79"/>
    <w:pPr>
      <w:widowControl w:val="0"/>
      <w:autoSpaceDE w:val="0"/>
      <w:autoSpaceDN w:val="0"/>
      <w:adjustRightInd w:val="0"/>
      <w:spacing w:before="1" w:after="0" w:line="139" w:lineRule="exact"/>
      <w:jc w:val="right"/>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55951">
      <w:bodyDiv w:val="1"/>
      <w:marLeft w:val="0"/>
      <w:marRight w:val="0"/>
      <w:marTop w:val="0"/>
      <w:marBottom w:val="0"/>
      <w:divBdr>
        <w:top w:val="none" w:sz="0" w:space="0" w:color="auto"/>
        <w:left w:val="none" w:sz="0" w:space="0" w:color="auto"/>
        <w:bottom w:val="none" w:sz="0" w:space="0" w:color="auto"/>
        <w:right w:val="none" w:sz="0" w:space="0" w:color="auto"/>
      </w:divBdr>
    </w:div>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837428613">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1486352">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500727976">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416DE-BF9C-4C93-8959-FD4495098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10</Pages>
  <Words>4318</Words>
  <Characters>24617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Григорьева Анна Николаевна</cp:lastModifiedBy>
  <cp:revision>80</cp:revision>
  <cp:lastPrinted>2021-09-02T06:10:00Z</cp:lastPrinted>
  <dcterms:created xsi:type="dcterms:W3CDTF">2022-10-11T04:24:00Z</dcterms:created>
  <dcterms:modified xsi:type="dcterms:W3CDTF">2023-10-18T10:41:00Z</dcterms:modified>
</cp:coreProperties>
</file>