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BF4BEC">
              <w:rPr>
                <w:bCs/>
                <w:sz w:val="24"/>
                <w:szCs w:val="24"/>
              </w:rPr>
              <w:t>07</w:t>
            </w:r>
            <w:r w:rsidR="006D5F11">
              <w:rPr>
                <w:bCs/>
                <w:sz w:val="24"/>
                <w:szCs w:val="24"/>
              </w:rPr>
              <w:t>.</w:t>
            </w:r>
            <w:r w:rsidR="00BF4BEC">
              <w:rPr>
                <w:bCs/>
                <w:sz w:val="24"/>
                <w:szCs w:val="24"/>
              </w:rPr>
              <w:t>11</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0022C5">
            <w:pPr>
              <w:rPr>
                <w:sz w:val="28"/>
                <w:szCs w:val="28"/>
              </w:rPr>
            </w:pPr>
            <w:r w:rsidRPr="002E45CD">
              <w:rPr>
                <w:sz w:val="28"/>
                <w:szCs w:val="28"/>
              </w:rPr>
              <w:t xml:space="preserve">       </w:t>
            </w:r>
            <w:r w:rsidR="000022C5">
              <w:rPr>
                <w:sz w:val="28"/>
                <w:szCs w:val="28"/>
              </w:rPr>
              <w:t xml:space="preserve">                            </w:t>
            </w:r>
            <w:r w:rsidRPr="002E45CD">
              <w:rPr>
                <w:sz w:val="28"/>
                <w:szCs w:val="28"/>
              </w:rPr>
              <w:t xml:space="preserve"> </w:t>
            </w:r>
            <w:r w:rsidR="000022C5">
              <w:rPr>
                <w:sz w:val="28"/>
                <w:szCs w:val="28"/>
              </w:rPr>
              <w:t>Шамаева И.А.</w:t>
            </w:r>
          </w:p>
          <w:p w:rsidR="000022C5" w:rsidRDefault="000022C5" w:rsidP="000022C5">
            <w:pPr>
              <w:rPr>
                <w:sz w:val="28"/>
                <w:szCs w:val="28"/>
              </w:rPr>
            </w:pPr>
          </w:p>
          <w:p w:rsidR="000022C5" w:rsidRPr="002E45CD" w:rsidRDefault="000022C5" w:rsidP="000022C5">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bookmarkEnd w:id="0"/>
    <w:p w:rsidR="009A5B06"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 xml:space="preserve">Извещение </w:t>
      </w:r>
    </w:p>
    <w:p w:rsidR="007326EA" w:rsidRPr="009A5B06" w:rsidRDefault="009A5B06" w:rsidP="00B74EBB">
      <w:pPr>
        <w:widowControl w:val="0"/>
        <w:spacing w:after="0"/>
        <w:jc w:val="center"/>
        <w:outlineLvl w:val="0"/>
        <w:rPr>
          <w:rFonts w:ascii="Times New Roman" w:hAnsi="Times New Roman"/>
          <w:b/>
          <w:sz w:val="32"/>
          <w:szCs w:val="32"/>
        </w:rPr>
      </w:pPr>
      <w:r w:rsidRPr="009A5B06">
        <w:rPr>
          <w:rFonts w:ascii="Times New Roman" w:hAnsi="Times New Roman"/>
          <w:b/>
          <w:sz w:val="32"/>
          <w:szCs w:val="32"/>
        </w:rPr>
        <w:t>о проведении открытого запроса котировок в электронной форме</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BF4BEC" w:rsidRDefault="009A5B06" w:rsidP="009A5B06">
      <w:pPr>
        <w:suppressAutoHyphens/>
        <w:spacing w:before="240" w:after="0"/>
        <w:jc w:val="center"/>
        <w:rPr>
          <w:rFonts w:ascii="Times New Roman" w:eastAsia="Times New Roman" w:hAnsi="Times New Roman"/>
          <w:sz w:val="26"/>
          <w:szCs w:val="26"/>
          <w:lang w:eastAsia="ru-RU"/>
        </w:rPr>
      </w:pPr>
      <w:r>
        <w:rPr>
          <w:rFonts w:ascii="Times New Roman" w:eastAsia="Calibri" w:hAnsi="Times New Roman"/>
        </w:rPr>
        <w:t>на поставку</w:t>
      </w:r>
      <w:r w:rsidR="00F647B2">
        <w:rPr>
          <w:rFonts w:ascii="Times New Roman" w:eastAsia="Calibri" w:hAnsi="Times New Roman"/>
        </w:rPr>
        <w:t xml:space="preserve"> измерительного оборудования</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BF4BEC" w:rsidRDefault="00BF4BEC"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A2456C" w:rsidRDefault="00A2456C"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9A5B06" w:rsidRDefault="00DA3DB8" w:rsidP="00F647B2">
            <w:pPr>
              <w:suppressAutoHyphens/>
              <w:spacing w:before="240" w:after="0"/>
              <w:jc w:val="both"/>
              <w:rPr>
                <w:rFonts w:ascii="Times New Roman" w:eastAsia="Times New Roman" w:hAnsi="Times New Roman"/>
                <w:sz w:val="24"/>
                <w:szCs w:val="24"/>
                <w:lang w:eastAsia="ru-RU"/>
              </w:rPr>
            </w:pPr>
            <w:r w:rsidRPr="009A5B06">
              <w:rPr>
                <w:rFonts w:ascii="Times New Roman" w:eastAsia="Calibri" w:hAnsi="Times New Roman"/>
                <w:sz w:val="24"/>
                <w:szCs w:val="24"/>
              </w:rPr>
              <w:t xml:space="preserve">Поставка </w:t>
            </w:r>
            <w:r w:rsidR="00F647B2">
              <w:rPr>
                <w:rFonts w:ascii="Times New Roman" w:eastAsia="Calibri" w:hAnsi="Times New Roman"/>
                <w:sz w:val="24"/>
                <w:szCs w:val="24"/>
              </w:rPr>
              <w:t>измерительного оборудования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F647B2">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F647B2">
              <w:rPr>
                <w:rFonts w:ascii="Times New Roman" w:hAnsi="Times New Roman"/>
                <w:bCs/>
                <w:sz w:val="24"/>
                <w:szCs w:val="24"/>
              </w:rPr>
              <w:t>436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022C5" w:rsidRDefault="000022C5" w:rsidP="000022C5">
            <w:pPr>
              <w:tabs>
                <w:tab w:val="left" w:pos="0"/>
              </w:tabs>
              <w:spacing w:after="0" w:line="240" w:lineRule="auto"/>
              <w:ind w:firstLine="66"/>
              <w:jc w:val="both"/>
              <w:rPr>
                <w:rFonts w:ascii="Times New Roman" w:eastAsia="Calibri" w:hAnsi="Times New Roman"/>
                <w:i/>
                <w:sz w:val="24"/>
                <w:szCs w:val="24"/>
              </w:rPr>
            </w:pPr>
            <w:r w:rsidRPr="009A5B06">
              <w:rPr>
                <w:rFonts w:ascii="Times New Roman" w:eastAsia="Times New Roman" w:hAnsi="Times New Roman"/>
                <w:bCs/>
                <w:sz w:val="24"/>
                <w:szCs w:val="24"/>
                <w:lang w:eastAsia="ru-RU"/>
              </w:rPr>
              <w:t xml:space="preserve">Наименование электронной торговой площадки (далее – ЭТП) в информационно-телекоммуникационной сети «Интернет»: </w:t>
            </w:r>
            <w:r w:rsidRPr="007C795A">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F17560" w:rsidRPr="009A5B06" w:rsidRDefault="000022C5" w:rsidP="000022C5">
            <w:pPr>
              <w:suppressAutoHyphens/>
              <w:spacing w:after="0" w:line="240" w:lineRule="auto"/>
              <w:jc w:val="both"/>
              <w:rPr>
                <w:rFonts w:ascii="Times New Roman" w:eastAsia="Times New Roman" w:hAnsi="Times New Roman"/>
                <w:bCs/>
                <w:sz w:val="24"/>
                <w:szCs w:val="24"/>
                <w:lang w:eastAsia="ru-RU"/>
              </w:rPr>
            </w:pPr>
            <w:r w:rsidRPr="007C795A">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2" w:history="1">
              <w:r w:rsidRPr="007C795A">
                <w:rPr>
                  <w:rFonts w:ascii="Times New Roman" w:eastAsia="Calibri" w:hAnsi="Times New Roman"/>
                  <w:i/>
                  <w:color w:val="0000FF"/>
                  <w:sz w:val="24"/>
                  <w:szCs w:val="24"/>
                  <w:u w:val="single"/>
                </w:rPr>
                <w:t>https://etp.gpb.ru</w:t>
              </w:r>
            </w:hyperlink>
            <w:r w:rsidRPr="007C795A">
              <w:rPr>
                <w:rFonts w:ascii="Times New Roman" w:eastAsia="Times New Roman" w:hAnsi="Times New Roman"/>
                <w:sz w:val="24"/>
                <w:szCs w:val="24"/>
                <w:lang w:eastAsia="ru-RU"/>
              </w:rPr>
              <w:t>.</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0022C5" w:rsidRDefault="00F647B2" w:rsidP="00F647B2">
            <w:pPr>
              <w:pStyle w:val="ConsPlusNormal"/>
              <w:spacing w:line="276" w:lineRule="auto"/>
              <w:ind w:firstLine="0"/>
              <w:jc w:val="both"/>
              <w:rPr>
                <w:rFonts w:ascii="Times New Roman" w:eastAsia="Calibri" w:hAnsi="Times New Roman"/>
                <w:color w:val="0000FF"/>
                <w:sz w:val="24"/>
                <w:szCs w:val="24"/>
              </w:rPr>
            </w:pPr>
            <w:r w:rsidRPr="00F647B2">
              <w:rPr>
                <w:rFonts w:ascii="Times New Roman" w:eastAsia="Calibri" w:hAnsi="Times New Roman"/>
                <w:sz w:val="24"/>
                <w:szCs w:val="24"/>
              </w:rPr>
              <w:t>989</w:t>
            </w:r>
            <w:r>
              <w:rPr>
                <w:rFonts w:ascii="Times New Roman" w:eastAsia="Calibri" w:hAnsi="Times New Roman"/>
                <w:sz w:val="24"/>
                <w:szCs w:val="24"/>
              </w:rPr>
              <w:t xml:space="preserve"> </w:t>
            </w:r>
            <w:r w:rsidRPr="00F647B2">
              <w:rPr>
                <w:rFonts w:ascii="Times New Roman" w:eastAsia="Calibri" w:hAnsi="Times New Roman"/>
                <w:sz w:val="24"/>
                <w:szCs w:val="24"/>
              </w:rPr>
              <w:t xml:space="preserve">974 </w:t>
            </w:r>
            <w:r w:rsidR="000022C5">
              <w:rPr>
                <w:rFonts w:ascii="Times New Roman" w:eastAsia="Calibri" w:hAnsi="Times New Roman"/>
                <w:sz w:val="24"/>
                <w:szCs w:val="24"/>
              </w:rPr>
              <w:t>(</w:t>
            </w:r>
            <w:r>
              <w:rPr>
                <w:rFonts w:ascii="Times New Roman" w:eastAsia="Calibri" w:hAnsi="Times New Roman"/>
                <w:sz w:val="24"/>
                <w:szCs w:val="24"/>
              </w:rPr>
              <w:t>Девятьсот восемьдесят девать тысяч девятьсот семьдесят четыре</w:t>
            </w:r>
            <w:r w:rsidR="000022C5">
              <w:rPr>
                <w:rFonts w:ascii="Times New Roman" w:eastAsia="Calibri" w:hAnsi="Times New Roman"/>
                <w:sz w:val="24"/>
                <w:szCs w:val="24"/>
              </w:rPr>
              <w:t xml:space="preserve">) рубля </w:t>
            </w:r>
            <w:r>
              <w:rPr>
                <w:rFonts w:ascii="Times New Roman" w:eastAsia="Calibri" w:hAnsi="Times New Roman"/>
                <w:sz w:val="24"/>
                <w:szCs w:val="24"/>
              </w:rPr>
              <w:t>00</w:t>
            </w:r>
            <w:r w:rsidR="000022C5">
              <w:rPr>
                <w:rFonts w:ascii="Times New Roman" w:eastAsia="Calibri" w:hAnsi="Times New Roman"/>
                <w:sz w:val="24"/>
                <w:szCs w:val="24"/>
              </w:rPr>
              <w:t xml:space="preserve"> копеек, 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0022C5"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BF4BEC">
              <w:rPr>
                <w:rFonts w:ascii="Times New Roman" w:hAnsi="Times New Roman"/>
                <w:bCs/>
                <w:sz w:val="24"/>
                <w:szCs w:val="24"/>
              </w:rPr>
              <w:t>«10</w:t>
            </w:r>
            <w:r w:rsidR="00A9692C">
              <w:rPr>
                <w:rFonts w:ascii="Times New Roman" w:hAnsi="Times New Roman"/>
                <w:bCs/>
                <w:sz w:val="24"/>
                <w:szCs w:val="24"/>
              </w:rPr>
              <w:t xml:space="preserve">» </w:t>
            </w:r>
            <w:r w:rsidR="00BF4BEC">
              <w:rPr>
                <w:rFonts w:ascii="Times New Roman" w:hAnsi="Times New Roman"/>
                <w:bCs/>
                <w:sz w:val="24"/>
                <w:szCs w:val="24"/>
              </w:rPr>
              <w:t xml:space="preserve">ноября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BF4BEC">
            <w:pPr>
              <w:pStyle w:val="afffff6"/>
              <w:rPr>
                <w:rFonts w:ascii="Times New Roman" w:hAnsi="Times New Roman"/>
                <w:bCs/>
                <w:sz w:val="24"/>
                <w:szCs w:val="24"/>
              </w:rPr>
            </w:pPr>
            <w:r w:rsidRPr="00A505AA">
              <w:rPr>
                <w:rFonts w:ascii="Times New Roman" w:hAnsi="Times New Roman"/>
                <w:bCs/>
                <w:spacing w:val="-6"/>
                <w:sz w:val="24"/>
                <w:szCs w:val="24"/>
              </w:rPr>
              <w:t>«</w:t>
            </w:r>
            <w:r w:rsidR="00BF4BEC">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BF4BEC">
              <w:rPr>
                <w:rFonts w:ascii="Times New Roman" w:hAnsi="Times New Roman"/>
                <w:bCs/>
                <w:sz w:val="24"/>
                <w:szCs w:val="24"/>
              </w:rPr>
              <w:t>ноября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BF4BEC">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BF4BEC">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BF4BEC">
            <w:pPr>
              <w:pStyle w:val="afffff6"/>
              <w:rPr>
                <w:rFonts w:ascii="Times New Roman" w:hAnsi="Times New Roman"/>
                <w:bCs/>
                <w:sz w:val="24"/>
                <w:szCs w:val="24"/>
              </w:rPr>
            </w:pPr>
            <w:r w:rsidRPr="00A505AA">
              <w:rPr>
                <w:rFonts w:ascii="Times New Roman" w:hAnsi="Times New Roman"/>
                <w:bCs/>
                <w:spacing w:val="-6"/>
                <w:sz w:val="24"/>
                <w:szCs w:val="24"/>
              </w:rPr>
              <w:t>«</w:t>
            </w:r>
            <w:r w:rsidR="00BF4BEC">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BF4BEC">
              <w:rPr>
                <w:rFonts w:ascii="Times New Roman" w:hAnsi="Times New Roman"/>
                <w:bCs/>
                <w:sz w:val="24"/>
                <w:szCs w:val="24"/>
              </w:rPr>
              <w:t>ноября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BF4BEC">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BF4BEC">
              <w:rPr>
                <w:rFonts w:ascii="Times New Roman" w:hAnsi="Times New Roman"/>
                <w:bCs/>
                <w:spacing w:val="-6"/>
                <w:sz w:val="24"/>
                <w:szCs w:val="24"/>
              </w:rPr>
              <w:t>30</w:t>
            </w:r>
            <w:bookmarkStart w:id="12" w:name="_GoBack"/>
            <w:bookmarkEnd w:id="12"/>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BA7B6B" w:rsidRPr="000022C5" w:rsidRDefault="00F647B2" w:rsidP="00BA7B6B">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Calibri" w:hAnsi="Times New Roman"/>
                <w:sz w:val="24"/>
                <w:szCs w:val="24"/>
              </w:rPr>
              <w:t>10</w:t>
            </w:r>
            <w:r w:rsidR="000022C5" w:rsidRPr="000022C5">
              <w:rPr>
                <w:rFonts w:ascii="Times New Roman" w:eastAsia="Calibri" w:hAnsi="Times New Roman"/>
                <w:sz w:val="24"/>
                <w:szCs w:val="24"/>
              </w:rPr>
              <w:t xml:space="preserve"> шт.</w:t>
            </w:r>
          </w:p>
          <w:p w:rsidR="00CF6066" w:rsidRPr="0011385B" w:rsidRDefault="00CF6066" w:rsidP="00B90EAE">
            <w:pPr>
              <w:autoSpaceDE w:val="0"/>
              <w:autoSpaceDN w:val="0"/>
              <w:adjustRightInd w:val="0"/>
              <w:spacing w:after="0" w:line="240" w:lineRule="auto"/>
              <w:jc w:val="both"/>
              <w:rPr>
                <w:rFonts w:ascii="Times New Roman" w:hAnsi="Times New Roman"/>
                <w:sz w:val="24"/>
                <w:szCs w:val="24"/>
              </w:rPr>
            </w:pP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BA7B6B"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w:t>
            </w:r>
            <w:r w:rsidR="000022C5">
              <w:rPr>
                <w:rFonts w:ascii="Times New Roman" w:eastAsia="Times New Roman" w:hAnsi="Times New Roman"/>
                <w:bCs/>
                <w:sz w:val="24"/>
                <w:szCs w:val="24"/>
                <w:lang w:eastAsia="ru-RU"/>
              </w:rPr>
              <w:t>. Екатеринбург, ул. Н</w:t>
            </w:r>
            <w:r w:rsidR="00A2456C">
              <w:rPr>
                <w:rFonts w:ascii="Times New Roman" w:eastAsia="Times New Roman" w:hAnsi="Times New Roman"/>
                <w:bCs/>
                <w:sz w:val="24"/>
                <w:szCs w:val="24"/>
                <w:lang w:eastAsia="ru-RU"/>
              </w:rPr>
              <w:t>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A2456C"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w:t>
            </w:r>
            <w:r w:rsidR="00877220">
              <w:rPr>
                <w:rFonts w:ascii="Times New Roman" w:eastAsia="Times New Roman" w:hAnsi="Times New Roman"/>
                <w:bCs/>
                <w:sz w:val="24"/>
                <w:szCs w:val="24"/>
                <w:lang w:eastAsia="ru-RU"/>
              </w:rPr>
              <w:t xml:space="preserve">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A2456C"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0022C5"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Согласие</w:t>
            </w:r>
            <w:r w:rsidR="00877220" w:rsidRPr="00877220">
              <w:rPr>
                <w:rFonts w:ascii="Times New Roman" w:eastAsia="Times New Roman" w:hAnsi="Times New Roman"/>
                <w:sz w:val="24"/>
                <w:szCs w:val="24"/>
                <w:lang w:eastAsia="ru-RU"/>
              </w:rPr>
              <w:t xml:space="preserve"> 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DA3DB8">
        <w:tc>
          <w:tcPr>
            <w:tcW w:w="964" w:type="dxa"/>
            <w:vAlign w:val="center"/>
          </w:tcPr>
          <w:p w:rsidR="000509FA" w:rsidRPr="009636D4" w:rsidRDefault="000509FA" w:rsidP="00DA3DB8">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94A8A" w:rsidRDefault="00294A8A" w:rsidP="00294A8A">
            <w:pPr>
              <w:suppressAutoHyphens/>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Согласие</w:t>
            </w:r>
            <w:r w:rsidR="00877220" w:rsidRPr="00877220">
              <w:rPr>
                <w:rFonts w:ascii="Times New Roman" w:eastAsia="Times New Roman" w:hAnsi="Times New Roman"/>
                <w:sz w:val="24"/>
                <w:szCs w:val="24"/>
                <w:lang w:eastAsia="ru-RU"/>
              </w:rPr>
              <w:t xml:space="preserve"> участника процедуры закупки на поставку товаров, выполнение работ, оказание услуг, без направления участником собственных предложений</w:t>
            </w:r>
            <w:r>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w:t>
      </w:r>
      <w:r w:rsidR="00294A8A">
        <w:rPr>
          <w:rFonts w:ascii="Times New Roman" w:eastAsia="Calibri" w:hAnsi="Times New Roman"/>
          <w:sz w:val="24"/>
          <w:szCs w:val="24"/>
          <w:shd w:val="clear" w:color="auto" w:fill="FFFFFF"/>
        </w:rPr>
        <w:t>__</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294A8A">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w:t>
      </w:r>
      <w:r w:rsidR="00294A8A">
        <w:rPr>
          <w:rFonts w:ascii="Times New Roman" w:eastAsia="Calibri" w:hAnsi="Times New Roman"/>
          <w:sz w:val="24"/>
          <w:szCs w:val="24"/>
          <w:shd w:val="clear" w:color="auto" w:fill="FFFFFF"/>
        </w:rPr>
        <w:t>______</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294A8A">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294A8A">
      <w:pPr>
        <w:tabs>
          <w:tab w:val="left" w:pos="900"/>
        </w:tabs>
        <w:spacing w:after="0" w:line="240" w:lineRule="auto"/>
        <w:jc w:val="both"/>
        <w:rPr>
          <w:rFonts w:ascii="Times New Roman" w:hAnsi="Times New Roman"/>
          <w:iCs/>
          <w:snapToGrid w:val="0"/>
          <w:sz w:val="24"/>
          <w:szCs w:val="24"/>
        </w:rPr>
      </w:pPr>
      <w:r>
        <w:rPr>
          <w:rFonts w:ascii="Times New Roman" w:hAnsi="Times New Roman"/>
          <w:sz w:val="24"/>
          <w:szCs w:val="24"/>
          <w:shd w:val="clear" w:color="auto" w:fill="FFFFFF"/>
        </w:rPr>
        <w:t>ОКПО____________________, ОКТМО______________________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94A8A" w:rsidRDefault="00294A8A" w:rsidP="00255679">
      <w:pPr>
        <w:tabs>
          <w:tab w:val="left" w:pos="900"/>
        </w:tabs>
        <w:spacing w:after="0" w:line="240" w:lineRule="auto"/>
        <w:jc w:val="both"/>
        <w:rPr>
          <w:rFonts w:ascii="Times New Roman" w:hAnsi="Times New Roman"/>
          <w:sz w:val="24"/>
          <w:szCs w:val="24"/>
          <w:shd w:val="clear" w:color="auto" w:fill="FFFFFF"/>
        </w:rPr>
      </w:pPr>
    </w:p>
    <w:p w:rsidR="00294A8A" w:rsidRPr="00BA5407" w:rsidRDefault="00294A8A" w:rsidP="00294A8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Банковские реквизиты:</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94A8A" w:rsidRDefault="00294A8A" w:rsidP="00294A8A">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DA3DB8">
      <w:pPr>
        <w:pStyle w:val="2f6"/>
        <w:spacing w:before="0"/>
        <w:ind w:left="567"/>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DA3DB8">
      <w:pPr>
        <w:autoSpaceDE w:val="0"/>
        <w:autoSpaceDN w:val="0"/>
        <w:adjustRightInd w:val="0"/>
        <w:spacing w:after="0" w:line="240" w:lineRule="auto"/>
        <w:ind w:left="567"/>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DA3DB8">
      <w:pPr>
        <w:autoSpaceDE w:val="0"/>
        <w:autoSpaceDN w:val="0"/>
        <w:adjustRightInd w:val="0"/>
        <w:spacing w:after="0" w:line="240" w:lineRule="auto"/>
        <w:ind w:left="567"/>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DA3DB8">
      <w:pPr>
        <w:tabs>
          <w:tab w:val="left" w:pos="3262"/>
        </w:tabs>
        <w:spacing w:after="0"/>
        <w:ind w:left="1134"/>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DA3DB8">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Pr>
          <w:rFonts w:ascii="Times New Roman" w:hAnsi="Times New Roman"/>
          <w:sz w:val="24"/>
          <w:szCs w:val="24"/>
        </w:rPr>
        <w:t>поставку</w:t>
      </w:r>
      <w:r w:rsidRPr="00DD78C9">
        <w:rPr>
          <w:rFonts w:ascii="Times New Roman" w:hAnsi="Times New Roman"/>
        </w:rPr>
        <w:t xml:space="preserve"> </w:t>
      </w:r>
      <w:r w:rsidR="00F647B2">
        <w:rPr>
          <w:rFonts w:ascii="Times New Roman" w:hAnsi="Times New Roman"/>
          <w:sz w:val="24"/>
          <w:szCs w:val="24"/>
        </w:rPr>
        <w:t>измерительного оборудования</w:t>
      </w:r>
      <w:r w:rsidR="00A2456C" w:rsidRPr="00A2456C">
        <w:rPr>
          <w:rFonts w:ascii="Times New Roman" w:hAnsi="Times New Roman"/>
          <w:bCs/>
          <w:spacing w:val="4"/>
          <w:sz w:val="24"/>
          <w:szCs w:val="24"/>
        </w:rPr>
        <w:t xml:space="preserve"> </w:t>
      </w:r>
      <w:r w:rsidRPr="00A2456C">
        <w:rPr>
          <w:rFonts w:ascii="Times New Roman" w:eastAsia="Times New Roman" w:hAnsi="Times New Roman"/>
          <w:sz w:val="24"/>
          <w:szCs w:val="24"/>
          <w:lang w:eastAsia="ru-RU"/>
        </w:rPr>
        <w:t>(</w:t>
      </w:r>
      <w:r w:rsidRPr="00BF7A61">
        <w:rPr>
          <w:rFonts w:ascii="Times New Roman" w:eastAsia="Times New Roman" w:hAnsi="Times New Roman"/>
          <w:sz w:val="24"/>
          <w:szCs w:val="24"/>
          <w:lang w:eastAsia="ru-RU"/>
        </w:rPr>
        <w:t xml:space="preserve">далее – </w:t>
      </w:r>
      <w:r w:rsidR="00DA3DB8">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xml:space="preserve">), в том числе условия и порядок проведения настоящего запроса котировок, проект </w:t>
      </w:r>
      <w:r w:rsidR="00294A8A">
        <w:rPr>
          <w:rFonts w:ascii="Times New Roman" w:eastAsia="Times New Roman" w:hAnsi="Times New Roman"/>
          <w:sz w:val="24"/>
          <w:szCs w:val="24"/>
          <w:lang w:eastAsia="ru-RU"/>
        </w:rPr>
        <w:t>договора и т</w:t>
      </w:r>
      <w:r w:rsidR="00DA3DB8">
        <w:rPr>
          <w:rFonts w:ascii="Times New Roman" w:eastAsia="Times New Roman" w:hAnsi="Times New Roman"/>
          <w:sz w:val="24"/>
          <w:szCs w:val="24"/>
          <w:lang w:eastAsia="ru-RU"/>
        </w:rPr>
        <w:t>ехническое задание, мы</w:t>
      </w:r>
      <w:r w:rsidRPr="00BF7A61">
        <w:rPr>
          <w:rFonts w:ascii="Times New Roman" w:eastAsia="Times New Roman" w:hAnsi="Times New Roman"/>
          <w:sz w:val="24"/>
          <w:szCs w:val="24"/>
          <w:lang w:eastAsia="ru-RU"/>
        </w:rPr>
        <w:t>_____________________________________________________________________________</w:t>
      </w:r>
      <w:r w:rsidR="00DA3DB8">
        <w:rPr>
          <w:rFonts w:ascii="Times New Roman" w:eastAsia="Times New Roman" w:hAnsi="Times New Roman"/>
          <w:sz w:val="24"/>
          <w:szCs w:val="24"/>
          <w:lang w:eastAsia="ru-RU"/>
        </w:rPr>
        <w:t>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в лице_______________________________________________________________________</w:t>
      </w:r>
      <w:r w:rsidR="00DA3DB8">
        <w:rPr>
          <w:rFonts w:ascii="Times New Roman" w:eastAsia="Times New Roman" w:hAnsi="Times New Roman"/>
          <w:sz w:val="24"/>
          <w:szCs w:val="24"/>
          <w:lang w:eastAsia="ru-RU"/>
        </w:rPr>
        <w:t>_______</w:t>
      </w:r>
      <w:r w:rsidRPr="00BF7A61">
        <w:rPr>
          <w:rFonts w:ascii="Times New Roman" w:eastAsia="Times New Roman" w:hAnsi="Times New Roman"/>
          <w:sz w:val="24"/>
          <w:szCs w:val="24"/>
          <w:lang w:eastAsia="ru-RU"/>
        </w:rPr>
        <w:t xml:space="preserve">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A2456C"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w:t>
      </w:r>
      <w:r w:rsidRPr="00A2456C">
        <w:rPr>
          <w:rFonts w:ascii="Times New Roman" w:eastAsia="Times New Roman" w:hAnsi="Times New Roman"/>
          <w:sz w:val="24"/>
          <w:szCs w:val="24"/>
          <w:lang w:eastAsia="ru-RU"/>
        </w:rPr>
        <w:t xml:space="preserve">случае признания нас Победителями запроса котировок готовы поставить </w:t>
      </w:r>
      <w:r w:rsidR="00294A8A">
        <w:rPr>
          <w:rFonts w:ascii="Times New Roman" w:hAnsi="Times New Roman"/>
          <w:sz w:val="24"/>
          <w:szCs w:val="24"/>
        </w:rPr>
        <w:t>компьютерную технику</w:t>
      </w:r>
      <w:r w:rsidR="00F4358B" w:rsidRPr="00A2456C">
        <w:rPr>
          <w:rFonts w:ascii="Times New Roman" w:eastAsia="Calibri" w:hAnsi="Times New Roman"/>
          <w:sz w:val="24"/>
          <w:szCs w:val="24"/>
          <w:shd w:val="clear" w:color="auto" w:fill="FFFFFF"/>
        </w:rPr>
        <w:t xml:space="preserve"> в полном соответствии с техническим заданием</w:t>
      </w:r>
      <w:r w:rsidRPr="00A2456C">
        <w:rPr>
          <w:rFonts w:ascii="Times New Roman" w:eastAsia="Times New Roman" w:hAnsi="Times New Roman"/>
          <w:sz w:val="24"/>
          <w:szCs w:val="24"/>
          <w:lang w:eastAsia="ru-RU"/>
        </w:rPr>
        <w:t>:</w:t>
      </w:r>
    </w:p>
    <w:p w:rsidR="00301C7A" w:rsidRPr="00A2456C"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A2456C">
        <w:rPr>
          <w:rFonts w:ascii="Times New Roman" w:eastAsia="Times New Roman" w:hAnsi="Times New Roman"/>
          <w:sz w:val="24"/>
          <w:szCs w:val="24"/>
          <w:lang w:eastAsia="ar-SA"/>
        </w:rPr>
        <w:t>- по цене согласно Заявке (Форма 1);</w:t>
      </w:r>
    </w:p>
    <w:p w:rsidR="00301C7A" w:rsidRPr="00A2456C"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A2456C">
        <w:rPr>
          <w:rFonts w:ascii="Times New Roman" w:eastAsia="Times New Roman" w:hAnsi="Times New Roman"/>
          <w:sz w:val="24"/>
          <w:szCs w:val="24"/>
          <w:lang w:eastAsia="ar-SA"/>
        </w:rPr>
        <w:t>- в количестве, номенклатуре в</w:t>
      </w:r>
      <w:r w:rsidR="00BA7B6B">
        <w:rPr>
          <w:rFonts w:ascii="Times New Roman" w:eastAsia="Times New Roman" w:hAnsi="Times New Roman"/>
          <w:sz w:val="24"/>
          <w:szCs w:val="24"/>
          <w:lang w:eastAsia="ar-SA"/>
        </w:rPr>
        <w:t xml:space="preserve"> полном</w:t>
      </w:r>
      <w:r w:rsidRPr="00A2456C">
        <w:rPr>
          <w:rFonts w:ascii="Times New Roman" w:eastAsia="Times New Roman" w:hAnsi="Times New Roman"/>
          <w:sz w:val="24"/>
          <w:szCs w:val="24"/>
          <w:lang w:eastAsia="ar-SA"/>
        </w:rPr>
        <w:t xml:space="preserve"> соответствии с требованиями Технического задания (Приложение №2 к Извещения о закупке) и проекта договора (Приложение № 1 к Извещению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A2456C" w:rsidRDefault="00A2456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BA7B6B">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8"/>
          <w:footerReference w:type="first" r:id="rId19"/>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BA7B6B" w:rsidRDefault="000E2FAE" w:rsidP="00BA7B6B">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3</w:t>
      </w:r>
    </w:p>
    <w:p w:rsidR="00BA7B6B" w:rsidRPr="00AC6F71" w:rsidRDefault="00BA7B6B" w:rsidP="00BA7B6B">
      <w:pPr>
        <w:pStyle w:val="2f6"/>
        <w:spacing w:before="0"/>
        <w:ind w:left="567"/>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A7B6B" w:rsidRPr="00AC6F71" w:rsidRDefault="00BA7B6B" w:rsidP="00BA7B6B">
      <w:pPr>
        <w:autoSpaceDE w:val="0"/>
        <w:autoSpaceDN w:val="0"/>
        <w:adjustRightInd w:val="0"/>
        <w:spacing w:after="0" w:line="240" w:lineRule="auto"/>
        <w:ind w:left="567"/>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A7B6B" w:rsidRDefault="00BA7B6B" w:rsidP="00BA7B6B">
      <w:pPr>
        <w:autoSpaceDE w:val="0"/>
        <w:autoSpaceDN w:val="0"/>
        <w:adjustRightInd w:val="0"/>
        <w:spacing w:after="0" w:line="240" w:lineRule="auto"/>
        <w:ind w:left="567"/>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4A0C12" w:rsidRDefault="004A0C12" w:rsidP="00BA7B6B">
      <w:pPr>
        <w:spacing w:after="0"/>
        <w:jc w:val="center"/>
        <w:rPr>
          <w:rFonts w:ascii="Times New Roman" w:hAnsi="Times New Roman"/>
          <w:b/>
          <w:iCs/>
          <w:snapToGrid w:val="0"/>
          <w:sz w:val="24"/>
          <w:szCs w:val="24"/>
        </w:rPr>
      </w:pPr>
    </w:p>
    <w:p w:rsidR="00BA7B6B" w:rsidRDefault="00BA7B6B" w:rsidP="00BA7B6B">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4A0C12" w:rsidRDefault="004A0C12" w:rsidP="00BA7B6B">
      <w:pPr>
        <w:spacing w:after="0"/>
        <w:jc w:val="center"/>
        <w:rPr>
          <w:rFonts w:ascii="Times New Roman" w:hAnsi="Times New Roman"/>
          <w:b/>
          <w:sz w:val="18"/>
          <w:szCs w:val="18"/>
        </w:rPr>
      </w:pPr>
    </w:p>
    <w:tbl>
      <w:tblPr>
        <w:tblW w:w="1076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1935"/>
        <w:gridCol w:w="725"/>
        <w:gridCol w:w="706"/>
        <w:gridCol w:w="1761"/>
        <w:gridCol w:w="1433"/>
        <w:gridCol w:w="1418"/>
        <w:gridCol w:w="2097"/>
      </w:tblGrid>
      <w:tr w:rsidR="00F647B2" w:rsidRPr="00790FEF" w:rsidTr="00F647B2">
        <w:trPr>
          <w:trHeight w:val="390"/>
        </w:trPr>
        <w:tc>
          <w:tcPr>
            <w:tcW w:w="693"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b/>
                <w:color w:val="000000"/>
                <w:sz w:val="22"/>
                <w:szCs w:val="22"/>
                <w:lang w:eastAsia="ru-RU"/>
              </w:rPr>
            </w:pPr>
            <w:r w:rsidRPr="00F647B2">
              <w:rPr>
                <w:rFonts w:ascii="Times New Roman" w:eastAsia="Times New Roman" w:hAnsi="Times New Roman"/>
                <w:b/>
                <w:color w:val="000000"/>
                <w:sz w:val="22"/>
                <w:szCs w:val="22"/>
                <w:lang w:eastAsia="ru-RU"/>
              </w:rPr>
              <w:t>№</w:t>
            </w:r>
          </w:p>
        </w:tc>
        <w:tc>
          <w:tcPr>
            <w:tcW w:w="1935" w:type="dxa"/>
            <w:shd w:val="clear" w:color="auto" w:fill="auto"/>
            <w:vAlign w:val="center"/>
          </w:tcPr>
          <w:p w:rsidR="00F647B2" w:rsidRPr="00F647B2" w:rsidRDefault="00F647B2" w:rsidP="00CB6C8C">
            <w:pPr>
              <w:spacing w:after="0" w:line="240" w:lineRule="auto"/>
              <w:jc w:val="both"/>
              <w:rPr>
                <w:rFonts w:ascii="Times New Roman" w:eastAsia="Times New Roman" w:hAnsi="Times New Roman"/>
                <w:b/>
                <w:color w:val="000000"/>
                <w:sz w:val="22"/>
                <w:szCs w:val="22"/>
                <w:lang w:eastAsia="ru-RU"/>
              </w:rPr>
            </w:pPr>
            <w:r w:rsidRPr="00F647B2">
              <w:rPr>
                <w:rFonts w:ascii="Times New Roman" w:eastAsia="Times New Roman" w:hAnsi="Times New Roman"/>
                <w:b/>
                <w:color w:val="000000"/>
                <w:sz w:val="22"/>
                <w:szCs w:val="22"/>
                <w:lang w:eastAsia="ru-RU"/>
              </w:rPr>
              <w:t>Наименование товара</w:t>
            </w:r>
          </w:p>
        </w:tc>
        <w:tc>
          <w:tcPr>
            <w:tcW w:w="725" w:type="dxa"/>
            <w:shd w:val="clear" w:color="auto" w:fill="auto"/>
            <w:vAlign w:val="center"/>
          </w:tcPr>
          <w:p w:rsidR="00F647B2" w:rsidRPr="00F647B2" w:rsidRDefault="00F647B2" w:rsidP="00CB6C8C">
            <w:pPr>
              <w:spacing w:after="0" w:line="240" w:lineRule="auto"/>
              <w:jc w:val="both"/>
              <w:rPr>
                <w:rFonts w:ascii="Times New Roman" w:eastAsia="Times New Roman" w:hAnsi="Times New Roman"/>
                <w:b/>
                <w:color w:val="000000"/>
                <w:sz w:val="22"/>
                <w:szCs w:val="22"/>
                <w:lang w:eastAsia="ru-RU"/>
              </w:rPr>
            </w:pPr>
            <w:r w:rsidRPr="00F647B2">
              <w:rPr>
                <w:rFonts w:ascii="Times New Roman" w:eastAsia="Times New Roman" w:hAnsi="Times New Roman"/>
                <w:b/>
                <w:color w:val="000000"/>
                <w:sz w:val="22"/>
                <w:szCs w:val="22"/>
                <w:lang w:eastAsia="ru-RU"/>
              </w:rPr>
              <w:t>Кол-во</w:t>
            </w:r>
          </w:p>
        </w:tc>
        <w:tc>
          <w:tcPr>
            <w:tcW w:w="706" w:type="dxa"/>
            <w:vAlign w:val="center"/>
          </w:tcPr>
          <w:p w:rsidR="00F647B2" w:rsidRPr="00F647B2" w:rsidRDefault="00F647B2" w:rsidP="00CB6C8C">
            <w:pPr>
              <w:spacing w:after="0" w:line="240" w:lineRule="auto"/>
              <w:jc w:val="both"/>
              <w:rPr>
                <w:rFonts w:ascii="Times New Roman" w:eastAsia="Times New Roman" w:hAnsi="Times New Roman"/>
                <w:b/>
                <w:color w:val="000000"/>
                <w:sz w:val="22"/>
                <w:szCs w:val="22"/>
                <w:lang w:eastAsia="ru-RU"/>
              </w:rPr>
            </w:pPr>
          </w:p>
          <w:p w:rsidR="00F647B2" w:rsidRPr="00F647B2" w:rsidRDefault="00F647B2" w:rsidP="00CB6C8C">
            <w:pPr>
              <w:spacing w:after="0" w:line="240" w:lineRule="auto"/>
              <w:jc w:val="both"/>
              <w:rPr>
                <w:rFonts w:ascii="Times New Roman" w:eastAsia="Times New Roman" w:hAnsi="Times New Roman"/>
                <w:b/>
                <w:color w:val="000000"/>
                <w:sz w:val="22"/>
                <w:szCs w:val="22"/>
                <w:lang w:eastAsia="ru-RU"/>
              </w:rPr>
            </w:pPr>
            <w:r w:rsidRPr="00F647B2">
              <w:rPr>
                <w:rFonts w:ascii="Times New Roman" w:eastAsia="Times New Roman" w:hAnsi="Times New Roman"/>
                <w:b/>
                <w:color w:val="000000"/>
                <w:sz w:val="22"/>
                <w:szCs w:val="22"/>
                <w:lang w:eastAsia="ru-RU"/>
              </w:rPr>
              <w:t>Ед изм.</w:t>
            </w:r>
          </w:p>
        </w:tc>
        <w:tc>
          <w:tcPr>
            <w:tcW w:w="1761"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b/>
                <w:color w:val="000000"/>
                <w:sz w:val="22"/>
                <w:szCs w:val="22"/>
                <w:lang w:eastAsia="ru-RU"/>
              </w:rPr>
            </w:pPr>
            <w:r w:rsidRPr="00F647B2">
              <w:rPr>
                <w:rFonts w:ascii="Times New Roman" w:eastAsia="Times New Roman" w:hAnsi="Times New Roman"/>
                <w:b/>
                <w:sz w:val="22"/>
                <w:szCs w:val="22"/>
                <w:lang w:eastAsia="ru-RU"/>
              </w:rPr>
              <w:t>Страна происхождения Товара</w:t>
            </w:r>
          </w:p>
        </w:tc>
        <w:tc>
          <w:tcPr>
            <w:tcW w:w="1433" w:type="dxa"/>
            <w:vAlign w:val="center"/>
          </w:tcPr>
          <w:p w:rsidR="00F647B2" w:rsidRPr="00F647B2" w:rsidRDefault="00F647B2" w:rsidP="00CB6C8C">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2"/>
                <w:szCs w:val="22"/>
                <w:lang w:eastAsia="ru-RU"/>
              </w:rPr>
            </w:pPr>
            <w:r>
              <w:rPr>
                <w:rFonts w:ascii="Times New Roman" w:eastAsia="Times New Roman" w:hAnsi="Times New Roman"/>
                <w:b/>
                <w:sz w:val="22"/>
                <w:szCs w:val="22"/>
                <w:vertAlign w:val="superscript"/>
                <w:lang w:eastAsia="ru-RU"/>
              </w:rPr>
              <w:t>1</w:t>
            </w:r>
            <w:r w:rsidRPr="00F647B2">
              <w:rPr>
                <w:rFonts w:ascii="Times New Roman" w:eastAsia="Times New Roman" w:hAnsi="Times New Roman"/>
                <w:b/>
                <w:sz w:val="22"/>
                <w:szCs w:val="22"/>
                <w:lang w:eastAsia="ru-RU"/>
              </w:rPr>
              <w:t xml:space="preserve">Цена с НДС___, </w:t>
            </w:r>
          </w:p>
          <w:p w:rsidR="00F647B2" w:rsidRPr="00F647B2" w:rsidRDefault="00F647B2" w:rsidP="00CB6C8C">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2"/>
                <w:szCs w:val="22"/>
                <w:lang w:eastAsia="ru-RU"/>
              </w:rPr>
            </w:pPr>
            <w:r w:rsidRPr="00F647B2">
              <w:rPr>
                <w:rFonts w:ascii="Times New Roman" w:eastAsia="Times New Roman" w:hAnsi="Times New Roman"/>
                <w:b/>
                <w:sz w:val="22"/>
                <w:szCs w:val="22"/>
                <w:lang w:eastAsia="ru-RU"/>
              </w:rPr>
              <w:t>рублей</w:t>
            </w:r>
          </w:p>
        </w:tc>
        <w:tc>
          <w:tcPr>
            <w:tcW w:w="1418" w:type="dxa"/>
            <w:vAlign w:val="center"/>
          </w:tcPr>
          <w:p w:rsidR="00F647B2" w:rsidRPr="00F647B2" w:rsidRDefault="00F647B2" w:rsidP="00CB6C8C">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2"/>
                <w:szCs w:val="22"/>
                <w:lang w:eastAsia="ru-RU"/>
              </w:rPr>
            </w:pPr>
            <w:r>
              <w:rPr>
                <w:rFonts w:ascii="Times New Roman" w:eastAsia="Times New Roman" w:hAnsi="Times New Roman"/>
                <w:b/>
                <w:sz w:val="22"/>
                <w:szCs w:val="22"/>
                <w:vertAlign w:val="superscript"/>
                <w:lang w:eastAsia="ru-RU"/>
              </w:rPr>
              <w:t>1</w:t>
            </w:r>
            <w:r w:rsidRPr="00F647B2">
              <w:rPr>
                <w:rFonts w:ascii="Times New Roman" w:eastAsia="Times New Roman" w:hAnsi="Times New Roman"/>
                <w:b/>
                <w:sz w:val="22"/>
                <w:szCs w:val="22"/>
                <w:lang w:eastAsia="ru-RU"/>
              </w:rPr>
              <w:t xml:space="preserve">Сумма с НДС____, рублей </w:t>
            </w:r>
          </w:p>
        </w:tc>
        <w:tc>
          <w:tcPr>
            <w:tcW w:w="2097" w:type="dxa"/>
            <w:vAlign w:val="center"/>
          </w:tcPr>
          <w:p w:rsidR="00F647B2" w:rsidRPr="00F647B2" w:rsidRDefault="00F647B2" w:rsidP="00CB6C8C">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2"/>
                <w:szCs w:val="22"/>
                <w:lang w:eastAsia="ru-RU"/>
              </w:rPr>
            </w:pPr>
            <w:r w:rsidRPr="00F647B2">
              <w:rPr>
                <w:rFonts w:ascii="Times New Roman" w:eastAsia="Times New Roman" w:hAnsi="Times New Roman"/>
                <w:b/>
                <w:sz w:val="22"/>
                <w:szCs w:val="22"/>
                <w:lang w:eastAsia="ru-RU"/>
              </w:rPr>
              <w:t>Срок поставки</w:t>
            </w:r>
          </w:p>
        </w:tc>
      </w:tr>
      <w:tr w:rsidR="00F647B2" w:rsidRPr="00790FEF" w:rsidTr="00F647B2">
        <w:trPr>
          <w:trHeight w:val="926"/>
        </w:trPr>
        <w:tc>
          <w:tcPr>
            <w:tcW w:w="693" w:type="dxa"/>
            <w:shd w:val="clear" w:color="auto" w:fill="auto"/>
            <w:noWrap/>
            <w:vAlign w:val="center"/>
            <w:hideMark/>
          </w:tcPr>
          <w:p w:rsidR="00F647B2" w:rsidRPr="00F647B2" w:rsidRDefault="00F647B2" w:rsidP="00CB6C8C">
            <w:pPr>
              <w:jc w:val="center"/>
              <w:rPr>
                <w:rFonts w:ascii="Times New Roman" w:hAnsi="Times New Roman"/>
                <w:color w:val="000000"/>
                <w:sz w:val="22"/>
                <w:szCs w:val="22"/>
              </w:rPr>
            </w:pPr>
            <w:r w:rsidRPr="00F647B2">
              <w:rPr>
                <w:rFonts w:ascii="Times New Roman" w:hAnsi="Times New Roman"/>
                <w:color w:val="000000"/>
                <w:sz w:val="22"/>
                <w:szCs w:val="22"/>
              </w:rPr>
              <w:t>1</w:t>
            </w:r>
          </w:p>
        </w:tc>
        <w:tc>
          <w:tcPr>
            <w:tcW w:w="1935" w:type="dxa"/>
            <w:shd w:val="clear" w:color="auto" w:fill="auto"/>
            <w:vAlign w:val="center"/>
            <w:hideMark/>
          </w:tcPr>
          <w:p w:rsidR="00F647B2" w:rsidRPr="00F647B2" w:rsidRDefault="00F647B2" w:rsidP="00CB6C8C">
            <w:pPr>
              <w:spacing w:line="240" w:lineRule="auto"/>
              <w:rPr>
                <w:rFonts w:ascii="Times New Roman" w:hAnsi="Times New Roman"/>
                <w:color w:val="000000"/>
                <w:sz w:val="22"/>
                <w:szCs w:val="22"/>
              </w:rPr>
            </w:pPr>
            <w:r w:rsidRPr="00F647B2">
              <w:rPr>
                <w:rFonts w:ascii="Times New Roman" w:hAnsi="Times New Roman"/>
                <w:color w:val="000000"/>
                <w:sz w:val="22"/>
                <w:szCs w:val="22"/>
              </w:rPr>
              <w:t>Осциллограф АКИП-3407/1А с поверкой</w:t>
            </w:r>
          </w:p>
        </w:tc>
        <w:tc>
          <w:tcPr>
            <w:tcW w:w="725" w:type="dxa"/>
            <w:shd w:val="clear" w:color="auto" w:fill="auto"/>
            <w:vAlign w:val="center"/>
          </w:tcPr>
          <w:p w:rsidR="00F647B2" w:rsidRPr="00F647B2" w:rsidRDefault="00F647B2" w:rsidP="00CB6C8C">
            <w:pPr>
              <w:spacing w:line="240" w:lineRule="auto"/>
              <w:jc w:val="center"/>
              <w:rPr>
                <w:rFonts w:ascii="Times New Roman" w:hAnsi="Times New Roman"/>
                <w:color w:val="000000"/>
                <w:sz w:val="22"/>
                <w:szCs w:val="22"/>
              </w:rPr>
            </w:pPr>
            <w:r w:rsidRPr="00F647B2">
              <w:rPr>
                <w:rFonts w:ascii="Times New Roman" w:hAnsi="Times New Roman"/>
                <w:color w:val="000000"/>
                <w:sz w:val="22"/>
                <w:szCs w:val="22"/>
              </w:rPr>
              <w:t>1</w:t>
            </w:r>
          </w:p>
        </w:tc>
        <w:tc>
          <w:tcPr>
            <w:tcW w:w="706" w:type="dxa"/>
            <w:vAlign w:val="center"/>
          </w:tcPr>
          <w:p w:rsidR="00F647B2" w:rsidRPr="00F647B2" w:rsidRDefault="00F647B2" w:rsidP="00CB6C8C">
            <w:pPr>
              <w:spacing w:after="0" w:line="240" w:lineRule="auto"/>
              <w:jc w:val="both"/>
              <w:rPr>
                <w:rFonts w:ascii="Times New Roman" w:hAnsi="Times New Roman"/>
                <w:sz w:val="22"/>
                <w:szCs w:val="22"/>
              </w:rPr>
            </w:pPr>
            <w:r w:rsidRPr="00F647B2">
              <w:rPr>
                <w:rFonts w:ascii="Times New Roman" w:eastAsia="Times New Roman" w:hAnsi="Times New Roman"/>
                <w:sz w:val="22"/>
                <w:szCs w:val="22"/>
                <w:lang w:eastAsia="ru-RU"/>
              </w:rPr>
              <w:t>шт</w:t>
            </w:r>
          </w:p>
        </w:tc>
        <w:tc>
          <w:tcPr>
            <w:tcW w:w="1761"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33"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18"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2097" w:type="dxa"/>
            <w:vAlign w:val="center"/>
          </w:tcPr>
          <w:p w:rsidR="00F647B2" w:rsidRPr="00F647B2" w:rsidRDefault="00F647B2" w:rsidP="00CB6C8C">
            <w:pPr>
              <w:spacing w:line="240" w:lineRule="auto"/>
              <w:rPr>
                <w:rFonts w:ascii="Times New Roman" w:hAnsi="Times New Roman"/>
                <w:sz w:val="22"/>
                <w:szCs w:val="22"/>
              </w:rPr>
            </w:pPr>
            <w:r w:rsidRPr="00F647B2">
              <w:rPr>
                <w:rFonts w:ascii="Times New Roman" w:eastAsia="Times New Roman" w:hAnsi="Times New Roman"/>
                <w:sz w:val="22"/>
                <w:szCs w:val="22"/>
                <w:lang w:eastAsia="ru-RU"/>
              </w:rPr>
              <w:t>До 25.12.2023 с возможностью досрочной поставки</w:t>
            </w:r>
          </w:p>
        </w:tc>
      </w:tr>
      <w:tr w:rsidR="00F647B2" w:rsidTr="00F647B2">
        <w:trPr>
          <w:trHeight w:val="890"/>
        </w:trPr>
        <w:tc>
          <w:tcPr>
            <w:tcW w:w="693" w:type="dxa"/>
            <w:shd w:val="clear" w:color="auto" w:fill="auto"/>
            <w:noWrap/>
            <w:vAlign w:val="center"/>
            <w:hideMark/>
          </w:tcPr>
          <w:p w:rsidR="00F647B2" w:rsidRPr="00F647B2" w:rsidRDefault="00F647B2" w:rsidP="00CB6C8C">
            <w:pPr>
              <w:jc w:val="center"/>
              <w:rPr>
                <w:rFonts w:ascii="Times New Roman" w:hAnsi="Times New Roman"/>
                <w:color w:val="000000"/>
                <w:sz w:val="22"/>
                <w:szCs w:val="22"/>
              </w:rPr>
            </w:pPr>
            <w:r w:rsidRPr="00F647B2">
              <w:rPr>
                <w:rFonts w:ascii="Times New Roman" w:hAnsi="Times New Roman"/>
                <w:color w:val="000000"/>
                <w:sz w:val="22"/>
                <w:szCs w:val="22"/>
              </w:rPr>
              <w:t>2</w:t>
            </w:r>
          </w:p>
        </w:tc>
        <w:tc>
          <w:tcPr>
            <w:tcW w:w="1935" w:type="dxa"/>
            <w:shd w:val="clear" w:color="auto" w:fill="auto"/>
            <w:vAlign w:val="center"/>
          </w:tcPr>
          <w:p w:rsidR="00F647B2" w:rsidRPr="00F647B2" w:rsidRDefault="00F647B2" w:rsidP="00CB6C8C">
            <w:pPr>
              <w:spacing w:line="240" w:lineRule="auto"/>
              <w:rPr>
                <w:rFonts w:ascii="Times New Roman" w:hAnsi="Times New Roman"/>
                <w:color w:val="000000"/>
                <w:sz w:val="22"/>
                <w:szCs w:val="22"/>
              </w:rPr>
            </w:pPr>
            <w:r w:rsidRPr="00F647B2">
              <w:rPr>
                <w:rFonts w:ascii="Times New Roman" w:hAnsi="Times New Roman"/>
                <w:color w:val="000000"/>
                <w:sz w:val="22"/>
                <w:szCs w:val="22"/>
              </w:rPr>
              <w:t>Истчник питания PSP-405 с поверкой</w:t>
            </w:r>
          </w:p>
        </w:tc>
        <w:tc>
          <w:tcPr>
            <w:tcW w:w="725" w:type="dxa"/>
            <w:shd w:val="clear" w:color="auto" w:fill="auto"/>
            <w:vAlign w:val="center"/>
          </w:tcPr>
          <w:p w:rsidR="00F647B2" w:rsidRPr="00F647B2" w:rsidRDefault="00F647B2" w:rsidP="00CB6C8C">
            <w:pPr>
              <w:spacing w:line="240" w:lineRule="auto"/>
              <w:jc w:val="center"/>
              <w:rPr>
                <w:rFonts w:ascii="Times New Roman" w:hAnsi="Times New Roman"/>
                <w:color w:val="000000"/>
                <w:sz w:val="22"/>
                <w:szCs w:val="22"/>
              </w:rPr>
            </w:pPr>
            <w:r w:rsidRPr="00F647B2">
              <w:rPr>
                <w:rFonts w:ascii="Times New Roman" w:hAnsi="Times New Roman"/>
                <w:color w:val="000000"/>
                <w:sz w:val="22"/>
                <w:szCs w:val="22"/>
              </w:rPr>
              <w:t>1</w:t>
            </w:r>
          </w:p>
        </w:tc>
        <w:tc>
          <w:tcPr>
            <w:tcW w:w="706" w:type="dxa"/>
            <w:vAlign w:val="center"/>
          </w:tcPr>
          <w:p w:rsidR="00F647B2" w:rsidRPr="00F647B2" w:rsidRDefault="00F647B2" w:rsidP="00CB6C8C">
            <w:pPr>
              <w:spacing w:after="0" w:line="240" w:lineRule="auto"/>
              <w:jc w:val="both"/>
              <w:rPr>
                <w:rFonts w:ascii="Times New Roman" w:hAnsi="Times New Roman"/>
                <w:sz w:val="22"/>
                <w:szCs w:val="22"/>
              </w:rPr>
            </w:pPr>
            <w:r w:rsidRPr="00F647B2">
              <w:rPr>
                <w:rFonts w:ascii="Times New Roman" w:eastAsia="Times New Roman" w:hAnsi="Times New Roman"/>
                <w:sz w:val="22"/>
                <w:szCs w:val="22"/>
                <w:lang w:eastAsia="ru-RU"/>
              </w:rPr>
              <w:t>шт</w:t>
            </w:r>
          </w:p>
        </w:tc>
        <w:tc>
          <w:tcPr>
            <w:tcW w:w="1761"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33"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18"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2097" w:type="dxa"/>
          </w:tcPr>
          <w:p w:rsidR="00F647B2" w:rsidRPr="00F647B2" w:rsidRDefault="00F647B2" w:rsidP="00CB6C8C">
            <w:pPr>
              <w:rPr>
                <w:rFonts w:ascii="Times New Roman" w:hAnsi="Times New Roman"/>
                <w:sz w:val="22"/>
                <w:szCs w:val="22"/>
              </w:rPr>
            </w:pPr>
            <w:r w:rsidRPr="00F647B2">
              <w:rPr>
                <w:rFonts w:ascii="Times New Roman" w:eastAsia="Times New Roman" w:hAnsi="Times New Roman"/>
                <w:sz w:val="22"/>
                <w:szCs w:val="22"/>
                <w:lang w:eastAsia="ru-RU"/>
              </w:rPr>
              <w:t>До 25.12.2023 с возможностью досрочной поставки</w:t>
            </w:r>
          </w:p>
        </w:tc>
      </w:tr>
      <w:tr w:rsidR="00F647B2" w:rsidTr="00F647B2">
        <w:trPr>
          <w:trHeight w:val="886"/>
        </w:trPr>
        <w:tc>
          <w:tcPr>
            <w:tcW w:w="693" w:type="dxa"/>
            <w:shd w:val="clear" w:color="auto" w:fill="auto"/>
            <w:noWrap/>
            <w:vAlign w:val="center"/>
            <w:hideMark/>
          </w:tcPr>
          <w:p w:rsidR="00F647B2" w:rsidRPr="00F647B2" w:rsidRDefault="00F647B2" w:rsidP="00CB6C8C">
            <w:pPr>
              <w:jc w:val="center"/>
              <w:rPr>
                <w:rFonts w:ascii="Times New Roman" w:hAnsi="Times New Roman"/>
                <w:color w:val="000000"/>
                <w:sz w:val="22"/>
                <w:szCs w:val="22"/>
              </w:rPr>
            </w:pPr>
            <w:r w:rsidRPr="00F647B2">
              <w:rPr>
                <w:rFonts w:ascii="Times New Roman" w:hAnsi="Times New Roman"/>
                <w:color w:val="000000"/>
                <w:sz w:val="22"/>
                <w:szCs w:val="22"/>
              </w:rPr>
              <w:t>3</w:t>
            </w:r>
          </w:p>
        </w:tc>
        <w:tc>
          <w:tcPr>
            <w:tcW w:w="1935" w:type="dxa"/>
            <w:shd w:val="clear" w:color="auto" w:fill="auto"/>
            <w:vAlign w:val="center"/>
          </w:tcPr>
          <w:p w:rsidR="00F647B2" w:rsidRPr="00F647B2" w:rsidRDefault="00F647B2" w:rsidP="00CB6C8C">
            <w:pPr>
              <w:spacing w:line="240" w:lineRule="auto"/>
              <w:rPr>
                <w:rFonts w:ascii="Times New Roman" w:hAnsi="Times New Roman"/>
                <w:color w:val="000000"/>
                <w:sz w:val="22"/>
                <w:szCs w:val="22"/>
              </w:rPr>
            </w:pPr>
            <w:r w:rsidRPr="00F647B2">
              <w:rPr>
                <w:rFonts w:ascii="Times New Roman" w:hAnsi="Times New Roman"/>
                <w:color w:val="000000"/>
                <w:sz w:val="22"/>
                <w:szCs w:val="22"/>
              </w:rPr>
              <w:t>Осциллограф АКИП-4129А с поверкой</w:t>
            </w:r>
          </w:p>
        </w:tc>
        <w:tc>
          <w:tcPr>
            <w:tcW w:w="725" w:type="dxa"/>
            <w:shd w:val="clear" w:color="auto" w:fill="auto"/>
            <w:vAlign w:val="center"/>
          </w:tcPr>
          <w:p w:rsidR="00F647B2" w:rsidRPr="00F647B2" w:rsidRDefault="00F647B2" w:rsidP="00CB6C8C">
            <w:pPr>
              <w:spacing w:line="240" w:lineRule="auto"/>
              <w:jc w:val="center"/>
              <w:rPr>
                <w:rFonts w:ascii="Times New Roman" w:hAnsi="Times New Roman"/>
                <w:color w:val="000000"/>
                <w:sz w:val="22"/>
                <w:szCs w:val="22"/>
              </w:rPr>
            </w:pPr>
            <w:r w:rsidRPr="00F647B2">
              <w:rPr>
                <w:rFonts w:ascii="Times New Roman" w:hAnsi="Times New Roman"/>
                <w:color w:val="000000"/>
                <w:sz w:val="22"/>
                <w:szCs w:val="22"/>
              </w:rPr>
              <w:t>1</w:t>
            </w:r>
          </w:p>
        </w:tc>
        <w:tc>
          <w:tcPr>
            <w:tcW w:w="706" w:type="dxa"/>
            <w:vAlign w:val="center"/>
          </w:tcPr>
          <w:p w:rsidR="00F647B2" w:rsidRPr="00F647B2" w:rsidRDefault="00F647B2" w:rsidP="00CB6C8C">
            <w:pPr>
              <w:spacing w:after="0" w:line="240" w:lineRule="auto"/>
              <w:jc w:val="both"/>
              <w:rPr>
                <w:rFonts w:ascii="Times New Roman" w:hAnsi="Times New Roman"/>
                <w:sz w:val="22"/>
                <w:szCs w:val="22"/>
              </w:rPr>
            </w:pPr>
            <w:r w:rsidRPr="00F647B2">
              <w:rPr>
                <w:rFonts w:ascii="Times New Roman" w:eastAsia="Times New Roman" w:hAnsi="Times New Roman"/>
                <w:sz w:val="22"/>
                <w:szCs w:val="22"/>
                <w:lang w:eastAsia="ru-RU"/>
              </w:rPr>
              <w:t>шт</w:t>
            </w:r>
          </w:p>
        </w:tc>
        <w:tc>
          <w:tcPr>
            <w:tcW w:w="1761"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33"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18"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2097" w:type="dxa"/>
          </w:tcPr>
          <w:p w:rsidR="00F647B2" w:rsidRPr="00F647B2" w:rsidRDefault="00F647B2" w:rsidP="00CB6C8C">
            <w:pPr>
              <w:rPr>
                <w:rFonts w:ascii="Times New Roman" w:hAnsi="Times New Roman"/>
                <w:sz w:val="22"/>
                <w:szCs w:val="22"/>
              </w:rPr>
            </w:pPr>
            <w:r w:rsidRPr="00F647B2">
              <w:rPr>
                <w:rFonts w:ascii="Times New Roman" w:eastAsia="Times New Roman" w:hAnsi="Times New Roman"/>
                <w:sz w:val="22"/>
                <w:szCs w:val="22"/>
                <w:lang w:eastAsia="ru-RU"/>
              </w:rPr>
              <w:t>До 25.12.2023 с возможностью досрочной поставки</w:t>
            </w:r>
          </w:p>
        </w:tc>
      </w:tr>
      <w:tr w:rsidR="00F647B2" w:rsidTr="00F647B2">
        <w:trPr>
          <w:trHeight w:val="390"/>
        </w:trPr>
        <w:tc>
          <w:tcPr>
            <w:tcW w:w="693" w:type="dxa"/>
            <w:shd w:val="clear" w:color="auto" w:fill="auto"/>
            <w:noWrap/>
            <w:vAlign w:val="center"/>
            <w:hideMark/>
          </w:tcPr>
          <w:p w:rsidR="00F647B2" w:rsidRPr="00F647B2" w:rsidRDefault="00F647B2" w:rsidP="00CB6C8C">
            <w:pPr>
              <w:jc w:val="center"/>
              <w:rPr>
                <w:rFonts w:ascii="Times New Roman" w:hAnsi="Times New Roman"/>
                <w:color w:val="000000"/>
                <w:sz w:val="22"/>
                <w:szCs w:val="22"/>
              </w:rPr>
            </w:pPr>
            <w:r w:rsidRPr="00F647B2">
              <w:rPr>
                <w:rFonts w:ascii="Times New Roman" w:hAnsi="Times New Roman"/>
                <w:color w:val="000000"/>
                <w:sz w:val="22"/>
                <w:szCs w:val="22"/>
              </w:rPr>
              <w:t>4</w:t>
            </w:r>
          </w:p>
        </w:tc>
        <w:tc>
          <w:tcPr>
            <w:tcW w:w="1935" w:type="dxa"/>
            <w:shd w:val="clear" w:color="auto" w:fill="auto"/>
            <w:vAlign w:val="center"/>
          </w:tcPr>
          <w:p w:rsidR="00F647B2" w:rsidRPr="00F647B2" w:rsidRDefault="00F647B2" w:rsidP="00CB6C8C">
            <w:pPr>
              <w:spacing w:line="240" w:lineRule="auto"/>
              <w:rPr>
                <w:rFonts w:ascii="Times New Roman" w:hAnsi="Times New Roman"/>
                <w:color w:val="000000"/>
                <w:sz w:val="22"/>
                <w:szCs w:val="22"/>
              </w:rPr>
            </w:pPr>
            <w:r w:rsidRPr="00F647B2">
              <w:rPr>
                <w:rFonts w:ascii="Times New Roman" w:hAnsi="Times New Roman"/>
                <w:color w:val="000000"/>
                <w:sz w:val="22"/>
                <w:szCs w:val="22"/>
              </w:rPr>
              <w:t xml:space="preserve">Осциллограф UTD1102C </w:t>
            </w:r>
          </w:p>
        </w:tc>
        <w:tc>
          <w:tcPr>
            <w:tcW w:w="725" w:type="dxa"/>
            <w:shd w:val="clear" w:color="auto" w:fill="auto"/>
            <w:vAlign w:val="center"/>
          </w:tcPr>
          <w:p w:rsidR="00F647B2" w:rsidRPr="00F647B2" w:rsidRDefault="00F647B2" w:rsidP="00CB6C8C">
            <w:pPr>
              <w:spacing w:line="240" w:lineRule="auto"/>
              <w:jc w:val="center"/>
              <w:rPr>
                <w:rFonts w:ascii="Times New Roman" w:hAnsi="Times New Roman"/>
                <w:color w:val="000000"/>
                <w:sz w:val="22"/>
                <w:szCs w:val="22"/>
              </w:rPr>
            </w:pPr>
            <w:r w:rsidRPr="00F647B2">
              <w:rPr>
                <w:rFonts w:ascii="Times New Roman" w:hAnsi="Times New Roman"/>
                <w:color w:val="000000"/>
                <w:sz w:val="22"/>
                <w:szCs w:val="22"/>
              </w:rPr>
              <w:t>2</w:t>
            </w:r>
          </w:p>
        </w:tc>
        <w:tc>
          <w:tcPr>
            <w:tcW w:w="706" w:type="dxa"/>
            <w:vAlign w:val="center"/>
          </w:tcPr>
          <w:p w:rsidR="00F647B2" w:rsidRPr="00F647B2" w:rsidRDefault="00F647B2" w:rsidP="00CB6C8C">
            <w:pPr>
              <w:spacing w:after="0" w:line="240" w:lineRule="auto"/>
              <w:jc w:val="both"/>
              <w:rPr>
                <w:rFonts w:ascii="Times New Roman" w:hAnsi="Times New Roman"/>
                <w:sz w:val="22"/>
                <w:szCs w:val="22"/>
              </w:rPr>
            </w:pPr>
            <w:r w:rsidRPr="00F647B2">
              <w:rPr>
                <w:rFonts w:ascii="Times New Roman" w:eastAsia="Times New Roman" w:hAnsi="Times New Roman"/>
                <w:sz w:val="22"/>
                <w:szCs w:val="22"/>
                <w:lang w:eastAsia="ru-RU"/>
              </w:rPr>
              <w:t>шт</w:t>
            </w:r>
          </w:p>
        </w:tc>
        <w:tc>
          <w:tcPr>
            <w:tcW w:w="1761"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33"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18"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2097" w:type="dxa"/>
          </w:tcPr>
          <w:p w:rsidR="00F647B2" w:rsidRPr="00F647B2" w:rsidRDefault="00F647B2" w:rsidP="00CB6C8C">
            <w:pPr>
              <w:rPr>
                <w:rFonts w:ascii="Times New Roman" w:hAnsi="Times New Roman"/>
                <w:sz w:val="22"/>
                <w:szCs w:val="22"/>
              </w:rPr>
            </w:pPr>
            <w:r w:rsidRPr="00F647B2">
              <w:rPr>
                <w:rFonts w:ascii="Times New Roman" w:eastAsia="Times New Roman" w:hAnsi="Times New Roman"/>
                <w:sz w:val="22"/>
                <w:szCs w:val="22"/>
                <w:lang w:eastAsia="ru-RU"/>
              </w:rPr>
              <w:t>До 25.12.2023 с возможностью досрочной поставки</w:t>
            </w:r>
          </w:p>
        </w:tc>
      </w:tr>
      <w:tr w:rsidR="00F647B2" w:rsidTr="00F647B2">
        <w:trPr>
          <w:trHeight w:val="1005"/>
        </w:trPr>
        <w:tc>
          <w:tcPr>
            <w:tcW w:w="693" w:type="dxa"/>
            <w:shd w:val="clear" w:color="auto" w:fill="auto"/>
            <w:noWrap/>
            <w:vAlign w:val="center"/>
            <w:hideMark/>
          </w:tcPr>
          <w:p w:rsidR="00F647B2" w:rsidRPr="00F647B2" w:rsidRDefault="00F647B2" w:rsidP="00CB6C8C">
            <w:pPr>
              <w:jc w:val="center"/>
              <w:rPr>
                <w:rFonts w:ascii="Times New Roman" w:hAnsi="Times New Roman"/>
                <w:color w:val="000000"/>
                <w:sz w:val="22"/>
                <w:szCs w:val="22"/>
              </w:rPr>
            </w:pPr>
            <w:r w:rsidRPr="00F647B2">
              <w:rPr>
                <w:rFonts w:ascii="Times New Roman" w:hAnsi="Times New Roman"/>
                <w:color w:val="000000"/>
                <w:sz w:val="22"/>
                <w:szCs w:val="22"/>
              </w:rPr>
              <w:t>5</w:t>
            </w:r>
          </w:p>
        </w:tc>
        <w:tc>
          <w:tcPr>
            <w:tcW w:w="1935" w:type="dxa"/>
            <w:shd w:val="clear" w:color="auto" w:fill="auto"/>
            <w:vAlign w:val="center"/>
          </w:tcPr>
          <w:p w:rsidR="00F647B2" w:rsidRPr="00F647B2" w:rsidRDefault="00F647B2" w:rsidP="00CB6C8C">
            <w:pPr>
              <w:spacing w:line="240" w:lineRule="auto"/>
              <w:rPr>
                <w:rFonts w:ascii="Times New Roman" w:hAnsi="Times New Roman"/>
                <w:color w:val="000000"/>
                <w:sz w:val="22"/>
                <w:szCs w:val="22"/>
              </w:rPr>
            </w:pPr>
            <w:r w:rsidRPr="00F647B2">
              <w:rPr>
                <w:rFonts w:ascii="Times New Roman" w:hAnsi="Times New Roman"/>
                <w:color w:val="000000"/>
                <w:sz w:val="22"/>
                <w:szCs w:val="22"/>
              </w:rPr>
              <w:t>Нагрузка Rigol DL3021</w:t>
            </w:r>
          </w:p>
        </w:tc>
        <w:tc>
          <w:tcPr>
            <w:tcW w:w="725" w:type="dxa"/>
            <w:shd w:val="clear" w:color="auto" w:fill="auto"/>
            <w:vAlign w:val="center"/>
          </w:tcPr>
          <w:p w:rsidR="00F647B2" w:rsidRPr="00F647B2" w:rsidRDefault="00F647B2" w:rsidP="00CB6C8C">
            <w:pPr>
              <w:spacing w:line="240" w:lineRule="auto"/>
              <w:jc w:val="center"/>
              <w:rPr>
                <w:rFonts w:ascii="Times New Roman" w:hAnsi="Times New Roman"/>
                <w:color w:val="000000"/>
                <w:sz w:val="22"/>
                <w:szCs w:val="22"/>
              </w:rPr>
            </w:pPr>
            <w:r w:rsidRPr="00F647B2">
              <w:rPr>
                <w:rFonts w:ascii="Times New Roman" w:hAnsi="Times New Roman"/>
                <w:color w:val="000000"/>
                <w:sz w:val="22"/>
                <w:szCs w:val="22"/>
              </w:rPr>
              <w:t>1</w:t>
            </w:r>
          </w:p>
        </w:tc>
        <w:tc>
          <w:tcPr>
            <w:tcW w:w="706" w:type="dxa"/>
            <w:vAlign w:val="center"/>
          </w:tcPr>
          <w:p w:rsidR="00F647B2" w:rsidRPr="00F647B2" w:rsidRDefault="00F647B2" w:rsidP="00CB6C8C">
            <w:pPr>
              <w:spacing w:after="0" w:line="240" w:lineRule="auto"/>
              <w:jc w:val="both"/>
              <w:rPr>
                <w:rFonts w:ascii="Times New Roman" w:hAnsi="Times New Roman"/>
                <w:sz w:val="22"/>
                <w:szCs w:val="22"/>
              </w:rPr>
            </w:pPr>
            <w:r w:rsidRPr="00F647B2">
              <w:rPr>
                <w:rFonts w:ascii="Times New Roman" w:eastAsia="Times New Roman" w:hAnsi="Times New Roman"/>
                <w:sz w:val="22"/>
                <w:szCs w:val="22"/>
                <w:lang w:eastAsia="ru-RU"/>
              </w:rPr>
              <w:t>шт</w:t>
            </w:r>
          </w:p>
        </w:tc>
        <w:tc>
          <w:tcPr>
            <w:tcW w:w="1761"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33"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18"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2097" w:type="dxa"/>
          </w:tcPr>
          <w:p w:rsidR="00F647B2" w:rsidRPr="00F647B2" w:rsidRDefault="00F647B2" w:rsidP="00CB6C8C">
            <w:pPr>
              <w:rPr>
                <w:rFonts w:ascii="Times New Roman" w:hAnsi="Times New Roman"/>
                <w:sz w:val="22"/>
                <w:szCs w:val="22"/>
              </w:rPr>
            </w:pPr>
            <w:r w:rsidRPr="00F647B2">
              <w:rPr>
                <w:rFonts w:ascii="Times New Roman" w:eastAsia="Times New Roman" w:hAnsi="Times New Roman"/>
                <w:sz w:val="22"/>
                <w:szCs w:val="22"/>
                <w:lang w:eastAsia="ru-RU"/>
              </w:rPr>
              <w:t>До 25.12.2023 с возможностью досрочной поставки</w:t>
            </w:r>
          </w:p>
        </w:tc>
      </w:tr>
      <w:tr w:rsidR="00F647B2" w:rsidTr="00F647B2">
        <w:trPr>
          <w:trHeight w:val="390"/>
        </w:trPr>
        <w:tc>
          <w:tcPr>
            <w:tcW w:w="693" w:type="dxa"/>
            <w:shd w:val="clear" w:color="auto" w:fill="auto"/>
            <w:noWrap/>
            <w:vAlign w:val="center"/>
          </w:tcPr>
          <w:p w:rsidR="00F647B2" w:rsidRPr="00F647B2" w:rsidRDefault="00F647B2" w:rsidP="00CB6C8C">
            <w:pPr>
              <w:jc w:val="center"/>
              <w:rPr>
                <w:rFonts w:ascii="Times New Roman" w:hAnsi="Times New Roman"/>
                <w:color w:val="000000"/>
                <w:sz w:val="22"/>
                <w:szCs w:val="22"/>
              </w:rPr>
            </w:pPr>
            <w:r w:rsidRPr="00F647B2">
              <w:rPr>
                <w:rFonts w:ascii="Times New Roman" w:hAnsi="Times New Roman"/>
                <w:color w:val="000000"/>
                <w:sz w:val="22"/>
                <w:szCs w:val="22"/>
              </w:rPr>
              <w:t>6</w:t>
            </w:r>
          </w:p>
        </w:tc>
        <w:tc>
          <w:tcPr>
            <w:tcW w:w="1935" w:type="dxa"/>
            <w:shd w:val="clear" w:color="auto" w:fill="auto"/>
            <w:vAlign w:val="center"/>
          </w:tcPr>
          <w:p w:rsidR="00F647B2" w:rsidRPr="00F647B2" w:rsidRDefault="00F647B2" w:rsidP="00CB6C8C">
            <w:pPr>
              <w:spacing w:line="240" w:lineRule="auto"/>
              <w:rPr>
                <w:rFonts w:ascii="Times New Roman" w:hAnsi="Times New Roman"/>
                <w:color w:val="000000"/>
                <w:sz w:val="22"/>
                <w:szCs w:val="22"/>
              </w:rPr>
            </w:pPr>
            <w:r w:rsidRPr="00F647B2">
              <w:rPr>
                <w:rFonts w:ascii="Times New Roman" w:hAnsi="Times New Roman"/>
                <w:color w:val="000000"/>
                <w:sz w:val="22"/>
                <w:szCs w:val="22"/>
              </w:rPr>
              <w:t>Тепловизор HIKMICRO M30 с поверкой</w:t>
            </w:r>
          </w:p>
        </w:tc>
        <w:tc>
          <w:tcPr>
            <w:tcW w:w="725" w:type="dxa"/>
            <w:shd w:val="clear" w:color="auto" w:fill="auto"/>
            <w:vAlign w:val="center"/>
          </w:tcPr>
          <w:p w:rsidR="00F647B2" w:rsidRPr="00F647B2" w:rsidRDefault="00F647B2" w:rsidP="00CB6C8C">
            <w:pPr>
              <w:spacing w:line="240" w:lineRule="auto"/>
              <w:jc w:val="center"/>
              <w:rPr>
                <w:rFonts w:ascii="Times New Roman" w:hAnsi="Times New Roman"/>
                <w:color w:val="000000"/>
                <w:sz w:val="22"/>
                <w:szCs w:val="22"/>
              </w:rPr>
            </w:pPr>
            <w:r w:rsidRPr="00F647B2">
              <w:rPr>
                <w:rFonts w:ascii="Times New Roman" w:hAnsi="Times New Roman"/>
                <w:color w:val="000000"/>
                <w:sz w:val="22"/>
                <w:szCs w:val="22"/>
              </w:rPr>
              <w:t>1</w:t>
            </w:r>
          </w:p>
        </w:tc>
        <w:tc>
          <w:tcPr>
            <w:tcW w:w="706"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r w:rsidRPr="00F647B2">
              <w:rPr>
                <w:rFonts w:ascii="Times New Roman" w:eastAsia="Times New Roman" w:hAnsi="Times New Roman"/>
                <w:sz w:val="22"/>
                <w:szCs w:val="22"/>
                <w:lang w:eastAsia="ru-RU"/>
              </w:rPr>
              <w:t>шт</w:t>
            </w:r>
          </w:p>
        </w:tc>
        <w:tc>
          <w:tcPr>
            <w:tcW w:w="1761"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33"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18"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2097" w:type="dxa"/>
          </w:tcPr>
          <w:p w:rsidR="00F647B2" w:rsidRPr="00F647B2" w:rsidRDefault="00F647B2" w:rsidP="00CB6C8C">
            <w:pPr>
              <w:rPr>
                <w:rFonts w:ascii="Times New Roman" w:hAnsi="Times New Roman"/>
                <w:sz w:val="22"/>
                <w:szCs w:val="22"/>
              </w:rPr>
            </w:pPr>
            <w:r w:rsidRPr="00F647B2">
              <w:rPr>
                <w:rFonts w:ascii="Times New Roman" w:eastAsia="Times New Roman" w:hAnsi="Times New Roman"/>
                <w:sz w:val="22"/>
                <w:szCs w:val="22"/>
                <w:lang w:eastAsia="ru-RU"/>
              </w:rPr>
              <w:t>До 25.12.2023 с возможностью досрочной поставки</w:t>
            </w:r>
          </w:p>
        </w:tc>
      </w:tr>
      <w:tr w:rsidR="00F647B2" w:rsidTr="00F647B2">
        <w:trPr>
          <w:trHeight w:val="390"/>
        </w:trPr>
        <w:tc>
          <w:tcPr>
            <w:tcW w:w="693" w:type="dxa"/>
            <w:shd w:val="clear" w:color="auto" w:fill="auto"/>
            <w:noWrap/>
            <w:vAlign w:val="center"/>
          </w:tcPr>
          <w:p w:rsidR="00F647B2" w:rsidRPr="00F647B2" w:rsidRDefault="00F647B2" w:rsidP="00CB6C8C">
            <w:pPr>
              <w:jc w:val="center"/>
              <w:rPr>
                <w:rFonts w:ascii="Times New Roman" w:hAnsi="Times New Roman"/>
                <w:color w:val="000000"/>
                <w:sz w:val="22"/>
                <w:szCs w:val="22"/>
              </w:rPr>
            </w:pPr>
            <w:r w:rsidRPr="00F647B2">
              <w:rPr>
                <w:rFonts w:ascii="Times New Roman" w:hAnsi="Times New Roman"/>
                <w:color w:val="000000"/>
                <w:sz w:val="22"/>
                <w:szCs w:val="22"/>
              </w:rPr>
              <w:t>7</w:t>
            </w:r>
          </w:p>
        </w:tc>
        <w:tc>
          <w:tcPr>
            <w:tcW w:w="1935" w:type="dxa"/>
            <w:shd w:val="clear" w:color="auto" w:fill="auto"/>
            <w:vAlign w:val="center"/>
          </w:tcPr>
          <w:p w:rsidR="00F647B2" w:rsidRPr="00F647B2" w:rsidRDefault="00F647B2" w:rsidP="00CB6C8C">
            <w:pPr>
              <w:spacing w:line="240" w:lineRule="auto"/>
              <w:rPr>
                <w:rFonts w:ascii="Times New Roman" w:hAnsi="Times New Roman"/>
                <w:color w:val="000000"/>
                <w:sz w:val="22"/>
                <w:szCs w:val="22"/>
              </w:rPr>
            </w:pPr>
            <w:r w:rsidRPr="00F647B2">
              <w:rPr>
                <w:rFonts w:ascii="Times New Roman" w:hAnsi="Times New Roman"/>
                <w:color w:val="000000"/>
                <w:sz w:val="22"/>
                <w:szCs w:val="22"/>
              </w:rPr>
              <w:t>Термовлагометр Testo-622 с поверкой</w:t>
            </w:r>
          </w:p>
        </w:tc>
        <w:tc>
          <w:tcPr>
            <w:tcW w:w="725" w:type="dxa"/>
            <w:shd w:val="clear" w:color="auto" w:fill="auto"/>
            <w:vAlign w:val="center"/>
          </w:tcPr>
          <w:p w:rsidR="00F647B2" w:rsidRPr="00F647B2" w:rsidRDefault="00F647B2" w:rsidP="00CB6C8C">
            <w:pPr>
              <w:spacing w:line="240" w:lineRule="auto"/>
              <w:jc w:val="center"/>
              <w:rPr>
                <w:rFonts w:ascii="Times New Roman" w:hAnsi="Times New Roman"/>
                <w:color w:val="000000"/>
                <w:sz w:val="22"/>
                <w:szCs w:val="22"/>
              </w:rPr>
            </w:pPr>
            <w:r w:rsidRPr="00F647B2">
              <w:rPr>
                <w:rFonts w:ascii="Times New Roman" w:hAnsi="Times New Roman"/>
                <w:color w:val="000000"/>
                <w:sz w:val="22"/>
                <w:szCs w:val="22"/>
              </w:rPr>
              <w:t>1</w:t>
            </w:r>
          </w:p>
        </w:tc>
        <w:tc>
          <w:tcPr>
            <w:tcW w:w="706"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p w:rsidR="00F647B2" w:rsidRPr="00F647B2" w:rsidRDefault="00F647B2" w:rsidP="00CB6C8C">
            <w:pPr>
              <w:spacing w:line="240" w:lineRule="auto"/>
              <w:rPr>
                <w:rFonts w:ascii="Times New Roman" w:eastAsia="Times New Roman" w:hAnsi="Times New Roman"/>
                <w:sz w:val="22"/>
                <w:szCs w:val="22"/>
                <w:lang w:eastAsia="ru-RU"/>
              </w:rPr>
            </w:pPr>
            <w:r w:rsidRPr="00F647B2">
              <w:rPr>
                <w:rFonts w:ascii="Times New Roman" w:eastAsia="Times New Roman" w:hAnsi="Times New Roman"/>
                <w:sz w:val="22"/>
                <w:szCs w:val="22"/>
                <w:lang w:eastAsia="ru-RU"/>
              </w:rPr>
              <w:t>шт</w:t>
            </w:r>
          </w:p>
        </w:tc>
        <w:tc>
          <w:tcPr>
            <w:tcW w:w="1761"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33"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18"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2097" w:type="dxa"/>
          </w:tcPr>
          <w:p w:rsidR="00F647B2" w:rsidRPr="00F647B2" w:rsidRDefault="00F647B2" w:rsidP="00CB6C8C">
            <w:pPr>
              <w:rPr>
                <w:rFonts w:ascii="Times New Roman" w:hAnsi="Times New Roman"/>
                <w:sz w:val="22"/>
                <w:szCs w:val="22"/>
              </w:rPr>
            </w:pPr>
            <w:r w:rsidRPr="00F647B2">
              <w:rPr>
                <w:rFonts w:ascii="Times New Roman" w:eastAsia="Times New Roman" w:hAnsi="Times New Roman"/>
                <w:sz w:val="22"/>
                <w:szCs w:val="22"/>
                <w:lang w:eastAsia="ru-RU"/>
              </w:rPr>
              <w:t>До 25.12.2023 с возможностью досрочной поставки</w:t>
            </w:r>
          </w:p>
        </w:tc>
      </w:tr>
      <w:tr w:rsidR="00F647B2" w:rsidTr="00F647B2">
        <w:trPr>
          <w:trHeight w:val="1149"/>
        </w:trPr>
        <w:tc>
          <w:tcPr>
            <w:tcW w:w="693" w:type="dxa"/>
            <w:shd w:val="clear" w:color="auto" w:fill="auto"/>
            <w:noWrap/>
            <w:vAlign w:val="center"/>
          </w:tcPr>
          <w:p w:rsidR="00F647B2" w:rsidRPr="00F647B2" w:rsidRDefault="00F647B2" w:rsidP="00CB6C8C">
            <w:pPr>
              <w:jc w:val="center"/>
              <w:rPr>
                <w:rFonts w:ascii="Times New Roman" w:hAnsi="Times New Roman"/>
                <w:color w:val="000000"/>
                <w:sz w:val="22"/>
                <w:szCs w:val="22"/>
              </w:rPr>
            </w:pPr>
            <w:r w:rsidRPr="00F647B2">
              <w:rPr>
                <w:rFonts w:ascii="Times New Roman" w:hAnsi="Times New Roman"/>
                <w:color w:val="000000"/>
                <w:sz w:val="22"/>
                <w:szCs w:val="22"/>
              </w:rPr>
              <w:t>8</w:t>
            </w:r>
          </w:p>
        </w:tc>
        <w:tc>
          <w:tcPr>
            <w:tcW w:w="1935" w:type="dxa"/>
            <w:shd w:val="clear" w:color="auto" w:fill="auto"/>
            <w:vAlign w:val="center"/>
          </w:tcPr>
          <w:p w:rsidR="00F647B2" w:rsidRPr="00F647B2" w:rsidRDefault="00F647B2" w:rsidP="00CB6C8C">
            <w:pPr>
              <w:spacing w:line="240" w:lineRule="auto"/>
              <w:rPr>
                <w:rFonts w:ascii="Times New Roman" w:hAnsi="Times New Roman"/>
                <w:color w:val="000000"/>
                <w:sz w:val="22"/>
                <w:szCs w:val="22"/>
              </w:rPr>
            </w:pPr>
            <w:r w:rsidRPr="00F647B2">
              <w:rPr>
                <w:rFonts w:ascii="Times New Roman" w:hAnsi="Times New Roman"/>
                <w:color w:val="000000"/>
                <w:sz w:val="22"/>
                <w:szCs w:val="22"/>
              </w:rPr>
              <w:t>Щупы мультиметра ETL-11 S-Line</w:t>
            </w:r>
          </w:p>
        </w:tc>
        <w:tc>
          <w:tcPr>
            <w:tcW w:w="725" w:type="dxa"/>
            <w:shd w:val="clear" w:color="auto" w:fill="auto"/>
            <w:vAlign w:val="center"/>
          </w:tcPr>
          <w:p w:rsidR="00F647B2" w:rsidRPr="00F647B2" w:rsidRDefault="00F647B2" w:rsidP="00CB6C8C">
            <w:pPr>
              <w:spacing w:line="240" w:lineRule="auto"/>
              <w:jc w:val="center"/>
              <w:rPr>
                <w:rFonts w:ascii="Times New Roman" w:hAnsi="Times New Roman"/>
                <w:color w:val="000000"/>
                <w:sz w:val="22"/>
                <w:szCs w:val="22"/>
              </w:rPr>
            </w:pPr>
            <w:r w:rsidRPr="00F647B2">
              <w:rPr>
                <w:rFonts w:ascii="Times New Roman" w:hAnsi="Times New Roman"/>
                <w:color w:val="000000"/>
                <w:sz w:val="22"/>
                <w:szCs w:val="22"/>
              </w:rPr>
              <w:t>2</w:t>
            </w:r>
          </w:p>
        </w:tc>
        <w:tc>
          <w:tcPr>
            <w:tcW w:w="706"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r w:rsidRPr="00F647B2">
              <w:rPr>
                <w:rFonts w:ascii="Times New Roman" w:eastAsia="Times New Roman" w:hAnsi="Times New Roman"/>
                <w:sz w:val="22"/>
                <w:szCs w:val="22"/>
                <w:lang w:eastAsia="ru-RU"/>
              </w:rPr>
              <w:t>шт</w:t>
            </w:r>
          </w:p>
        </w:tc>
        <w:tc>
          <w:tcPr>
            <w:tcW w:w="1761" w:type="dxa"/>
            <w:shd w:val="clear" w:color="auto" w:fill="auto"/>
            <w:noWrap/>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33"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1418" w:type="dxa"/>
            <w:vAlign w:val="center"/>
          </w:tcPr>
          <w:p w:rsidR="00F647B2" w:rsidRPr="00F647B2" w:rsidRDefault="00F647B2" w:rsidP="00CB6C8C">
            <w:pPr>
              <w:spacing w:after="0" w:line="240" w:lineRule="auto"/>
              <w:jc w:val="both"/>
              <w:rPr>
                <w:rFonts w:ascii="Times New Roman" w:eastAsia="Times New Roman" w:hAnsi="Times New Roman"/>
                <w:sz w:val="22"/>
                <w:szCs w:val="22"/>
                <w:lang w:eastAsia="ru-RU"/>
              </w:rPr>
            </w:pPr>
          </w:p>
        </w:tc>
        <w:tc>
          <w:tcPr>
            <w:tcW w:w="2097" w:type="dxa"/>
          </w:tcPr>
          <w:p w:rsidR="00F647B2" w:rsidRPr="00F647B2" w:rsidRDefault="00F647B2" w:rsidP="00CB6C8C">
            <w:pPr>
              <w:rPr>
                <w:rFonts w:ascii="Times New Roman" w:hAnsi="Times New Roman"/>
                <w:sz w:val="22"/>
                <w:szCs w:val="22"/>
              </w:rPr>
            </w:pPr>
            <w:r w:rsidRPr="00F647B2">
              <w:rPr>
                <w:rFonts w:ascii="Times New Roman" w:eastAsia="Times New Roman" w:hAnsi="Times New Roman"/>
                <w:sz w:val="22"/>
                <w:szCs w:val="22"/>
                <w:lang w:eastAsia="ru-RU"/>
              </w:rPr>
              <w:t>До 25.12.2023 с возможностью досрочной поставки</w:t>
            </w:r>
          </w:p>
        </w:tc>
      </w:tr>
    </w:tbl>
    <w:p w:rsidR="00BA7B6B" w:rsidRPr="00A8697D" w:rsidRDefault="00BA7B6B" w:rsidP="004A0C12">
      <w:pPr>
        <w:spacing w:before="240" w:after="0" w:line="240" w:lineRule="auto"/>
        <w:ind w:left="284"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w:t>
      </w:r>
      <w:r w:rsidR="00294A8A">
        <w:rPr>
          <w:rFonts w:ascii="Times New Roman" w:hAnsi="Times New Roman"/>
          <w:b/>
          <w:sz w:val="24"/>
          <w:szCs w:val="24"/>
        </w:rPr>
        <w:t>рублей</w:t>
      </w:r>
      <w:r w:rsidRPr="00A8697D">
        <w:rPr>
          <w:rFonts w:ascii="Times New Roman" w:hAnsi="Times New Roman"/>
          <w:b/>
          <w:sz w:val="24"/>
          <w:szCs w:val="24"/>
        </w:rPr>
        <w:t xml:space="preserve">,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w:t>
      </w:r>
      <w:r w:rsidR="00294A8A">
        <w:rPr>
          <w:rFonts w:ascii="Times New Roman" w:hAnsi="Times New Roman"/>
          <w:b/>
          <w:sz w:val="24"/>
          <w:szCs w:val="24"/>
        </w:rPr>
        <w:t>рублей</w:t>
      </w:r>
      <w:r w:rsidRPr="00A8697D">
        <w:rPr>
          <w:rFonts w:ascii="Times New Roman" w:hAnsi="Times New Roman"/>
          <w:b/>
          <w:sz w:val="24"/>
          <w:szCs w:val="24"/>
        </w:rPr>
        <w:t>.</w:t>
      </w:r>
    </w:p>
    <w:p w:rsidR="00BA7B6B" w:rsidRDefault="00BA7B6B" w:rsidP="004A0C12">
      <w:pPr>
        <w:spacing w:before="240" w:after="0" w:line="240" w:lineRule="auto"/>
        <w:ind w:left="284" w:firstLine="709"/>
        <w:jc w:val="both"/>
        <w:rPr>
          <w:rFonts w:ascii="Times New Roman" w:eastAsia="Times New Roman" w:hAnsi="Times New Roman"/>
          <w:sz w:val="24"/>
          <w:szCs w:val="24"/>
          <w:shd w:val="clear" w:color="auto" w:fill="FFFFFF"/>
          <w:lang w:eastAsia="ru-RU"/>
        </w:rPr>
      </w:pPr>
      <w:r w:rsidRPr="00A8697D">
        <w:rPr>
          <w:rFonts w:ascii="Times New Roman" w:hAnsi="Times New Roman"/>
          <w:b/>
          <w:sz w:val="24"/>
          <w:szCs w:val="24"/>
        </w:rPr>
        <w:lastRenderedPageBreak/>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BA7B6B" w:rsidRPr="005A1E8C"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A7B6B" w:rsidRPr="005A1E8C" w:rsidRDefault="00BA7B6B" w:rsidP="004A0C12">
      <w:pPr>
        <w:keepNext/>
        <w:keepLines/>
        <w:suppressAutoHyphens/>
        <w:spacing w:after="0" w:line="240" w:lineRule="auto"/>
        <w:ind w:left="284"/>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BA7B6B" w:rsidRPr="005A1E8C"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A7B6B" w:rsidRDefault="00BA7B6B"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eastAsia="Times New Roman" w:hAnsi="Times New Roman"/>
          <w:sz w:val="24"/>
          <w:szCs w:val="24"/>
          <w:shd w:val="clear" w:color="auto" w:fill="FFFFFF"/>
          <w:lang w:eastAsia="ru-RU"/>
        </w:rPr>
      </w:pPr>
    </w:p>
    <w:p w:rsidR="004A0C12" w:rsidRDefault="004A0C12" w:rsidP="004A0C12">
      <w:pPr>
        <w:keepNext/>
        <w:keepLines/>
        <w:suppressAutoHyphens/>
        <w:spacing w:after="0" w:line="240" w:lineRule="auto"/>
        <w:ind w:left="284"/>
        <w:jc w:val="both"/>
        <w:outlineLvl w:val="1"/>
        <w:rPr>
          <w:rFonts w:ascii="Times New Roman" w:hAnsi="Times New Roman"/>
          <w:lang w:eastAsia="ru-RU"/>
        </w:rPr>
      </w:pPr>
    </w:p>
    <w:p w:rsidR="00BA7B6B" w:rsidRDefault="00BA7B6B" w:rsidP="00BA7B6B">
      <w:pPr>
        <w:widowControl w:val="0"/>
        <w:suppressLineNumbers/>
        <w:suppressAutoHyphens/>
        <w:spacing w:after="0" w:line="240" w:lineRule="auto"/>
        <w:ind w:left="709"/>
        <w:jc w:val="both"/>
        <w:rPr>
          <w:rFonts w:ascii="Times New Roman" w:eastAsia="Times New Roman" w:hAnsi="Times New Roman"/>
          <w:spacing w:val="-4"/>
          <w:sz w:val="24"/>
          <w:szCs w:val="24"/>
          <w:lang w:eastAsia="ru-RU"/>
        </w:rPr>
      </w:pPr>
    </w:p>
    <w:p w:rsidR="00BA7B6B" w:rsidRPr="00F4358B" w:rsidRDefault="00BA7B6B" w:rsidP="00BA7B6B">
      <w:pPr>
        <w:spacing w:after="0" w:line="240" w:lineRule="auto"/>
        <w:ind w:left="709" w:firstLine="426"/>
        <w:jc w:val="both"/>
        <w:rPr>
          <w:rFonts w:ascii="Times New Roman" w:hAnsi="Times New Roman"/>
          <w:sz w:val="24"/>
          <w:szCs w:val="24"/>
        </w:rPr>
      </w:pPr>
      <w:r w:rsidRPr="00F4358B">
        <w:rPr>
          <w:rFonts w:ascii="Times New Roman" w:eastAsia="Times New Roman" w:hAnsi="Times New Roman"/>
          <w:sz w:val="19"/>
          <w:szCs w:val="19"/>
          <w:vertAlign w:val="superscript"/>
          <w:lang w:eastAsia="ru-RU"/>
        </w:rPr>
        <w:t>1</w:t>
      </w:r>
      <w:r w:rsidRPr="00F4358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BA7B6B">
          <w:pgSz w:w="11906" w:h="16838"/>
          <w:pgMar w:top="425" w:right="1134" w:bottom="851" w:left="425"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8A2" w:rsidRDefault="008748A2" w:rsidP="00BE4551">
      <w:pPr>
        <w:spacing w:after="0" w:line="240" w:lineRule="auto"/>
      </w:pPr>
      <w:r>
        <w:separator/>
      </w:r>
    </w:p>
  </w:endnote>
  <w:endnote w:type="continuationSeparator" w:id="0">
    <w:p w:rsidR="008748A2" w:rsidRDefault="008748A2" w:rsidP="00BE4551">
      <w:pPr>
        <w:spacing w:after="0" w:line="240" w:lineRule="auto"/>
      </w:pPr>
      <w:r>
        <w:continuationSeparator/>
      </w:r>
    </w:p>
  </w:endnote>
  <w:endnote w:type="continuationNotice" w:id="1">
    <w:p w:rsidR="008748A2" w:rsidRDefault="008748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022C5" w:rsidRDefault="000022C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022C5" w:rsidRDefault="000022C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2C5" w:rsidRPr="0032691D" w:rsidRDefault="000022C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022C5" w:rsidRDefault="000022C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F4BEC">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0022C5" w:rsidRDefault="000022C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2C5" w:rsidRPr="0032691D" w:rsidRDefault="000022C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022C5" w:rsidRPr="00C408FB" w:rsidRDefault="000022C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F4BE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022C5" w:rsidRPr="00CA0F23" w:rsidRDefault="000022C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F4BEC">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2C5" w:rsidRPr="0032691D" w:rsidRDefault="000022C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8A2" w:rsidRDefault="008748A2" w:rsidP="00BE4551">
      <w:pPr>
        <w:spacing w:after="0" w:line="240" w:lineRule="auto"/>
      </w:pPr>
      <w:r>
        <w:separator/>
      </w:r>
    </w:p>
  </w:footnote>
  <w:footnote w:type="continuationSeparator" w:id="0">
    <w:p w:rsidR="008748A2" w:rsidRDefault="008748A2" w:rsidP="00BE4551">
      <w:pPr>
        <w:spacing w:after="0" w:line="240" w:lineRule="auto"/>
      </w:pPr>
      <w:r>
        <w:continuationSeparator/>
      </w:r>
    </w:p>
  </w:footnote>
  <w:footnote w:type="continuationNotice" w:id="1">
    <w:p w:rsidR="008748A2" w:rsidRDefault="008748A2">
      <w:pPr>
        <w:spacing w:after="0" w:line="240" w:lineRule="auto"/>
      </w:pPr>
    </w:p>
  </w:footnote>
  <w:footnote w:id="2">
    <w:p w:rsidR="000022C5" w:rsidRDefault="000022C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2C5" w:rsidRPr="00A234A7" w:rsidRDefault="000022C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2C5"/>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655"/>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2FAE"/>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4A8A"/>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12"/>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8A2"/>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E0"/>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A13"/>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B06"/>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AB1"/>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718"/>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56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23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13D"/>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B6B"/>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BEC"/>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66CA"/>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2BC7"/>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0F3"/>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5FB8"/>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3DB8"/>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8B"/>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7B2"/>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673EEB"/>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78154718">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tp.gpb.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8FCE6-96F5-4AEF-90BB-2B1FC45A3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35</Pages>
  <Words>12985</Words>
  <Characters>74018</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75</cp:revision>
  <cp:lastPrinted>2022-10-20T10:10:00Z</cp:lastPrinted>
  <dcterms:created xsi:type="dcterms:W3CDTF">2022-10-13T07:14:00Z</dcterms:created>
  <dcterms:modified xsi:type="dcterms:W3CDTF">2023-11-07T11:39:00Z</dcterms:modified>
</cp:coreProperties>
</file>