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2E7F9C">
              <w:rPr>
                <w:bCs/>
                <w:sz w:val="24"/>
                <w:szCs w:val="24"/>
              </w:rPr>
              <w:t>11</w:t>
            </w:r>
            <w:r w:rsidR="006D5F11">
              <w:rPr>
                <w:bCs/>
                <w:sz w:val="24"/>
                <w:szCs w:val="24"/>
              </w:rPr>
              <w:t>.</w:t>
            </w:r>
            <w:r w:rsidR="00BC5571">
              <w:rPr>
                <w:bCs/>
                <w:sz w:val="24"/>
                <w:szCs w:val="24"/>
              </w:rPr>
              <w:t>0</w:t>
            </w:r>
            <w:r w:rsidR="00FA1F20">
              <w:rPr>
                <w:bCs/>
                <w:sz w:val="24"/>
                <w:szCs w:val="24"/>
              </w:rPr>
              <w:t>8</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6922CF">
            <w:pPr>
              <w:rPr>
                <w:sz w:val="24"/>
                <w:szCs w:val="24"/>
              </w:rPr>
            </w:pPr>
            <w:r w:rsidRPr="002E45CD">
              <w:rPr>
                <w:sz w:val="28"/>
                <w:szCs w:val="28"/>
              </w:rPr>
              <w:t xml:space="preserve">       </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извещение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DC45DB" w:rsidRDefault="0041560A" w:rsidP="00B74EBB">
      <w:pPr>
        <w:suppressAutoHyphens/>
        <w:spacing w:after="0"/>
        <w:jc w:val="center"/>
        <w:rPr>
          <w:rFonts w:ascii="Times New Roman" w:eastAsia="Calibri" w:hAnsi="Times New Roman"/>
          <w:sz w:val="32"/>
          <w:szCs w:val="32"/>
        </w:rPr>
      </w:pPr>
      <w:r w:rsidRPr="00DC45DB">
        <w:rPr>
          <w:rFonts w:ascii="Times New Roman" w:hAnsi="Times New Roman"/>
          <w:sz w:val="32"/>
          <w:szCs w:val="32"/>
        </w:rPr>
        <w:t xml:space="preserve">на </w:t>
      </w:r>
      <w:r w:rsidR="00D64A53">
        <w:rPr>
          <w:rFonts w:ascii="Times New Roman" w:hAnsi="Times New Roman"/>
          <w:sz w:val="32"/>
          <w:szCs w:val="32"/>
        </w:rPr>
        <w:t xml:space="preserve">поставку </w:t>
      </w:r>
      <w:r w:rsidR="00270313">
        <w:rPr>
          <w:rFonts w:ascii="Times New Roman" w:hAnsi="Times New Roman"/>
          <w:sz w:val="32"/>
          <w:szCs w:val="32"/>
        </w:rPr>
        <w:t>стеллажей</w:t>
      </w: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D64A53" w:rsidP="00270313">
            <w:pPr>
              <w:suppressAutoHyphens/>
              <w:spacing w:after="0" w:line="240" w:lineRule="auto"/>
              <w:jc w:val="both"/>
              <w:rPr>
                <w:rFonts w:ascii="Times New Roman" w:eastAsia="Calibri" w:hAnsi="Times New Roman"/>
                <w:sz w:val="24"/>
                <w:szCs w:val="24"/>
              </w:rPr>
            </w:pPr>
            <w:r>
              <w:rPr>
                <w:rFonts w:ascii="Times New Roman" w:hAnsi="Times New Roman"/>
                <w:sz w:val="24"/>
                <w:szCs w:val="24"/>
              </w:rPr>
              <w:t xml:space="preserve">Поставка </w:t>
            </w:r>
            <w:r w:rsidR="00270313">
              <w:rPr>
                <w:rFonts w:ascii="Times New Roman" w:hAnsi="Times New Roman"/>
                <w:sz w:val="24"/>
                <w:szCs w:val="24"/>
              </w:rPr>
              <w:t>стеллажей</w:t>
            </w:r>
            <w:r>
              <w:rPr>
                <w:rFonts w:ascii="Times New Roman" w:hAnsi="Times New Roman"/>
                <w:sz w:val="24"/>
                <w:szCs w:val="24"/>
              </w:rPr>
              <w:t xml:space="preserve">  </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270313">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270313">
              <w:rPr>
                <w:rFonts w:ascii="Times New Roman" w:hAnsi="Times New Roman"/>
                <w:bCs/>
                <w:sz w:val="24"/>
                <w:szCs w:val="24"/>
              </w:rPr>
              <w:t>384</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FF63E5" w:rsidRPr="00FF63E5" w:rsidRDefault="00FF63E5" w:rsidP="00FF63E5">
            <w:pPr>
              <w:tabs>
                <w:tab w:val="left" w:pos="0"/>
              </w:tabs>
              <w:spacing w:after="0" w:line="240" w:lineRule="auto"/>
              <w:ind w:firstLine="66"/>
              <w:jc w:val="both"/>
              <w:rPr>
                <w:rFonts w:ascii="Times New Roman" w:eastAsia="Calibri" w:hAnsi="Times New Roman"/>
                <w:i/>
                <w:sz w:val="24"/>
                <w:szCs w:val="24"/>
              </w:rPr>
            </w:pPr>
            <w:r w:rsidRPr="00FF63E5">
              <w:rPr>
                <w:rFonts w:ascii="Times New Roman" w:eastAsia="Calibri" w:hAnsi="Times New Roman"/>
                <w:sz w:val="24"/>
                <w:szCs w:val="24"/>
              </w:rPr>
              <w:t xml:space="preserve">Наименование электронной торговой площадки (далее – ЭТП) в информационно-телекоммуникационной сети «Интернет»: </w:t>
            </w:r>
            <w:r w:rsidRPr="00FF63E5">
              <w:rPr>
                <w:rFonts w:ascii="Times New Roman" w:eastAsia="Times New Roman" w:hAnsi="Times New Roman"/>
                <w:i/>
                <w:color w:val="000000"/>
                <w:kern w:val="1"/>
                <w:sz w:val="24"/>
                <w:szCs w:val="24"/>
                <w:lang w:eastAsia="ar-SA"/>
              </w:rPr>
              <w:t xml:space="preserve">АО «РТС-Тендер» </w:t>
            </w:r>
            <w:hyperlink r:id="rId12" w:history="1">
              <w:r w:rsidRPr="00FF63E5">
                <w:rPr>
                  <w:rFonts w:ascii="Times New Roman" w:eastAsia="Times New Roman" w:hAnsi="Times New Roman"/>
                  <w:i/>
                  <w:color w:val="0000FF"/>
                  <w:sz w:val="24"/>
                  <w:szCs w:val="24"/>
                  <w:u w:val="single"/>
                  <w:lang w:eastAsia="ar-SA"/>
                </w:rPr>
                <w:t>www.</w:t>
              </w:r>
              <w:r w:rsidRPr="00FF63E5">
                <w:rPr>
                  <w:rFonts w:ascii="Times New Roman" w:eastAsia="Times New Roman" w:hAnsi="Times New Roman"/>
                  <w:i/>
                  <w:color w:val="0000FF"/>
                  <w:sz w:val="24"/>
                  <w:szCs w:val="24"/>
                  <w:u w:val="single"/>
                  <w:lang w:val="en-US" w:eastAsia="ar-SA"/>
                </w:rPr>
                <w:t>rts</w:t>
              </w:r>
              <w:r w:rsidRPr="00FF63E5">
                <w:rPr>
                  <w:rFonts w:ascii="Times New Roman" w:eastAsia="Times New Roman" w:hAnsi="Times New Roman"/>
                  <w:i/>
                  <w:color w:val="0000FF"/>
                  <w:sz w:val="24"/>
                  <w:szCs w:val="24"/>
                  <w:u w:val="single"/>
                  <w:lang w:eastAsia="ar-SA"/>
                </w:rPr>
                <w:t>-</w:t>
              </w:r>
              <w:r w:rsidRPr="00FF63E5">
                <w:rPr>
                  <w:rFonts w:ascii="Times New Roman" w:eastAsia="Times New Roman" w:hAnsi="Times New Roman"/>
                  <w:i/>
                  <w:color w:val="0000FF"/>
                  <w:sz w:val="24"/>
                  <w:szCs w:val="24"/>
                  <w:u w:val="single"/>
                  <w:lang w:val="en-US" w:eastAsia="ar-SA"/>
                </w:rPr>
                <w:t>tender</w:t>
              </w:r>
              <w:r w:rsidRPr="00FF63E5">
                <w:rPr>
                  <w:rFonts w:ascii="Times New Roman" w:eastAsia="Times New Roman" w:hAnsi="Times New Roman"/>
                  <w:i/>
                  <w:color w:val="0000FF"/>
                  <w:sz w:val="24"/>
                  <w:szCs w:val="24"/>
                  <w:u w:val="single"/>
                  <w:lang w:eastAsia="ar-SA"/>
                </w:rPr>
                <w:t>.</w:t>
              </w:r>
              <w:proofErr w:type="spellStart"/>
              <w:r w:rsidRPr="00FF63E5">
                <w:rPr>
                  <w:rFonts w:ascii="Times New Roman" w:eastAsia="Times New Roman" w:hAnsi="Times New Roman"/>
                  <w:i/>
                  <w:color w:val="0000FF"/>
                  <w:sz w:val="24"/>
                  <w:szCs w:val="24"/>
                  <w:u w:val="single"/>
                  <w:lang w:eastAsia="ar-SA"/>
                </w:rPr>
                <w:t>ru</w:t>
              </w:r>
              <w:proofErr w:type="spellEnd"/>
            </w:hyperlink>
            <w:r w:rsidRPr="00FF63E5">
              <w:rPr>
                <w:rFonts w:ascii="Times New Roman" w:eastAsia="Calibri" w:hAnsi="Times New Roman"/>
                <w:i/>
                <w:sz w:val="24"/>
                <w:szCs w:val="24"/>
              </w:rPr>
              <w:t xml:space="preserve"> (электронная торговая площадка РТС-тендер).</w:t>
            </w:r>
          </w:p>
          <w:p w:rsidR="00FF63E5" w:rsidRPr="00FF63E5" w:rsidRDefault="00FF63E5" w:rsidP="00FF63E5">
            <w:pPr>
              <w:tabs>
                <w:tab w:val="left" w:pos="0"/>
              </w:tabs>
              <w:spacing w:after="0" w:line="240" w:lineRule="auto"/>
              <w:ind w:firstLine="66"/>
              <w:jc w:val="both"/>
              <w:rPr>
                <w:rFonts w:ascii="Times New Roman" w:eastAsia="Calibri" w:hAnsi="Times New Roman"/>
                <w:i/>
                <w:sz w:val="24"/>
                <w:szCs w:val="24"/>
              </w:rPr>
            </w:pPr>
            <w:r w:rsidRPr="00FF63E5">
              <w:rPr>
                <w:rFonts w:ascii="Times New Roman" w:eastAsia="Times New Roman" w:hAnsi="Times New Roman"/>
                <w:i/>
                <w:sz w:val="24"/>
                <w:szCs w:val="24"/>
                <w:lang w:eastAsia="ru-RU"/>
              </w:rPr>
              <w:t>Адрес электронной площадки в информационно-телекоммуникационной сети</w:t>
            </w:r>
            <w:r w:rsidRPr="00FF63E5">
              <w:rPr>
                <w:rFonts w:ascii="Times New Roman" w:eastAsia="Calibri" w:hAnsi="Times New Roman"/>
                <w:i/>
                <w:sz w:val="24"/>
                <w:szCs w:val="24"/>
              </w:rPr>
              <w:t xml:space="preserve"> </w:t>
            </w:r>
            <w:r w:rsidRPr="00FF63E5">
              <w:rPr>
                <w:rFonts w:ascii="Times New Roman" w:eastAsia="Times New Roman" w:hAnsi="Times New Roman"/>
                <w:i/>
                <w:sz w:val="24"/>
                <w:szCs w:val="24"/>
                <w:lang w:eastAsia="ru-RU"/>
              </w:rPr>
              <w:t xml:space="preserve">«Интернет» </w:t>
            </w:r>
            <w:r w:rsidRPr="00FF63E5">
              <w:rPr>
                <w:rFonts w:ascii="Times New Roman" w:eastAsia="Times New Roman" w:hAnsi="Times New Roman"/>
                <w:b/>
                <w:i/>
                <w:sz w:val="24"/>
                <w:szCs w:val="24"/>
                <w:lang w:eastAsia="ru-RU"/>
              </w:rPr>
              <w:t>–</w:t>
            </w:r>
            <w:r w:rsidRPr="00FF63E5">
              <w:rPr>
                <w:rFonts w:ascii="Times New Roman" w:eastAsia="Times New Roman" w:hAnsi="Times New Roman"/>
                <w:i/>
                <w:sz w:val="24"/>
                <w:szCs w:val="24"/>
                <w:lang w:eastAsia="ru-RU"/>
              </w:rPr>
              <w:t xml:space="preserve"> </w:t>
            </w:r>
            <w:hyperlink r:id="rId13" w:history="1">
              <w:r w:rsidRPr="00FF63E5">
                <w:rPr>
                  <w:rFonts w:ascii="Times New Roman" w:eastAsia="Times New Roman" w:hAnsi="Times New Roman"/>
                  <w:i/>
                  <w:color w:val="0000FF"/>
                  <w:sz w:val="24"/>
                  <w:szCs w:val="24"/>
                  <w:u w:val="single"/>
                  <w:lang w:eastAsia="ar-SA"/>
                </w:rPr>
                <w:t>www.</w:t>
              </w:r>
              <w:r w:rsidRPr="00FF63E5">
                <w:rPr>
                  <w:rFonts w:ascii="Times New Roman" w:eastAsia="Times New Roman" w:hAnsi="Times New Roman"/>
                  <w:i/>
                  <w:color w:val="0000FF"/>
                  <w:sz w:val="24"/>
                  <w:szCs w:val="24"/>
                  <w:u w:val="single"/>
                  <w:lang w:val="en-US" w:eastAsia="ar-SA"/>
                </w:rPr>
                <w:t>rts</w:t>
              </w:r>
              <w:r w:rsidRPr="00FF63E5">
                <w:rPr>
                  <w:rFonts w:ascii="Times New Roman" w:eastAsia="Times New Roman" w:hAnsi="Times New Roman"/>
                  <w:i/>
                  <w:color w:val="0000FF"/>
                  <w:sz w:val="24"/>
                  <w:szCs w:val="24"/>
                  <w:u w:val="single"/>
                  <w:lang w:eastAsia="ar-SA"/>
                </w:rPr>
                <w:t>-</w:t>
              </w:r>
              <w:r w:rsidRPr="00FF63E5">
                <w:rPr>
                  <w:rFonts w:ascii="Times New Roman" w:eastAsia="Times New Roman" w:hAnsi="Times New Roman"/>
                  <w:i/>
                  <w:color w:val="0000FF"/>
                  <w:sz w:val="24"/>
                  <w:szCs w:val="24"/>
                  <w:u w:val="single"/>
                  <w:lang w:val="en-US" w:eastAsia="ar-SA"/>
                </w:rPr>
                <w:t>tender</w:t>
              </w:r>
              <w:r w:rsidRPr="00FF63E5">
                <w:rPr>
                  <w:rFonts w:ascii="Times New Roman" w:eastAsia="Times New Roman" w:hAnsi="Times New Roman"/>
                  <w:i/>
                  <w:color w:val="0000FF"/>
                  <w:sz w:val="24"/>
                  <w:szCs w:val="24"/>
                  <w:u w:val="single"/>
                  <w:lang w:eastAsia="ar-SA"/>
                </w:rPr>
                <w:t>.</w:t>
              </w:r>
              <w:proofErr w:type="spellStart"/>
              <w:r w:rsidRPr="00FF63E5">
                <w:rPr>
                  <w:rFonts w:ascii="Times New Roman" w:eastAsia="Times New Roman" w:hAnsi="Times New Roman"/>
                  <w:i/>
                  <w:color w:val="0000FF"/>
                  <w:sz w:val="24"/>
                  <w:szCs w:val="24"/>
                  <w:u w:val="single"/>
                  <w:lang w:eastAsia="ar-SA"/>
                </w:rPr>
                <w:t>ru</w:t>
              </w:r>
              <w:proofErr w:type="spellEnd"/>
            </w:hyperlink>
          </w:p>
          <w:p w:rsidR="00F17560" w:rsidRPr="00A505AA" w:rsidRDefault="00F17560" w:rsidP="00E86A81">
            <w:pPr>
              <w:pStyle w:val="af4"/>
              <w:tabs>
                <w:tab w:val="left" w:pos="0"/>
              </w:tabs>
              <w:spacing w:after="0" w:line="240" w:lineRule="auto"/>
              <w:ind w:left="0"/>
              <w:jc w:val="both"/>
              <w:rPr>
                <w:rFonts w:ascii="Times New Roman" w:hAnsi="Times New Roman"/>
                <w:sz w:val="24"/>
                <w:szCs w:val="24"/>
              </w:rPr>
            </w:pP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270313" w:rsidP="00A3089E">
            <w:pPr>
              <w:spacing w:after="0" w:line="240" w:lineRule="auto"/>
              <w:ind w:firstLine="4"/>
              <w:jc w:val="both"/>
              <w:rPr>
                <w:rFonts w:ascii="Times New Roman" w:hAnsi="Times New Roman"/>
                <w:sz w:val="24"/>
                <w:szCs w:val="24"/>
              </w:rPr>
            </w:pPr>
            <w:r>
              <w:rPr>
                <w:rFonts w:ascii="Times New Roman" w:hAnsi="Times New Roman"/>
                <w:sz w:val="24"/>
                <w:szCs w:val="24"/>
              </w:rPr>
              <w:t>642 911 (Шестьсот сорок две тысячи девятьсот одиннадцать) рублей 36 копеек</w:t>
            </w:r>
            <w:r w:rsidR="00D64A53">
              <w:rPr>
                <w:rFonts w:ascii="Times New Roman" w:hAnsi="Times New Roman"/>
                <w:sz w:val="24"/>
                <w:szCs w:val="24"/>
              </w:rPr>
              <w:t>, с НДС-20%</w:t>
            </w:r>
          </w:p>
          <w:p w:rsidR="00745672" w:rsidRPr="00D51554" w:rsidRDefault="00A3089E" w:rsidP="00A3089E">
            <w:pPr>
              <w:pStyle w:val="ConsPlusNormal"/>
              <w:spacing w:line="276" w:lineRule="auto"/>
              <w:ind w:firstLine="0"/>
              <w:jc w:val="both"/>
              <w:rPr>
                <w:rFonts w:ascii="Times New Roman" w:eastAsia="Calibri" w:hAnsi="Times New Roman"/>
                <w:b/>
                <w:i/>
                <w:color w:val="0000FF"/>
                <w:u w:val="single"/>
              </w:rPr>
            </w:pPr>
            <w:r w:rsidRPr="00E35DB6">
              <w:rPr>
                <w:rFonts w:ascii="Times New Roman" w:hAnsi="Times New Roman"/>
                <w:sz w:val="24"/>
                <w:szCs w:val="24"/>
              </w:rPr>
              <w:t xml:space="preserve">Цена за единицу продукции указана в разделе </w:t>
            </w:r>
            <w:r w:rsidRPr="005820EF">
              <w:rPr>
                <w:rFonts w:ascii="Times New Roman" w:hAnsi="Times New Roman"/>
                <w:sz w:val="24"/>
                <w:szCs w:val="24"/>
              </w:rPr>
              <w:t>6 документации о закупке.</w:t>
            </w:r>
            <w:r w:rsidR="004620A7" w:rsidRPr="002C100A">
              <w:rPr>
                <w:rFonts w:ascii="Times New Roman" w:eastAsia="Calibri" w:hAnsi="Times New Roman"/>
                <w:b/>
                <w:i/>
                <w:u w:val="single"/>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2E7F9C">
              <w:rPr>
                <w:rFonts w:ascii="Times New Roman" w:hAnsi="Times New Roman"/>
                <w:bCs/>
                <w:sz w:val="24"/>
                <w:szCs w:val="24"/>
              </w:rPr>
              <w:t>16</w:t>
            </w:r>
            <w:r w:rsidR="00A9692C">
              <w:rPr>
                <w:rFonts w:ascii="Times New Roman" w:hAnsi="Times New Roman"/>
                <w:bCs/>
                <w:sz w:val="24"/>
                <w:szCs w:val="24"/>
              </w:rPr>
              <w:t xml:space="preserve">» </w:t>
            </w:r>
            <w:r w:rsidR="002E7F9C">
              <w:rPr>
                <w:rFonts w:ascii="Times New Roman" w:hAnsi="Times New Roman"/>
                <w:bCs/>
                <w:sz w:val="24"/>
                <w:szCs w:val="24"/>
              </w:rPr>
              <w:t>августа</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2E7F9C">
            <w:pPr>
              <w:pStyle w:val="afffff6"/>
              <w:rPr>
                <w:rFonts w:ascii="Times New Roman" w:hAnsi="Times New Roman"/>
                <w:bCs/>
                <w:sz w:val="24"/>
                <w:szCs w:val="24"/>
              </w:rPr>
            </w:pPr>
            <w:r w:rsidRPr="00A505AA">
              <w:rPr>
                <w:rFonts w:ascii="Times New Roman" w:hAnsi="Times New Roman"/>
                <w:bCs/>
                <w:spacing w:val="-6"/>
                <w:sz w:val="24"/>
                <w:szCs w:val="24"/>
              </w:rPr>
              <w:t>«</w:t>
            </w:r>
            <w:r w:rsidR="002E7F9C">
              <w:rPr>
                <w:rFonts w:ascii="Times New Roman" w:hAnsi="Times New Roman"/>
                <w:bCs/>
                <w:spacing w:val="-6"/>
                <w:sz w:val="24"/>
                <w:szCs w:val="24"/>
              </w:rPr>
              <w:t>16</w:t>
            </w:r>
            <w:r w:rsidRPr="00A505AA">
              <w:rPr>
                <w:rFonts w:ascii="Times New Roman" w:hAnsi="Times New Roman"/>
                <w:bCs/>
                <w:spacing w:val="-6"/>
                <w:sz w:val="24"/>
                <w:szCs w:val="24"/>
              </w:rPr>
              <w:t xml:space="preserve">» </w:t>
            </w:r>
            <w:r w:rsidR="002E7F9C">
              <w:rPr>
                <w:rFonts w:ascii="Times New Roman" w:hAnsi="Times New Roman"/>
                <w:bCs/>
                <w:sz w:val="24"/>
                <w:szCs w:val="24"/>
              </w:rPr>
              <w:t>августа</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2E7F9C">
            <w:pPr>
              <w:pStyle w:val="afffff6"/>
              <w:rPr>
                <w:rFonts w:ascii="Times New Roman" w:hAnsi="Times New Roman"/>
                <w:bCs/>
                <w:sz w:val="24"/>
                <w:szCs w:val="24"/>
              </w:rPr>
            </w:pPr>
            <w:r w:rsidRPr="00A505AA">
              <w:rPr>
                <w:rFonts w:ascii="Times New Roman" w:hAnsi="Times New Roman"/>
                <w:bCs/>
                <w:spacing w:val="-6"/>
                <w:sz w:val="24"/>
                <w:szCs w:val="24"/>
              </w:rPr>
              <w:t>«</w:t>
            </w:r>
            <w:r w:rsidR="002E7F9C">
              <w:rPr>
                <w:rFonts w:ascii="Times New Roman" w:hAnsi="Times New Roman"/>
                <w:bCs/>
                <w:spacing w:val="-6"/>
                <w:sz w:val="24"/>
                <w:szCs w:val="24"/>
              </w:rPr>
              <w:t>16</w:t>
            </w:r>
            <w:r w:rsidRPr="00A505AA">
              <w:rPr>
                <w:rFonts w:ascii="Times New Roman" w:hAnsi="Times New Roman"/>
                <w:bCs/>
                <w:spacing w:val="-6"/>
                <w:sz w:val="24"/>
                <w:szCs w:val="24"/>
              </w:rPr>
              <w:t xml:space="preserve">» </w:t>
            </w:r>
            <w:r w:rsidR="002E7F9C">
              <w:rPr>
                <w:rFonts w:ascii="Times New Roman" w:hAnsi="Times New Roman"/>
                <w:bCs/>
                <w:sz w:val="24"/>
                <w:szCs w:val="24"/>
              </w:rPr>
              <w:t>августа</w:t>
            </w:r>
            <w:bookmarkStart w:id="12" w:name="_GoBack"/>
            <w:bookmarkEnd w:id="12"/>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w:t>
            </w:r>
            <w:r w:rsidRPr="00A505AA">
              <w:rPr>
                <w:rFonts w:ascii="Times New Roman" w:hAnsi="Times New Roman"/>
                <w:sz w:val="24"/>
                <w:szCs w:val="24"/>
              </w:rPr>
              <w:lastRenderedPageBreak/>
              <w:t xml:space="preserve">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AA1638" w:rsidRPr="0011385B" w:rsidRDefault="00270313" w:rsidP="00AA1638">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52 штуки</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8846B9"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г. Екатеринбург, ул. </w:t>
            </w:r>
            <w:r w:rsidR="00270313">
              <w:rPr>
                <w:rFonts w:ascii="Times New Roman" w:eastAsia="Times New Roman" w:hAnsi="Times New Roman"/>
                <w:bCs/>
                <w:sz w:val="24"/>
                <w:szCs w:val="24"/>
                <w:lang w:eastAsia="ru-RU"/>
              </w:rPr>
              <w:t>Мамина-Сибиряка, 145</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w:t>
            </w:r>
            <w:r w:rsidRPr="00A505AA">
              <w:rPr>
                <w:rFonts w:ascii="Times New Roman" w:hAnsi="Times New Roman"/>
                <w:sz w:val="24"/>
                <w:szCs w:val="24"/>
              </w:rPr>
              <w:lastRenderedPageBreak/>
              <w:t>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w:t>
            </w:r>
            <w:r w:rsidRPr="002D0666">
              <w:rPr>
                <w:rFonts w:ascii="Times New Roman" w:hAnsi="Times New Roman"/>
                <w:spacing w:val="-6"/>
                <w:sz w:val="24"/>
                <w:szCs w:val="24"/>
              </w:rPr>
              <w:lastRenderedPageBreak/>
              <w:t>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4"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5"/>
          <w:footerReference w:type="first" r:id="rId16"/>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9728F3" w:rsidRPr="00A505AA" w:rsidRDefault="009728F3" w:rsidP="007B4D07">
            <w:pPr>
              <w:pStyle w:val="afffff6"/>
              <w:numPr>
                <w:ilvl w:val="0"/>
                <w:numId w:val="40"/>
              </w:numPr>
              <w:spacing w:line="276" w:lineRule="auto"/>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7B4D07">
            <w:pPr>
              <w:pStyle w:val="afffff6"/>
              <w:numPr>
                <w:ilvl w:val="0"/>
                <w:numId w:val="40"/>
              </w:numPr>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7B4D07">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270313">
              <w:rPr>
                <w:rFonts w:ascii="Times New Roman" w:eastAsia="Times New Roman" w:hAnsi="Times New Roman"/>
                <w:sz w:val="24"/>
                <w:szCs w:val="24"/>
                <w:lang w:eastAsia="ru-RU"/>
              </w:rPr>
              <w:t xml:space="preserve"> /</w:t>
            </w:r>
            <w:r w:rsidRPr="00552F31">
              <w:rPr>
                <w:rFonts w:ascii="Times New Roman" w:hAnsi="Times New Roman"/>
                <w:i/>
                <w:sz w:val="24"/>
                <w:szCs w:val="24"/>
              </w:rPr>
              <w:t xml:space="preserve"> </w:t>
            </w:r>
            <w:r w:rsidR="007B4D07" w:rsidRPr="00552F31">
              <w:rPr>
                <w:rFonts w:ascii="Times New Roman" w:eastAsia="Calibri" w:hAnsi="Times New Roman"/>
                <w:sz w:val="24"/>
                <w:szCs w:val="24"/>
              </w:rPr>
              <w:t xml:space="preserve">Предложение о цене договора/единицы продукции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9728F3" w:rsidRPr="00A505AA" w:rsidTr="00D9361D">
        <w:tc>
          <w:tcPr>
            <w:tcW w:w="964" w:type="dxa"/>
          </w:tcPr>
          <w:p w:rsidR="009728F3" w:rsidRPr="00A505AA" w:rsidRDefault="009728F3" w:rsidP="007B4D07">
            <w:pPr>
              <w:pStyle w:val="afffff6"/>
              <w:numPr>
                <w:ilvl w:val="0"/>
                <w:numId w:val="40"/>
              </w:numPr>
              <w:spacing w:line="276" w:lineRule="auto"/>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9728F3" w:rsidP="007B4D07">
            <w:pPr>
              <w:pStyle w:val="afffff6"/>
              <w:numPr>
                <w:ilvl w:val="0"/>
                <w:numId w:val="40"/>
              </w:numPr>
              <w:spacing w:line="276" w:lineRule="auto"/>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9728F3" w:rsidRPr="00A505AA" w:rsidRDefault="009728F3" w:rsidP="007B4D07">
            <w:pPr>
              <w:pStyle w:val="afffff6"/>
              <w:numPr>
                <w:ilvl w:val="0"/>
                <w:numId w:val="40"/>
              </w:numPr>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2A6178" w:rsidP="007B4D07">
            <w:pPr>
              <w:pStyle w:val="afffff6"/>
              <w:numPr>
                <w:ilvl w:val="0"/>
                <w:numId w:val="40"/>
              </w:numPr>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7B4D07">
            <w:pPr>
              <w:pStyle w:val="afffff6"/>
              <w:numPr>
                <w:ilvl w:val="0"/>
                <w:numId w:val="40"/>
              </w:numPr>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заполняется по форме 3</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0C4577" w:rsidRPr="00A505AA" w:rsidRDefault="000C4577" w:rsidP="007B4D07">
            <w:pPr>
              <w:pStyle w:val="afffff6"/>
              <w:numPr>
                <w:ilvl w:val="0"/>
                <w:numId w:val="40"/>
              </w:numPr>
              <w:spacing w:line="276" w:lineRule="auto"/>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0C4577" w:rsidRPr="00A505AA" w:rsidRDefault="000C4577" w:rsidP="007B4D07">
            <w:pPr>
              <w:pStyle w:val="afffff6"/>
              <w:numPr>
                <w:ilvl w:val="0"/>
                <w:numId w:val="40"/>
              </w:numPr>
              <w:spacing w:line="276" w:lineRule="auto"/>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7B4D07">
            <w:pPr>
              <w:pStyle w:val="afffff6"/>
              <w:numPr>
                <w:ilvl w:val="0"/>
                <w:numId w:val="40"/>
              </w:numPr>
              <w:spacing w:line="276" w:lineRule="auto"/>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0C4577" w:rsidRPr="00A505AA" w:rsidRDefault="000C4577" w:rsidP="007B4D07">
            <w:pPr>
              <w:pStyle w:val="afffff6"/>
              <w:numPr>
                <w:ilvl w:val="0"/>
                <w:numId w:val="40"/>
              </w:numPr>
              <w:spacing w:line="276" w:lineRule="auto"/>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7B4D07">
              <w:rPr>
                <w:rFonts w:ascii="Times New Roman" w:hAnsi="Times New Roman"/>
                <w:color w:val="000000"/>
                <w:sz w:val="24"/>
                <w:szCs w:val="24"/>
              </w:rPr>
              <w:t>, 3</w:t>
            </w:r>
            <w:r w:rsidR="002F0740">
              <w:rPr>
                <w:rFonts w:ascii="Times New Roman" w:hAnsi="Times New Roman"/>
                <w:color w:val="000000"/>
                <w:sz w:val="24"/>
                <w:szCs w:val="24"/>
              </w:rPr>
              <w:t>-</w:t>
            </w:r>
            <w:r w:rsidR="007B4D07">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C5571" w:rsidRDefault="00BC5571"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7"/>
          <w:footerReference w:type="default" r:id="rId18"/>
          <w:pgSz w:w="11906" w:h="16838"/>
          <w:pgMar w:top="284" w:right="707" w:bottom="851" w:left="1418" w:header="709" w:footer="709" w:gutter="0"/>
          <w:cols w:space="708"/>
          <w:titlePg/>
          <w:docGrid w:linePitch="360"/>
        </w:sectPr>
      </w:pPr>
    </w:p>
    <w:p w:rsidR="00E83947" w:rsidRDefault="00E83947"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302DD5"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FF63E5" w:rsidRDefault="00FF63E5" w:rsidP="00FF63E5">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4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1730"/>
        <w:gridCol w:w="4961"/>
        <w:gridCol w:w="3119"/>
        <w:gridCol w:w="1842"/>
        <w:gridCol w:w="851"/>
        <w:gridCol w:w="1134"/>
        <w:gridCol w:w="1134"/>
      </w:tblGrid>
      <w:tr w:rsidR="00FF63E5" w:rsidRPr="00B1459E" w:rsidTr="00A26B8C">
        <w:trPr>
          <w:trHeight w:val="315"/>
        </w:trPr>
        <w:tc>
          <w:tcPr>
            <w:tcW w:w="724" w:type="dxa"/>
            <w:shd w:val="clear" w:color="auto" w:fill="auto"/>
            <w:noWrap/>
            <w:hideMark/>
          </w:tcPr>
          <w:p w:rsidR="00FF63E5" w:rsidRPr="00B1459E" w:rsidRDefault="00FF63E5" w:rsidP="00270313">
            <w:pPr>
              <w:spacing w:after="0" w:line="240" w:lineRule="auto"/>
              <w:jc w:val="center"/>
              <w:rPr>
                <w:rFonts w:ascii="Times New Roman" w:eastAsia="Calibri" w:hAnsi="Times New Roman"/>
                <w:b/>
                <w:sz w:val="22"/>
                <w:szCs w:val="22"/>
                <w:lang w:eastAsia="ru-RU"/>
              </w:rPr>
            </w:pPr>
            <w:bookmarkStart w:id="38" w:name="_Toc418282194"/>
            <w:bookmarkStart w:id="39" w:name="_Toc418282195"/>
            <w:bookmarkStart w:id="40" w:name="_Toc418282197"/>
            <w:bookmarkEnd w:id="38"/>
            <w:bookmarkEnd w:id="39"/>
            <w:bookmarkEnd w:id="40"/>
            <w:r w:rsidRPr="00B1459E">
              <w:rPr>
                <w:rFonts w:ascii="Times New Roman" w:eastAsia="Calibri" w:hAnsi="Times New Roman"/>
                <w:b/>
                <w:sz w:val="22"/>
                <w:szCs w:val="22"/>
                <w:lang w:eastAsia="ru-RU"/>
              </w:rPr>
              <w:t>№</w:t>
            </w:r>
          </w:p>
        </w:tc>
        <w:tc>
          <w:tcPr>
            <w:tcW w:w="1730" w:type="dxa"/>
            <w:shd w:val="clear" w:color="auto" w:fill="auto"/>
            <w:noWrap/>
            <w:hideMark/>
          </w:tcPr>
          <w:p w:rsidR="00FF63E5" w:rsidRPr="00B1459E" w:rsidRDefault="00FF63E5" w:rsidP="00270313">
            <w:pPr>
              <w:spacing w:after="0" w:line="240" w:lineRule="auto"/>
              <w:jc w:val="center"/>
              <w:rPr>
                <w:rFonts w:ascii="Times New Roman" w:eastAsia="Calibri" w:hAnsi="Times New Roman"/>
                <w:b/>
                <w:sz w:val="22"/>
                <w:szCs w:val="22"/>
                <w:lang w:eastAsia="ru-RU"/>
              </w:rPr>
            </w:pPr>
            <w:r w:rsidRPr="00B1459E">
              <w:rPr>
                <w:rFonts w:ascii="Times New Roman" w:eastAsia="Calibri" w:hAnsi="Times New Roman"/>
                <w:b/>
                <w:sz w:val="22"/>
                <w:szCs w:val="22"/>
                <w:lang w:eastAsia="ru-RU"/>
              </w:rPr>
              <w:t>Наименование товара</w:t>
            </w:r>
          </w:p>
        </w:tc>
        <w:tc>
          <w:tcPr>
            <w:tcW w:w="4961" w:type="dxa"/>
          </w:tcPr>
          <w:p w:rsidR="00FF63E5" w:rsidRPr="00B1459E" w:rsidRDefault="00FF63E5" w:rsidP="00270313">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Технические параметры продукции предлагаемой участником</w:t>
            </w:r>
          </w:p>
          <w:p w:rsidR="00FF63E5" w:rsidRPr="00B1459E" w:rsidRDefault="00FF63E5" w:rsidP="00270313">
            <w:pPr>
              <w:spacing w:after="0" w:line="240" w:lineRule="auto"/>
              <w:jc w:val="center"/>
              <w:rPr>
                <w:rFonts w:ascii="Times New Roman" w:eastAsia="Calibri" w:hAnsi="Times New Roman"/>
                <w:b/>
                <w:sz w:val="22"/>
                <w:szCs w:val="22"/>
                <w:lang w:eastAsia="ru-RU"/>
              </w:rPr>
            </w:pPr>
          </w:p>
        </w:tc>
        <w:tc>
          <w:tcPr>
            <w:tcW w:w="3119" w:type="dxa"/>
          </w:tcPr>
          <w:p w:rsidR="00FF63E5" w:rsidRPr="00B1459E" w:rsidRDefault="00FF63E5" w:rsidP="00270313">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Товарные знаки (или) знаки обслуживания товара, марка, модель, модификация товара, патенты, полезные модели или промышленные образцы</w:t>
            </w:r>
          </w:p>
          <w:p w:rsidR="00FF63E5" w:rsidRPr="00B1459E" w:rsidRDefault="00FF63E5" w:rsidP="00270313">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w:t>
            </w:r>
            <w:r w:rsidRPr="00B1459E">
              <w:rPr>
                <w:rFonts w:ascii="Times New Roman" w:eastAsia="Calibri" w:hAnsi="Times New Roman"/>
                <w:b/>
                <w:bCs/>
                <w:i/>
                <w:sz w:val="22"/>
                <w:szCs w:val="22"/>
              </w:rPr>
              <w:t>при наличии</w:t>
            </w:r>
            <w:r w:rsidRPr="00B1459E">
              <w:rPr>
                <w:rFonts w:ascii="Times New Roman" w:eastAsia="Calibri" w:hAnsi="Times New Roman"/>
                <w:b/>
                <w:bCs/>
                <w:sz w:val="22"/>
                <w:szCs w:val="22"/>
              </w:rPr>
              <w:t>)</w:t>
            </w:r>
          </w:p>
        </w:tc>
        <w:tc>
          <w:tcPr>
            <w:tcW w:w="1842" w:type="dxa"/>
          </w:tcPr>
          <w:p w:rsidR="00FF63E5" w:rsidRPr="00B1459E" w:rsidRDefault="00FF63E5" w:rsidP="00270313">
            <w:pPr>
              <w:spacing w:after="0" w:line="240" w:lineRule="auto"/>
              <w:jc w:val="center"/>
              <w:rPr>
                <w:rFonts w:ascii="Times New Roman" w:eastAsia="Calibri" w:hAnsi="Times New Roman"/>
                <w:b/>
                <w:bCs/>
                <w:sz w:val="22"/>
                <w:szCs w:val="22"/>
              </w:rPr>
            </w:pPr>
            <w:r w:rsidRPr="00B1459E">
              <w:rPr>
                <w:rFonts w:ascii="Times New Roman" w:eastAsia="Times New Roman" w:hAnsi="Times New Roman"/>
                <w:b/>
                <w:sz w:val="22"/>
                <w:szCs w:val="22"/>
                <w:lang w:eastAsia="ru-RU"/>
              </w:rPr>
              <w:t>Наименование страны происхождения товара</w:t>
            </w:r>
          </w:p>
        </w:tc>
        <w:tc>
          <w:tcPr>
            <w:tcW w:w="851" w:type="dxa"/>
          </w:tcPr>
          <w:p w:rsidR="00FF63E5" w:rsidRPr="00B1459E" w:rsidRDefault="00FF63E5" w:rsidP="00270313">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Кол-во</w:t>
            </w:r>
          </w:p>
          <w:p w:rsidR="00FF63E5" w:rsidRPr="00B1459E" w:rsidRDefault="00FF63E5" w:rsidP="00270313">
            <w:pPr>
              <w:spacing w:after="0" w:line="240" w:lineRule="auto"/>
              <w:jc w:val="center"/>
              <w:rPr>
                <w:rFonts w:ascii="Times New Roman" w:eastAsia="Calibri" w:hAnsi="Times New Roman"/>
                <w:b/>
                <w:bCs/>
                <w:sz w:val="22"/>
                <w:szCs w:val="22"/>
              </w:rPr>
            </w:pPr>
          </w:p>
        </w:tc>
        <w:tc>
          <w:tcPr>
            <w:tcW w:w="1134" w:type="dxa"/>
            <w:tcBorders>
              <w:top w:val="single" w:sz="4" w:space="0" w:color="auto"/>
              <w:left w:val="single" w:sz="4" w:space="0" w:color="auto"/>
              <w:bottom w:val="single" w:sz="4" w:space="0" w:color="auto"/>
              <w:right w:val="single" w:sz="4" w:space="0" w:color="auto"/>
            </w:tcBorders>
          </w:tcPr>
          <w:p w:rsidR="00FF63E5" w:rsidRPr="000B2DBE" w:rsidRDefault="00FF63E5" w:rsidP="00270313">
            <w:pPr>
              <w:tabs>
                <w:tab w:val="left" w:pos="1905"/>
                <w:tab w:val="left" w:pos="3555"/>
              </w:tabs>
              <w:ind w:right="72"/>
              <w:jc w:val="center"/>
              <w:rPr>
                <w:rFonts w:ascii="Times New Roman" w:hAnsi="Times New Roman"/>
                <w:b/>
                <w:sz w:val="22"/>
                <w:szCs w:val="22"/>
                <w:vertAlign w:val="superscript"/>
              </w:rPr>
            </w:pPr>
            <w:r w:rsidRPr="00B1459E">
              <w:rPr>
                <w:rFonts w:ascii="Times New Roman" w:hAnsi="Times New Roman"/>
                <w:b/>
                <w:sz w:val="22"/>
                <w:szCs w:val="22"/>
              </w:rPr>
              <w:t>Цена с НДС 20%</w:t>
            </w:r>
            <w:r>
              <w:rPr>
                <w:rFonts w:ascii="Times New Roman" w:hAnsi="Times New Roman"/>
                <w:b/>
                <w:sz w:val="22"/>
                <w:szCs w:val="22"/>
                <w:vertAlign w:val="superscript"/>
              </w:rPr>
              <w:t>1</w:t>
            </w:r>
          </w:p>
        </w:tc>
        <w:tc>
          <w:tcPr>
            <w:tcW w:w="1134" w:type="dxa"/>
            <w:tcBorders>
              <w:top w:val="single" w:sz="4" w:space="0" w:color="auto"/>
              <w:left w:val="single" w:sz="4" w:space="0" w:color="auto"/>
              <w:bottom w:val="single" w:sz="4" w:space="0" w:color="auto"/>
              <w:right w:val="single" w:sz="4" w:space="0" w:color="auto"/>
            </w:tcBorders>
          </w:tcPr>
          <w:p w:rsidR="00FF63E5" w:rsidRPr="000B2DBE" w:rsidRDefault="00FF63E5" w:rsidP="00270313">
            <w:pPr>
              <w:tabs>
                <w:tab w:val="left" w:pos="1905"/>
                <w:tab w:val="left" w:pos="3555"/>
              </w:tabs>
              <w:ind w:right="72"/>
              <w:jc w:val="center"/>
              <w:rPr>
                <w:rFonts w:ascii="Times New Roman" w:hAnsi="Times New Roman"/>
                <w:b/>
                <w:sz w:val="22"/>
                <w:szCs w:val="22"/>
                <w:vertAlign w:val="superscript"/>
              </w:rPr>
            </w:pPr>
            <w:r w:rsidRPr="00B1459E">
              <w:rPr>
                <w:rFonts w:ascii="Times New Roman" w:hAnsi="Times New Roman"/>
                <w:b/>
                <w:sz w:val="22"/>
                <w:szCs w:val="22"/>
              </w:rPr>
              <w:t>Сумма с НДС 20%</w:t>
            </w:r>
            <w:r>
              <w:rPr>
                <w:rFonts w:ascii="Times New Roman" w:hAnsi="Times New Roman"/>
                <w:b/>
                <w:sz w:val="22"/>
                <w:szCs w:val="22"/>
                <w:vertAlign w:val="superscript"/>
              </w:rPr>
              <w:t>1</w:t>
            </w:r>
          </w:p>
        </w:tc>
      </w:tr>
      <w:tr w:rsidR="00FF63E5" w:rsidRPr="00F6582F" w:rsidTr="00A26B8C">
        <w:trPr>
          <w:trHeight w:val="315"/>
        </w:trPr>
        <w:tc>
          <w:tcPr>
            <w:tcW w:w="724" w:type="dxa"/>
            <w:shd w:val="clear" w:color="auto" w:fill="auto"/>
            <w:noWrap/>
            <w:vAlign w:val="center"/>
          </w:tcPr>
          <w:p w:rsidR="00FF63E5" w:rsidRPr="00775275" w:rsidRDefault="00FF63E5" w:rsidP="00270313">
            <w:pPr>
              <w:spacing w:after="0" w:line="240" w:lineRule="auto"/>
              <w:jc w:val="center"/>
              <w:rPr>
                <w:rFonts w:ascii="Times New Roman" w:eastAsia="Calibri" w:hAnsi="Times New Roman"/>
                <w:sz w:val="21"/>
                <w:szCs w:val="21"/>
                <w:lang w:eastAsia="ru-RU"/>
              </w:rPr>
            </w:pPr>
            <w:r w:rsidRPr="00775275">
              <w:rPr>
                <w:rFonts w:ascii="Times New Roman" w:eastAsia="Calibri" w:hAnsi="Times New Roman"/>
                <w:sz w:val="21"/>
                <w:szCs w:val="21"/>
                <w:lang w:eastAsia="ru-RU"/>
              </w:rPr>
              <w:t>1</w:t>
            </w:r>
          </w:p>
        </w:tc>
        <w:tc>
          <w:tcPr>
            <w:tcW w:w="1730" w:type="dxa"/>
            <w:shd w:val="clear" w:color="auto" w:fill="auto"/>
            <w:noWrap/>
            <w:vAlign w:val="center"/>
          </w:tcPr>
          <w:p w:rsidR="00FF63E5" w:rsidRPr="00775275" w:rsidRDefault="00FF63E5" w:rsidP="00270313">
            <w:pPr>
              <w:spacing w:after="0" w:line="240" w:lineRule="auto"/>
              <w:jc w:val="center"/>
              <w:rPr>
                <w:rFonts w:ascii="Times New Roman" w:eastAsia="Calibri" w:hAnsi="Times New Roman"/>
                <w:b/>
                <w:sz w:val="24"/>
                <w:szCs w:val="24"/>
                <w:lang w:eastAsia="ru-RU"/>
              </w:rPr>
            </w:pPr>
            <w:r w:rsidRPr="00775275">
              <w:rPr>
                <w:rFonts w:ascii="Times New Roman" w:eastAsia="Calibri" w:hAnsi="Times New Roman"/>
                <w:b/>
                <w:sz w:val="24"/>
                <w:szCs w:val="24"/>
                <w:lang w:eastAsia="ru-RU"/>
              </w:rPr>
              <w:t>2</w:t>
            </w:r>
          </w:p>
        </w:tc>
        <w:tc>
          <w:tcPr>
            <w:tcW w:w="4961" w:type="dxa"/>
          </w:tcPr>
          <w:p w:rsidR="00FF63E5" w:rsidRPr="00775275" w:rsidRDefault="00FF63E5" w:rsidP="00270313">
            <w:pPr>
              <w:spacing w:after="0" w:line="240" w:lineRule="auto"/>
              <w:jc w:val="center"/>
              <w:rPr>
                <w:rFonts w:ascii="Times New Roman" w:eastAsia="Calibri" w:hAnsi="Times New Roman"/>
                <w:b/>
                <w:bCs/>
                <w:sz w:val="24"/>
                <w:szCs w:val="24"/>
              </w:rPr>
            </w:pPr>
            <w:r w:rsidRPr="00775275">
              <w:rPr>
                <w:rFonts w:ascii="Times New Roman" w:eastAsia="Calibri" w:hAnsi="Times New Roman"/>
                <w:b/>
                <w:bCs/>
                <w:sz w:val="24"/>
                <w:szCs w:val="24"/>
              </w:rPr>
              <w:t>3</w:t>
            </w:r>
          </w:p>
        </w:tc>
        <w:tc>
          <w:tcPr>
            <w:tcW w:w="3119" w:type="dxa"/>
          </w:tcPr>
          <w:p w:rsidR="00FF63E5" w:rsidRPr="00F6582F" w:rsidRDefault="00FF63E5" w:rsidP="00270313">
            <w:pPr>
              <w:spacing w:after="0" w:line="240" w:lineRule="auto"/>
              <w:jc w:val="center"/>
              <w:rPr>
                <w:rFonts w:ascii="Times New Roman" w:eastAsia="Calibri" w:hAnsi="Times New Roman"/>
                <w:b/>
                <w:bCs/>
                <w:sz w:val="24"/>
                <w:szCs w:val="24"/>
              </w:rPr>
            </w:pPr>
            <w:r w:rsidRPr="00F6582F">
              <w:rPr>
                <w:rFonts w:ascii="Times New Roman" w:eastAsia="Calibri" w:hAnsi="Times New Roman"/>
                <w:b/>
                <w:bCs/>
                <w:sz w:val="24"/>
                <w:szCs w:val="24"/>
              </w:rPr>
              <w:t>4</w:t>
            </w:r>
          </w:p>
        </w:tc>
        <w:tc>
          <w:tcPr>
            <w:tcW w:w="1842" w:type="dxa"/>
          </w:tcPr>
          <w:p w:rsidR="00FF63E5" w:rsidRPr="00F6582F" w:rsidRDefault="00FF63E5" w:rsidP="00270313">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5</w:t>
            </w:r>
          </w:p>
        </w:tc>
        <w:tc>
          <w:tcPr>
            <w:tcW w:w="851" w:type="dxa"/>
          </w:tcPr>
          <w:p w:rsidR="00FF63E5" w:rsidRPr="00F6582F" w:rsidRDefault="00FF63E5" w:rsidP="00270313">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6</w:t>
            </w:r>
          </w:p>
        </w:tc>
        <w:tc>
          <w:tcPr>
            <w:tcW w:w="1134" w:type="dxa"/>
          </w:tcPr>
          <w:p w:rsidR="00FF63E5" w:rsidRDefault="00FF63E5" w:rsidP="00270313">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7</w:t>
            </w:r>
          </w:p>
        </w:tc>
        <w:tc>
          <w:tcPr>
            <w:tcW w:w="1134" w:type="dxa"/>
          </w:tcPr>
          <w:p w:rsidR="00FF63E5" w:rsidRDefault="00FF63E5" w:rsidP="00270313">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8</w:t>
            </w:r>
          </w:p>
        </w:tc>
      </w:tr>
      <w:tr w:rsidR="00FF63E5" w:rsidRPr="00F6582F" w:rsidTr="00A26B8C">
        <w:trPr>
          <w:trHeight w:val="3155"/>
        </w:trPr>
        <w:tc>
          <w:tcPr>
            <w:tcW w:w="724" w:type="dxa"/>
            <w:shd w:val="clear" w:color="auto" w:fill="auto"/>
            <w:noWrap/>
            <w:vAlign w:val="center"/>
          </w:tcPr>
          <w:p w:rsidR="00FF63E5" w:rsidRDefault="00FF63E5" w:rsidP="00270313">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1.</w:t>
            </w:r>
          </w:p>
          <w:p w:rsidR="00FF63E5" w:rsidRPr="00775275" w:rsidRDefault="00FF63E5" w:rsidP="00270313">
            <w:pPr>
              <w:spacing w:after="0" w:line="240" w:lineRule="auto"/>
              <w:jc w:val="center"/>
              <w:rPr>
                <w:rFonts w:ascii="Times New Roman" w:eastAsia="Calibri" w:hAnsi="Times New Roman"/>
                <w:sz w:val="21"/>
                <w:szCs w:val="21"/>
                <w:lang w:eastAsia="ru-RU"/>
              </w:rPr>
            </w:pPr>
          </w:p>
        </w:tc>
        <w:tc>
          <w:tcPr>
            <w:tcW w:w="1730" w:type="dxa"/>
            <w:shd w:val="clear" w:color="auto" w:fill="auto"/>
            <w:noWrap/>
            <w:vAlign w:val="center"/>
          </w:tcPr>
          <w:p w:rsidR="00FF63E5" w:rsidRPr="00775275" w:rsidRDefault="00FF63E5" w:rsidP="00270313">
            <w:pPr>
              <w:spacing w:after="0" w:line="240" w:lineRule="auto"/>
              <w:rPr>
                <w:rFonts w:ascii="Times New Roman" w:eastAsia="Calibri" w:hAnsi="Times New Roman"/>
                <w:b/>
                <w:sz w:val="24"/>
                <w:szCs w:val="24"/>
                <w:lang w:eastAsia="ru-RU"/>
              </w:rPr>
            </w:pPr>
          </w:p>
        </w:tc>
        <w:tc>
          <w:tcPr>
            <w:tcW w:w="4961" w:type="dxa"/>
          </w:tcPr>
          <w:tbl>
            <w:tblPr>
              <w:tblStyle w:val="af6"/>
              <w:tblW w:w="0" w:type="auto"/>
              <w:tblLayout w:type="fixed"/>
              <w:tblLook w:val="04A0" w:firstRow="1" w:lastRow="0" w:firstColumn="1" w:lastColumn="0" w:noHBand="0" w:noVBand="1"/>
            </w:tblPr>
            <w:tblGrid>
              <w:gridCol w:w="2153"/>
              <w:gridCol w:w="2410"/>
            </w:tblGrid>
            <w:tr w:rsidR="00FF63E5" w:rsidTr="00A26B8C">
              <w:tc>
                <w:tcPr>
                  <w:tcW w:w="2153" w:type="dxa"/>
                  <w:shd w:val="clear" w:color="auto" w:fill="auto"/>
                </w:tcPr>
                <w:p w:rsidR="00FF63E5" w:rsidRPr="00B1459E" w:rsidRDefault="00FF63E5" w:rsidP="00270313">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410" w:type="dxa"/>
                  <w:shd w:val="clear" w:color="auto" w:fill="auto"/>
                </w:tcPr>
                <w:p w:rsidR="00FF63E5" w:rsidRPr="00B1459E" w:rsidRDefault="00FF63E5" w:rsidP="00270313">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FF63E5" w:rsidTr="00A26B8C">
              <w:tc>
                <w:tcPr>
                  <w:tcW w:w="2153" w:type="dxa"/>
                  <w:tcBorders>
                    <w:top w:val="single" w:sz="4" w:space="0" w:color="auto"/>
                    <w:left w:val="single" w:sz="4" w:space="0" w:color="auto"/>
                    <w:bottom w:val="single" w:sz="4" w:space="0" w:color="auto"/>
                    <w:right w:val="single" w:sz="4" w:space="0" w:color="auto"/>
                  </w:tcBorders>
                </w:tcPr>
                <w:p w:rsidR="00FF63E5" w:rsidRPr="00DA5051" w:rsidRDefault="00FF63E5" w:rsidP="00270313">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410" w:type="dxa"/>
                  <w:tcBorders>
                    <w:top w:val="single" w:sz="4" w:space="0" w:color="auto"/>
                    <w:left w:val="single" w:sz="4" w:space="0" w:color="auto"/>
                    <w:bottom w:val="single" w:sz="4" w:space="0" w:color="auto"/>
                    <w:right w:val="single" w:sz="4" w:space="0" w:color="auto"/>
                  </w:tcBorders>
                </w:tcPr>
                <w:p w:rsidR="00FF63E5" w:rsidRPr="00DA5051" w:rsidRDefault="00FF63E5" w:rsidP="00270313">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FF63E5" w:rsidTr="00A26B8C">
              <w:tc>
                <w:tcPr>
                  <w:tcW w:w="2153" w:type="dxa"/>
                </w:tcPr>
                <w:p w:rsidR="00FF63E5" w:rsidRDefault="00FF63E5" w:rsidP="00270313">
                  <w:pPr>
                    <w:jc w:val="center"/>
                    <w:rPr>
                      <w:rFonts w:ascii="Times New Roman" w:eastAsia="Calibri" w:hAnsi="Times New Roman"/>
                      <w:b/>
                      <w:bCs/>
                      <w:sz w:val="24"/>
                      <w:szCs w:val="24"/>
                    </w:rPr>
                  </w:pPr>
                </w:p>
              </w:tc>
              <w:tc>
                <w:tcPr>
                  <w:tcW w:w="2410" w:type="dxa"/>
                </w:tcPr>
                <w:p w:rsidR="00FF63E5" w:rsidRDefault="00FF63E5" w:rsidP="00270313">
                  <w:pPr>
                    <w:jc w:val="center"/>
                    <w:rPr>
                      <w:rFonts w:ascii="Times New Roman" w:eastAsia="Calibri" w:hAnsi="Times New Roman"/>
                      <w:b/>
                      <w:bCs/>
                      <w:sz w:val="24"/>
                      <w:szCs w:val="24"/>
                    </w:rPr>
                  </w:pPr>
                </w:p>
              </w:tc>
            </w:tr>
            <w:tr w:rsidR="00FF63E5" w:rsidTr="00A26B8C">
              <w:tc>
                <w:tcPr>
                  <w:tcW w:w="2153" w:type="dxa"/>
                </w:tcPr>
                <w:p w:rsidR="00FF63E5" w:rsidRDefault="00FF63E5" w:rsidP="00270313">
                  <w:pPr>
                    <w:jc w:val="center"/>
                    <w:rPr>
                      <w:rFonts w:ascii="Times New Roman" w:eastAsia="Calibri" w:hAnsi="Times New Roman"/>
                      <w:b/>
                      <w:bCs/>
                      <w:sz w:val="24"/>
                      <w:szCs w:val="24"/>
                    </w:rPr>
                  </w:pPr>
                </w:p>
              </w:tc>
              <w:tc>
                <w:tcPr>
                  <w:tcW w:w="2410" w:type="dxa"/>
                </w:tcPr>
                <w:p w:rsidR="00FF63E5" w:rsidRDefault="00FF63E5" w:rsidP="00270313">
                  <w:pPr>
                    <w:jc w:val="center"/>
                    <w:rPr>
                      <w:rFonts w:ascii="Times New Roman" w:eastAsia="Calibri" w:hAnsi="Times New Roman"/>
                      <w:b/>
                      <w:bCs/>
                      <w:sz w:val="24"/>
                      <w:szCs w:val="24"/>
                    </w:rPr>
                  </w:pPr>
                </w:p>
              </w:tc>
            </w:tr>
            <w:tr w:rsidR="00FF63E5" w:rsidTr="00A26B8C">
              <w:tc>
                <w:tcPr>
                  <w:tcW w:w="2153" w:type="dxa"/>
                </w:tcPr>
                <w:p w:rsidR="00FF63E5" w:rsidRDefault="00FF63E5" w:rsidP="00270313">
                  <w:pPr>
                    <w:jc w:val="center"/>
                    <w:rPr>
                      <w:rFonts w:ascii="Times New Roman" w:eastAsia="Calibri" w:hAnsi="Times New Roman"/>
                      <w:b/>
                      <w:bCs/>
                      <w:sz w:val="24"/>
                      <w:szCs w:val="24"/>
                    </w:rPr>
                  </w:pPr>
                </w:p>
              </w:tc>
              <w:tc>
                <w:tcPr>
                  <w:tcW w:w="2410" w:type="dxa"/>
                </w:tcPr>
                <w:p w:rsidR="00FF63E5" w:rsidRDefault="00FF63E5" w:rsidP="00270313">
                  <w:pPr>
                    <w:jc w:val="center"/>
                    <w:rPr>
                      <w:rFonts w:ascii="Times New Roman" w:eastAsia="Calibri" w:hAnsi="Times New Roman"/>
                      <w:b/>
                      <w:bCs/>
                      <w:sz w:val="24"/>
                      <w:szCs w:val="24"/>
                    </w:rPr>
                  </w:pPr>
                </w:p>
              </w:tc>
            </w:tr>
            <w:tr w:rsidR="00FF63E5" w:rsidTr="00A26B8C">
              <w:tc>
                <w:tcPr>
                  <w:tcW w:w="2153" w:type="dxa"/>
                </w:tcPr>
                <w:p w:rsidR="00FF63E5" w:rsidRDefault="00FF63E5" w:rsidP="00270313">
                  <w:pPr>
                    <w:jc w:val="center"/>
                    <w:rPr>
                      <w:rFonts w:ascii="Times New Roman" w:eastAsia="Calibri" w:hAnsi="Times New Roman"/>
                      <w:b/>
                      <w:bCs/>
                      <w:sz w:val="24"/>
                      <w:szCs w:val="24"/>
                    </w:rPr>
                  </w:pPr>
                </w:p>
              </w:tc>
              <w:tc>
                <w:tcPr>
                  <w:tcW w:w="2410" w:type="dxa"/>
                </w:tcPr>
                <w:p w:rsidR="00FF63E5" w:rsidRDefault="00FF63E5" w:rsidP="00270313">
                  <w:pPr>
                    <w:jc w:val="center"/>
                    <w:rPr>
                      <w:rFonts w:ascii="Times New Roman" w:eastAsia="Calibri" w:hAnsi="Times New Roman"/>
                      <w:b/>
                      <w:bCs/>
                      <w:sz w:val="24"/>
                      <w:szCs w:val="24"/>
                    </w:rPr>
                  </w:pPr>
                </w:p>
              </w:tc>
            </w:tr>
            <w:tr w:rsidR="00FF63E5" w:rsidTr="00A26B8C">
              <w:tc>
                <w:tcPr>
                  <w:tcW w:w="2153" w:type="dxa"/>
                </w:tcPr>
                <w:p w:rsidR="00FF63E5" w:rsidRDefault="00FF63E5" w:rsidP="00270313">
                  <w:pPr>
                    <w:rPr>
                      <w:rFonts w:ascii="Times New Roman" w:eastAsia="Calibri" w:hAnsi="Times New Roman"/>
                      <w:b/>
                      <w:bCs/>
                      <w:sz w:val="24"/>
                      <w:szCs w:val="24"/>
                    </w:rPr>
                  </w:pPr>
                  <w:r>
                    <w:rPr>
                      <w:rFonts w:ascii="Times New Roman" w:eastAsia="Calibri" w:hAnsi="Times New Roman"/>
                      <w:b/>
                      <w:bCs/>
                      <w:sz w:val="24"/>
                      <w:szCs w:val="24"/>
                    </w:rPr>
                    <w:t>…</w:t>
                  </w:r>
                </w:p>
              </w:tc>
              <w:tc>
                <w:tcPr>
                  <w:tcW w:w="2410" w:type="dxa"/>
                </w:tcPr>
                <w:p w:rsidR="00FF63E5" w:rsidRDefault="00FF63E5" w:rsidP="00270313">
                  <w:pPr>
                    <w:rPr>
                      <w:rFonts w:ascii="Times New Roman" w:eastAsia="Calibri" w:hAnsi="Times New Roman"/>
                      <w:b/>
                      <w:bCs/>
                      <w:sz w:val="24"/>
                      <w:szCs w:val="24"/>
                    </w:rPr>
                  </w:pPr>
                  <w:r>
                    <w:rPr>
                      <w:rFonts w:ascii="Times New Roman" w:eastAsia="Calibri" w:hAnsi="Times New Roman"/>
                      <w:b/>
                      <w:bCs/>
                      <w:sz w:val="24"/>
                      <w:szCs w:val="24"/>
                    </w:rPr>
                    <w:t>…</w:t>
                  </w:r>
                </w:p>
              </w:tc>
            </w:tr>
          </w:tbl>
          <w:p w:rsidR="00FF63E5" w:rsidRPr="00775275" w:rsidRDefault="00FF63E5" w:rsidP="00270313">
            <w:pPr>
              <w:spacing w:after="0" w:line="240" w:lineRule="auto"/>
              <w:jc w:val="center"/>
              <w:rPr>
                <w:rFonts w:ascii="Times New Roman" w:eastAsia="Calibri" w:hAnsi="Times New Roman"/>
                <w:b/>
                <w:bCs/>
                <w:sz w:val="24"/>
                <w:szCs w:val="24"/>
              </w:rPr>
            </w:pPr>
          </w:p>
        </w:tc>
        <w:tc>
          <w:tcPr>
            <w:tcW w:w="3119" w:type="dxa"/>
          </w:tcPr>
          <w:p w:rsidR="00FF63E5" w:rsidRPr="00F6582F" w:rsidRDefault="00FF63E5" w:rsidP="00270313">
            <w:pPr>
              <w:spacing w:after="0" w:line="240" w:lineRule="auto"/>
              <w:jc w:val="center"/>
              <w:rPr>
                <w:rFonts w:ascii="Times New Roman" w:eastAsia="Calibri" w:hAnsi="Times New Roman"/>
                <w:b/>
                <w:bCs/>
                <w:sz w:val="24"/>
                <w:szCs w:val="24"/>
              </w:rPr>
            </w:pPr>
          </w:p>
        </w:tc>
        <w:tc>
          <w:tcPr>
            <w:tcW w:w="1842" w:type="dxa"/>
          </w:tcPr>
          <w:p w:rsidR="00FF63E5" w:rsidRDefault="00FF63E5" w:rsidP="00270313">
            <w:pPr>
              <w:spacing w:after="0" w:line="240" w:lineRule="auto"/>
              <w:jc w:val="center"/>
              <w:rPr>
                <w:rFonts w:ascii="Times New Roman" w:eastAsia="Calibri" w:hAnsi="Times New Roman"/>
                <w:b/>
                <w:bCs/>
                <w:sz w:val="24"/>
                <w:szCs w:val="24"/>
              </w:rPr>
            </w:pPr>
          </w:p>
        </w:tc>
        <w:tc>
          <w:tcPr>
            <w:tcW w:w="851" w:type="dxa"/>
          </w:tcPr>
          <w:p w:rsidR="00FF63E5" w:rsidRDefault="00FF63E5" w:rsidP="00270313">
            <w:pPr>
              <w:spacing w:after="0" w:line="240" w:lineRule="auto"/>
              <w:jc w:val="center"/>
              <w:rPr>
                <w:rFonts w:ascii="Times New Roman" w:eastAsia="Calibri" w:hAnsi="Times New Roman"/>
                <w:b/>
                <w:bCs/>
                <w:sz w:val="24"/>
                <w:szCs w:val="24"/>
              </w:rPr>
            </w:pPr>
          </w:p>
        </w:tc>
        <w:tc>
          <w:tcPr>
            <w:tcW w:w="1134" w:type="dxa"/>
          </w:tcPr>
          <w:p w:rsidR="00FF63E5" w:rsidRDefault="00FF63E5" w:rsidP="00270313">
            <w:pPr>
              <w:spacing w:after="0" w:line="240" w:lineRule="auto"/>
              <w:jc w:val="center"/>
              <w:rPr>
                <w:rFonts w:ascii="Times New Roman" w:eastAsia="Calibri" w:hAnsi="Times New Roman"/>
                <w:b/>
                <w:bCs/>
                <w:sz w:val="24"/>
                <w:szCs w:val="24"/>
              </w:rPr>
            </w:pPr>
          </w:p>
        </w:tc>
        <w:tc>
          <w:tcPr>
            <w:tcW w:w="1134" w:type="dxa"/>
          </w:tcPr>
          <w:p w:rsidR="00FF63E5" w:rsidRDefault="00FF63E5" w:rsidP="00270313">
            <w:pPr>
              <w:spacing w:after="0" w:line="240" w:lineRule="auto"/>
              <w:jc w:val="center"/>
              <w:rPr>
                <w:rFonts w:ascii="Times New Roman" w:eastAsia="Calibri" w:hAnsi="Times New Roman"/>
                <w:b/>
                <w:bCs/>
                <w:sz w:val="24"/>
                <w:szCs w:val="24"/>
              </w:rPr>
            </w:pPr>
          </w:p>
        </w:tc>
      </w:tr>
    </w:tbl>
    <w:p w:rsidR="00A26B8C" w:rsidRDefault="00D64A53" w:rsidP="00A26B8C">
      <w:pPr>
        <w:widowControl w:val="0"/>
        <w:spacing w:after="0"/>
        <w:ind w:right="280"/>
        <w:jc w:val="both"/>
        <w:rPr>
          <w:rFonts w:ascii="Times New Roman" w:eastAsia="Times New Roman" w:hAnsi="Times New Roman"/>
          <w:b/>
          <w:i/>
          <w:sz w:val="24"/>
          <w:szCs w:val="24"/>
          <w:lang w:eastAsia="ru-RU"/>
        </w:rPr>
      </w:pPr>
      <w:r w:rsidRPr="00F358EE">
        <w:rPr>
          <w:rFonts w:ascii="Times New Roman" w:eastAsia="Times New Roman" w:hAnsi="Times New Roman"/>
          <w:b/>
          <w:i/>
          <w:sz w:val="24"/>
          <w:szCs w:val="24"/>
          <w:lang w:eastAsia="ru-RU"/>
        </w:rPr>
        <w:t xml:space="preserve">      </w:t>
      </w:r>
      <w:r w:rsidR="00FF63E5" w:rsidRPr="00F358EE">
        <w:rPr>
          <w:rFonts w:ascii="Times New Roman" w:eastAsia="Times New Roman" w:hAnsi="Times New Roman"/>
          <w:b/>
          <w:i/>
          <w:sz w:val="24"/>
          <w:szCs w:val="24"/>
          <w:lang w:eastAsia="ru-RU"/>
        </w:rPr>
        <w:t xml:space="preserve">     </w:t>
      </w:r>
    </w:p>
    <w:p w:rsidR="00270313" w:rsidRDefault="00FF63E5" w:rsidP="00A26B8C">
      <w:pPr>
        <w:widowControl w:val="0"/>
        <w:spacing w:after="0"/>
        <w:ind w:right="280"/>
        <w:jc w:val="both"/>
        <w:rPr>
          <w:rFonts w:ascii="Times New Roman" w:hAnsi="Times New Roman"/>
          <w:b/>
          <w:sz w:val="24"/>
          <w:szCs w:val="24"/>
        </w:rPr>
      </w:pPr>
      <w:r w:rsidRPr="00F358EE">
        <w:rPr>
          <w:rFonts w:ascii="Times New Roman" w:eastAsia="Times New Roman" w:hAnsi="Times New Roman"/>
          <w:b/>
          <w:i/>
          <w:sz w:val="24"/>
          <w:szCs w:val="24"/>
          <w:lang w:eastAsia="ru-RU"/>
        </w:rPr>
        <w:t xml:space="preserve"> </w:t>
      </w:r>
      <w:r w:rsidRPr="00FC460C">
        <w:rPr>
          <w:rFonts w:ascii="Times New Roman" w:hAnsi="Times New Roman"/>
          <w:b/>
          <w:sz w:val="24"/>
          <w:szCs w:val="24"/>
        </w:rPr>
        <w:t xml:space="preserve">ИТОГО цена договора составляет: ________________ </w:t>
      </w:r>
      <w:r w:rsidRPr="00FC460C">
        <w:rPr>
          <w:rFonts w:ascii="Times New Roman" w:hAnsi="Times New Roman"/>
          <w:i/>
          <w:sz w:val="24"/>
          <w:szCs w:val="24"/>
        </w:rPr>
        <w:t>(указать значение цифрами и прописью)</w:t>
      </w:r>
      <w:r w:rsidRPr="00FC460C">
        <w:rPr>
          <w:rFonts w:ascii="Times New Roman" w:hAnsi="Times New Roman"/>
          <w:b/>
          <w:sz w:val="24"/>
          <w:szCs w:val="24"/>
        </w:rPr>
        <w:t xml:space="preserve"> рублей, с учетом НДС/без НДС </w:t>
      </w:r>
      <w:r w:rsidRPr="00FC460C">
        <w:rPr>
          <w:rFonts w:ascii="Times New Roman" w:hAnsi="Times New Roman"/>
          <w:i/>
          <w:sz w:val="24"/>
          <w:szCs w:val="24"/>
        </w:rPr>
        <w:t>(в случае освобождения от уплаты НДС)</w:t>
      </w:r>
      <w:r w:rsidRPr="00FC460C">
        <w:rPr>
          <w:rFonts w:ascii="Times New Roman" w:hAnsi="Times New Roman"/>
          <w:b/>
          <w:sz w:val="24"/>
          <w:szCs w:val="24"/>
        </w:rPr>
        <w:t xml:space="preserve"> в размере _________ </w:t>
      </w:r>
      <w:r>
        <w:rPr>
          <w:rFonts w:ascii="Times New Roman" w:hAnsi="Times New Roman"/>
          <w:b/>
          <w:sz w:val="24"/>
          <w:szCs w:val="24"/>
        </w:rPr>
        <w:t>рублей</w:t>
      </w:r>
      <w:r w:rsidR="00270313">
        <w:rPr>
          <w:rFonts w:ascii="Times New Roman" w:hAnsi="Times New Roman"/>
          <w:b/>
          <w:sz w:val="24"/>
          <w:szCs w:val="24"/>
        </w:rPr>
        <w:t>.</w:t>
      </w:r>
    </w:p>
    <w:p w:rsidR="00FF63E5" w:rsidRPr="00270313" w:rsidRDefault="00FF63E5" w:rsidP="00270313">
      <w:pPr>
        <w:widowControl w:val="0"/>
        <w:spacing w:after="0"/>
        <w:ind w:firstLine="709"/>
        <w:jc w:val="both"/>
        <w:rPr>
          <w:rFonts w:ascii="Times New Roman" w:hAnsi="Times New Roman"/>
          <w:b/>
          <w:sz w:val="24"/>
          <w:szCs w:val="24"/>
        </w:rPr>
      </w:pPr>
      <w:r w:rsidRPr="00FC460C">
        <w:rPr>
          <w:rFonts w:ascii="Times New Roman" w:hAnsi="Times New Roman"/>
          <w:b/>
          <w:sz w:val="24"/>
          <w:szCs w:val="24"/>
        </w:rPr>
        <w:t xml:space="preserve">Основания освобождения от уплаты НДС: </w:t>
      </w:r>
      <w:r w:rsidRPr="00FC460C">
        <w:rPr>
          <w:rFonts w:ascii="Times New Roman" w:hAnsi="Times New Roman"/>
          <w:b/>
          <w:sz w:val="24"/>
          <w:szCs w:val="24"/>
        </w:rPr>
        <w:lastRenderedPageBreak/>
        <w:t xml:space="preserve">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FF63E5" w:rsidRPr="00F358EE" w:rsidRDefault="00FF63E5" w:rsidP="00FF63E5">
      <w:pPr>
        <w:widowControl w:val="0"/>
        <w:spacing w:after="0"/>
        <w:jc w:val="both"/>
        <w:rPr>
          <w:rFonts w:ascii="Times New Roman" w:eastAsia="Times New Roman" w:hAnsi="Times New Roman"/>
          <w:b/>
          <w:i/>
          <w:sz w:val="24"/>
          <w:szCs w:val="24"/>
          <w:lang w:eastAsia="ru-RU"/>
        </w:rPr>
      </w:pPr>
    </w:p>
    <w:p w:rsidR="00FF63E5" w:rsidRDefault="00FF63E5" w:rsidP="00FF63E5">
      <w:pPr>
        <w:widowControl w:val="0"/>
        <w:spacing w:after="0"/>
        <w:ind w:firstLine="426"/>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FF63E5" w:rsidRPr="00A26B8C" w:rsidRDefault="00FF63E5" w:rsidP="00FF63E5">
      <w:pPr>
        <w:widowControl w:val="0"/>
        <w:spacing w:after="0" w:line="240" w:lineRule="auto"/>
        <w:ind w:firstLine="426"/>
        <w:jc w:val="both"/>
        <w:rPr>
          <w:rFonts w:ascii="Times New Roman" w:eastAsia="Times New Roman" w:hAnsi="Times New Roman"/>
          <w:b/>
          <w:sz w:val="22"/>
          <w:szCs w:val="22"/>
          <w:lang w:eastAsia="ru-RU"/>
        </w:rPr>
      </w:pPr>
      <w:r w:rsidRPr="00A26B8C">
        <w:rPr>
          <w:rFonts w:ascii="Times New Roman" w:eastAsia="Times New Roman" w:hAnsi="Times New Roman"/>
          <w:sz w:val="20"/>
          <w:szCs w:val="20"/>
          <w:u w:val="single"/>
          <w:lang w:eastAsia="ru-RU"/>
        </w:rPr>
        <w:t>Воспроизводить инструкцию в предложении участника в отношении объекта закупки не нужно</w:t>
      </w:r>
    </w:p>
    <w:p w:rsidR="00FF63E5" w:rsidRPr="00BD6E5E" w:rsidRDefault="00FF63E5" w:rsidP="00FF63E5">
      <w:pPr>
        <w:spacing w:after="0" w:line="240" w:lineRule="auto"/>
        <w:ind w:firstLine="567"/>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В столбце 2- участник процедуры закупки указывает наименование товара</w:t>
      </w:r>
      <w:r>
        <w:rPr>
          <w:rFonts w:ascii="Times New Roman" w:eastAsia="Times New Roman" w:hAnsi="Times New Roman"/>
          <w:i/>
          <w:sz w:val="22"/>
          <w:szCs w:val="22"/>
          <w:lang w:eastAsia="ru-RU"/>
        </w:rPr>
        <w:t>;</w:t>
      </w:r>
    </w:p>
    <w:p w:rsidR="00FF63E5" w:rsidRPr="008A54E8" w:rsidRDefault="00FF63E5" w:rsidP="00FF63E5">
      <w:pPr>
        <w:spacing w:after="0" w:line="240" w:lineRule="auto"/>
        <w:ind w:firstLine="426"/>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 xml:space="preserve"> В столбце 3 – участник процедуры закупки заполняет в соответствии со своим предложением и условиями Технического задания, а именно заполняет столбец 3 «</w:t>
      </w:r>
      <w:r w:rsidRPr="00BD6E5E">
        <w:rPr>
          <w:rFonts w:ascii="Times New Roman" w:eastAsia="Calibri" w:hAnsi="Times New Roman"/>
          <w:bCs/>
          <w:i/>
          <w:sz w:val="22"/>
          <w:szCs w:val="22"/>
        </w:rPr>
        <w:t>Технические параметры продукции предлагаемой участником</w:t>
      </w:r>
      <w:r w:rsidRPr="00BD6E5E">
        <w:rPr>
          <w:rFonts w:ascii="Times New Roman" w:eastAsia="Times New Roman" w:hAnsi="Times New Roman"/>
          <w:i/>
          <w:sz w:val="22"/>
          <w:szCs w:val="22"/>
          <w:lang w:eastAsia="ru-RU"/>
        </w:rPr>
        <w:t>» в соответствии со своим предложением. Значение, указанное в Приложении №1 к техническому заданию, остается</w:t>
      </w:r>
      <w:r>
        <w:rPr>
          <w:rFonts w:ascii="Times New Roman" w:eastAsia="Times New Roman" w:hAnsi="Times New Roman"/>
          <w:i/>
          <w:sz w:val="22"/>
          <w:szCs w:val="22"/>
          <w:lang w:eastAsia="ru-RU"/>
        </w:rPr>
        <w:t xml:space="preserve"> неизменным.</w:t>
      </w:r>
      <w:r w:rsidRPr="008A54E8">
        <w:rPr>
          <w:rFonts w:ascii="Times New Roman" w:eastAsia="Times New Roman" w:hAnsi="Times New Roman"/>
          <w:i/>
          <w:sz w:val="24"/>
          <w:szCs w:val="24"/>
          <w:lang w:eastAsia="ru-RU"/>
        </w:rPr>
        <w:t xml:space="preserve"> </w:t>
      </w:r>
      <w:r w:rsidRPr="008A54E8">
        <w:rPr>
          <w:rFonts w:ascii="Times New Roman" w:eastAsia="Times New Roman" w:hAnsi="Times New Roman"/>
          <w:i/>
          <w:sz w:val="22"/>
          <w:szCs w:val="22"/>
          <w:lang w:eastAsia="ru-RU"/>
        </w:rPr>
        <w:t xml:space="preserve">Участник закупки указывает, точные, конкретные, </w:t>
      </w:r>
      <w:r w:rsidRPr="000D2BB5">
        <w:rPr>
          <w:rFonts w:ascii="Times New Roman" w:eastAsia="Times New Roman" w:hAnsi="Times New Roman"/>
          <w:i/>
          <w:sz w:val="22"/>
          <w:szCs w:val="22"/>
          <w:u w:val="single"/>
          <w:lang w:eastAsia="ru-RU"/>
        </w:rPr>
        <w:t>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p>
    <w:p w:rsidR="00FF63E5" w:rsidRDefault="00FF63E5" w:rsidP="00FF63E5">
      <w:pPr>
        <w:spacing w:after="0" w:line="240" w:lineRule="auto"/>
        <w:ind w:firstLine="426"/>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w:t>
      </w:r>
      <w:r w:rsidRPr="00767F88">
        <w:rPr>
          <w:rFonts w:ascii="Times New Roman" w:eastAsia="Times New Roman" w:hAnsi="Times New Roman"/>
          <w:i/>
          <w:sz w:val="22"/>
          <w:szCs w:val="22"/>
          <w:lang w:eastAsia="ru-RU"/>
        </w:rPr>
        <w:t xml:space="preserve"> 4 – указывается</w:t>
      </w:r>
      <w:r>
        <w:rPr>
          <w:rFonts w:ascii="Times New Roman" w:eastAsia="Times New Roman" w:hAnsi="Times New Roman"/>
          <w:i/>
          <w:sz w:val="22"/>
          <w:szCs w:val="22"/>
          <w:lang w:eastAsia="ru-RU"/>
        </w:rPr>
        <w:t xml:space="preserve"> при наличии</w:t>
      </w:r>
      <w:r w:rsidRPr="00767F88">
        <w:rPr>
          <w:rFonts w:ascii="Times New Roman" w:eastAsia="Times New Roman" w:hAnsi="Times New Roman"/>
          <w:i/>
          <w:sz w:val="22"/>
          <w:szCs w:val="22"/>
          <w:lang w:eastAsia="ru-RU"/>
        </w:rPr>
        <w:t xml:space="preserve"> зарегистрированные товарные знаки и </w:t>
      </w:r>
      <w:r>
        <w:rPr>
          <w:rFonts w:ascii="Times New Roman" w:eastAsia="Times New Roman" w:hAnsi="Times New Roman"/>
          <w:i/>
          <w:sz w:val="22"/>
          <w:szCs w:val="22"/>
          <w:lang w:eastAsia="ru-RU"/>
        </w:rPr>
        <w:t>(или) знаки обслуживания товара,</w:t>
      </w:r>
      <w:r w:rsidRPr="00767F88">
        <w:rPr>
          <w:rFonts w:ascii="Times New Roman" w:eastAsia="Times New Roman" w:hAnsi="Times New Roman"/>
          <w:i/>
          <w:sz w:val="22"/>
          <w:szCs w:val="22"/>
          <w:lang w:eastAsia="ru-RU"/>
        </w:rPr>
        <w:t xml:space="preserve"> марка</w:t>
      </w:r>
      <w:r>
        <w:rPr>
          <w:rFonts w:ascii="Times New Roman" w:eastAsia="Times New Roman" w:hAnsi="Times New Roman"/>
          <w:i/>
          <w:sz w:val="22"/>
          <w:szCs w:val="22"/>
          <w:lang w:eastAsia="ru-RU"/>
        </w:rPr>
        <w:t>,</w:t>
      </w:r>
      <w:r w:rsidRPr="00767F88">
        <w:rPr>
          <w:rFonts w:ascii="Times New Roman" w:eastAsia="Times New Roman" w:hAnsi="Times New Roman"/>
          <w:i/>
          <w:sz w:val="22"/>
          <w:szCs w:val="22"/>
          <w:lang w:eastAsia="ru-RU"/>
        </w:rPr>
        <w:t xml:space="preserve"> модель,</w:t>
      </w:r>
      <w:r>
        <w:rPr>
          <w:rFonts w:ascii="Times New Roman" w:eastAsia="Times New Roman" w:hAnsi="Times New Roman"/>
          <w:i/>
          <w:sz w:val="22"/>
          <w:szCs w:val="22"/>
          <w:lang w:eastAsia="ru-RU"/>
        </w:rPr>
        <w:t xml:space="preserve"> модификация товара, патенты, полезные модели или промышленные образцы поставляемого товара</w:t>
      </w:r>
      <w:r w:rsidRPr="00767F88">
        <w:rPr>
          <w:rFonts w:ascii="Times New Roman" w:eastAsia="Times New Roman" w:hAnsi="Times New Roman"/>
          <w:i/>
          <w:sz w:val="22"/>
          <w:szCs w:val="22"/>
          <w:lang w:eastAsia="ru-RU"/>
        </w:rPr>
        <w:t xml:space="preserve"> в соответствии со своим предложением, </w:t>
      </w:r>
    </w:p>
    <w:p w:rsidR="00FF63E5" w:rsidRPr="007827FF" w:rsidRDefault="00FF63E5" w:rsidP="00FF63E5">
      <w:pPr>
        <w:spacing w:after="0" w:line="240" w:lineRule="auto"/>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 xml:space="preserve">В столбце 5 - </w:t>
      </w:r>
      <w:r w:rsidRPr="00767F88">
        <w:rPr>
          <w:rFonts w:ascii="Times New Roman" w:eastAsia="Times New Roman" w:hAnsi="Times New Roman"/>
          <w:i/>
          <w:sz w:val="22"/>
          <w:szCs w:val="22"/>
          <w:lang w:eastAsia="ru-RU"/>
        </w:rPr>
        <w:t>наименование страны происхождения товара.</w:t>
      </w:r>
      <w:r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Pr>
          <w:rFonts w:ascii="Times New Roman" w:eastAsia="Times New Roman" w:hAnsi="Times New Roman"/>
          <w:i/>
          <w:sz w:val="22"/>
          <w:szCs w:val="22"/>
          <w:lang w:eastAsia="ru-RU"/>
        </w:rPr>
        <w:t xml:space="preserve"> </w:t>
      </w:r>
      <w:r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FF63E5" w:rsidRPr="007827FF" w:rsidRDefault="00FF63E5" w:rsidP="00FF63E5">
      <w:pPr>
        <w:widowControl w:val="0"/>
        <w:spacing w:after="0" w:line="240" w:lineRule="auto"/>
        <w:ind w:firstLine="426"/>
        <w:jc w:val="both"/>
        <w:rPr>
          <w:rFonts w:ascii="Times New Roman" w:eastAsia="Times New Roman" w:hAnsi="Times New Roman"/>
          <w:i/>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FF63E5" w:rsidRPr="00767F88" w:rsidRDefault="00FF63E5" w:rsidP="00FF63E5">
      <w:pPr>
        <w:spacing w:after="0" w:line="240" w:lineRule="auto"/>
        <w:ind w:firstLine="284"/>
        <w:jc w:val="both"/>
        <w:rPr>
          <w:rFonts w:ascii="Times New Roman" w:eastAsia="Times New Roman" w:hAnsi="Times New Roman"/>
          <w:i/>
          <w:sz w:val="22"/>
          <w:szCs w:val="22"/>
          <w:lang w:eastAsia="ru-RU"/>
        </w:rPr>
      </w:pPr>
      <w:r>
        <w:rPr>
          <w:rFonts w:ascii="Times New Roman" w:eastAsia="Times New Roman" w:hAnsi="Times New Roman"/>
          <w:i/>
          <w:sz w:val="24"/>
          <w:szCs w:val="24"/>
          <w:lang w:eastAsia="ru-RU"/>
        </w:rPr>
        <w:t xml:space="preserve"> </w:t>
      </w: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 6</w:t>
      </w:r>
      <w:r w:rsidRPr="00767F88">
        <w:rPr>
          <w:rFonts w:ascii="Times New Roman" w:eastAsia="Times New Roman" w:hAnsi="Times New Roman"/>
          <w:i/>
          <w:sz w:val="22"/>
          <w:szCs w:val="22"/>
          <w:lang w:eastAsia="ru-RU"/>
        </w:rPr>
        <w:t xml:space="preserve"> – указывается количество требуемой продукции</w:t>
      </w:r>
      <w:r>
        <w:rPr>
          <w:rFonts w:ascii="Times New Roman" w:eastAsia="Times New Roman" w:hAnsi="Times New Roman"/>
          <w:i/>
          <w:sz w:val="22"/>
          <w:szCs w:val="22"/>
          <w:lang w:eastAsia="ru-RU"/>
        </w:rPr>
        <w:t xml:space="preserve"> и единица измерения.</w:t>
      </w:r>
    </w:p>
    <w:p w:rsidR="00FF63E5" w:rsidRPr="000B2DBE" w:rsidRDefault="00FF63E5" w:rsidP="00FF63E5">
      <w:pPr>
        <w:spacing w:after="0" w:line="240" w:lineRule="auto"/>
        <w:ind w:firstLine="284"/>
        <w:jc w:val="both"/>
        <w:rPr>
          <w:rFonts w:ascii="Times New Roman" w:eastAsia="Times New Roman" w:hAnsi="Times New Roman"/>
          <w:i/>
          <w:sz w:val="22"/>
          <w:szCs w:val="22"/>
        </w:rPr>
      </w:pPr>
      <w:r w:rsidRPr="008E1A41">
        <w:rPr>
          <w:rFonts w:ascii="Times New Roman" w:eastAsia="Times New Roman" w:hAnsi="Times New Roman"/>
          <w:i/>
          <w:kern w:val="28"/>
          <w:sz w:val="22"/>
          <w:szCs w:val="22"/>
          <w:lang w:eastAsia="ru-RU"/>
        </w:rPr>
        <w:t xml:space="preserve">Участник процедуры закупки вправе поставить указанную продукцию любого товарного знака, производителя в соответствии со своим предложением участника. </w:t>
      </w:r>
    </w:p>
    <w:p w:rsidR="00FF63E5" w:rsidRDefault="00FF63E5" w:rsidP="00FF63E5">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 xml:space="preserve">Указанная структура предложения участника процедуры закупки в отношении объекта закупки является обязательной для заполнения. </w:t>
      </w:r>
      <w:r>
        <w:rPr>
          <w:rFonts w:ascii="Times New Roman" w:eastAsia="Calibri" w:hAnsi="Times New Roman"/>
          <w:b/>
          <w:i/>
          <w:sz w:val="22"/>
          <w:szCs w:val="22"/>
        </w:rPr>
        <w:t>Изменение вида формы не допускается.</w:t>
      </w:r>
    </w:p>
    <w:p w:rsidR="00FF63E5" w:rsidRDefault="00FF63E5" w:rsidP="00FF63E5">
      <w:pPr>
        <w:widowControl w:val="0"/>
        <w:spacing w:after="0"/>
        <w:ind w:firstLine="426"/>
        <w:jc w:val="both"/>
        <w:rPr>
          <w:rFonts w:ascii="Times New Roman" w:eastAsia="Times New Roman" w:hAnsi="Times New Roman"/>
          <w:i/>
          <w:sz w:val="20"/>
          <w:szCs w:val="20"/>
          <w:lang w:eastAsia="ru-RU"/>
        </w:rPr>
      </w:pPr>
    </w:p>
    <w:p w:rsidR="00FF63E5" w:rsidRDefault="00FF63E5" w:rsidP="00FF63E5">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FF63E5" w:rsidRDefault="00FF63E5" w:rsidP="00FF63E5">
      <w:pPr>
        <w:widowControl w:val="0"/>
        <w:spacing w:after="0"/>
        <w:ind w:firstLine="426"/>
        <w:jc w:val="both"/>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w:t>
      </w:r>
      <w:r>
        <w:rPr>
          <w:rFonts w:ascii="Times New Roman" w:eastAsia="Times New Roman" w:hAnsi="Times New Roman"/>
          <w:sz w:val="20"/>
          <w:szCs w:val="20"/>
          <w:shd w:val="clear" w:color="auto" w:fill="FFFFFF"/>
          <w:lang w:eastAsia="ru-RU"/>
        </w:rPr>
        <w:t xml:space="preserve">    </w:t>
      </w:r>
      <w:r w:rsidRPr="005A1E8C">
        <w:rPr>
          <w:rFonts w:ascii="Times New Roman" w:eastAsia="Times New Roman" w:hAnsi="Times New Roman"/>
          <w:sz w:val="20"/>
          <w:szCs w:val="20"/>
          <w:shd w:val="clear" w:color="auto" w:fill="FFFFFF"/>
          <w:lang w:eastAsia="ru-RU"/>
        </w:rPr>
        <w:t xml:space="preserve"> </w:t>
      </w:r>
    </w:p>
    <w:p w:rsidR="00FF63E5" w:rsidRPr="005A1E8C" w:rsidRDefault="00FF63E5" w:rsidP="00FF63E5">
      <w:pPr>
        <w:widowControl w:val="0"/>
        <w:spacing w:after="0"/>
        <w:ind w:firstLine="426"/>
        <w:jc w:val="both"/>
        <w:rPr>
          <w:rFonts w:ascii="Times New Roman" w:eastAsia="Times New Roman" w:hAnsi="Times New Roman"/>
          <w:sz w:val="20"/>
          <w:szCs w:val="20"/>
          <w:shd w:val="clear" w:color="auto" w:fill="FFFFFF"/>
          <w:lang w:eastAsia="ru-RU"/>
        </w:rPr>
      </w:pPr>
      <w:r>
        <w:rPr>
          <w:rFonts w:ascii="Times New Roman" w:eastAsia="Times New Roman" w:hAnsi="Times New Roman"/>
          <w:sz w:val="20"/>
          <w:szCs w:val="20"/>
          <w:shd w:val="clear" w:color="auto" w:fill="FFFFFF"/>
          <w:lang w:eastAsia="ru-RU"/>
        </w:rPr>
        <w:t>(</w:t>
      </w:r>
      <w:proofErr w:type="gramStart"/>
      <w:r>
        <w:rPr>
          <w:rFonts w:ascii="Times New Roman" w:eastAsia="Times New Roman" w:hAnsi="Times New Roman"/>
          <w:sz w:val="20"/>
          <w:szCs w:val="20"/>
          <w:shd w:val="clear" w:color="auto" w:fill="FFFFFF"/>
          <w:lang w:eastAsia="ru-RU"/>
        </w:rPr>
        <w:t>п</w:t>
      </w:r>
      <w:r w:rsidRPr="005A1E8C">
        <w:rPr>
          <w:rFonts w:ascii="Times New Roman" w:eastAsia="Times New Roman" w:hAnsi="Times New Roman"/>
          <w:sz w:val="20"/>
          <w:szCs w:val="20"/>
          <w:shd w:val="clear" w:color="auto" w:fill="FFFFFF"/>
          <w:lang w:eastAsia="ru-RU"/>
        </w:rPr>
        <w:t xml:space="preserve">одпись)   </w:t>
      </w:r>
      <w:proofErr w:type="gramEnd"/>
      <w:r w:rsidRPr="005A1E8C">
        <w:rPr>
          <w:rFonts w:ascii="Times New Roman" w:eastAsia="Times New Roman" w:hAnsi="Times New Roman"/>
          <w:sz w:val="20"/>
          <w:szCs w:val="20"/>
          <w:shd w:val="clear" w:color="auto" w:fill="FFFFFF"/>
          <w:lang w:eastAsia="ru-RU"/>
        </w:rPr>
        <w:t xml:space="preserve">                   (Ф.И.О)</w:t>
      </w:r>
    </w:p>
    <w:p w:rsidR="00FF63E5" w:rsidRDefault="00FF63E5" w:rsidP="00FF63E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М.П. (при наличии</w:t>
      </w:r>
      <w:r>
        <w:rPr>
          <w:rFonts w:ascii="Times New Roman" w:eastAsia="Times New Roman" w:hAnsi="Times New Roman"/>
          <w:sz w:val="24"/>
          <w:szCs w:val="24"/>
          <w:shd w:val="clear" w:color="auto" w:fill="FFFFFF"/>
          <w:lang w:eastAsia="ru-RU"/>
        </w:rPr>
        <w:t>)</w:t>
      </w:r>
    </w:p>
    <w:p w:rsidR="00FF63E5" w:rsidRDefault="00FF63E5" w:rsidP="00FF63E5">
      <w:pPr>
        <w:keepNext/>
        <w:keepLines/>
        <w:suppressAutoHyphens/>
        <w:spacing w:after="0" w:line="240" w:lineRule="auto"/>
        <w:outlineLvl w:val="1"/>
        <w:rPr>
          <w:rFonts w:ascii="Times New Roman" w:hAnsi="Times New Roman"/>
          <w:lang w:eastAsia="ru-RU"/>
        </w:rPr>
      </w:pPr>
    </w:p>
    <w:p w:rsidR="00FF63E5" w:rsidRPr="004279D4" w:rsidRDefault="00FF63E5" w:rsidP="00FF63E5">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DF3264" w:rsidRDefault="00DF3264" w:rsidP="00D51554">
      <w:pPr>
        <w:spacing w:before="480" w:after="240"/>
        <w:rPr>
          <w:rFonts w:ascii="Times New Roman" w:hAnsi="Times New Roman"/>
          <w:b/>
          <w:iCs/>
          <w:snapToGrid w:val="0"/>
          <w:sz w:val="24"/>
          <w:szCs w:val="24"/>
        </w:rPr>
        <w:sectPr w:rsidR="00DF3264" w:rsidSect="006A607F">
          <w:footerReference w:type="default" r:id="rId19"/>
          <w:footerReference w:type="first" r:id="rId20"/>
          <w:pgSz w:w="16838" w:h="11906" w:orient="landscape"/>
          <w:pgMar w:top="425" w:right="539"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21"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0F68" w:rsidRDefault="00A20F68" w:rsidP="00BE4551">
      <w:pPr>
        <w:spacing w:after="0" w:line="240" w:lineRule="auto"/>
      </w:pPr>
      <w:r>
        <w:separator/>
      </w:r>
    </w:p>
  </w:endnote>
  <w:endnote w:type="continuationSeparator" w:id="0">
    <w:p w:rsidR="00A20F68" w:rsidRDefault="00A20F68" w:rsidP="00BE4551">
      <w:pPr>
        <w:spacing w:after="0" w:line="240" w:lineRule="auto"/>
      </w:pPr>
      <w:r>
        <w:continuationSeparator/>
      </w:r>
    </w:p>
  </w:endnote>
  <w:endnote w:type="continuationNotice" w:id="1">
    <w:p w:rsidR="00A20F68" w:rsidRDefault="00A20F6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287"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270313" w:rsidRDefault="00270313"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270313" w:rsidRDefault="0027031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0313" w:rsidRPr="0032691D" w:rsidRDefault="00270313"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270313" w:rsidRDefault="00270313"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2E7F9C">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270313" w:rsidRDefault="00270313"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0313" w:rsidRPr="0032691D" w:rsidRDefault="00270313"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270313" w:rsidRPr="00C408FB" w:rsidRDefault="00270313"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2E7F9C">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270313" w:rsidRPr="00CA0F23" w:rsidRDefault="00270313"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2E7F9C">
          <w:rPr>
            <w:rFonts w:ascii="Times New Roman" w:hAnsi="Times New Roman"/>
            <w:noProof/>
            <w:sz w:val="24"/>
            <w:szCs w:val="24"/>
          </w:rPr>
          <w:t>18</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0313" w:rsidRPr="0032691D" w:rsidRDefault="00270313"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0F68" w:rsidRDefault="00A20F68" w:rsidP="00BE4551">
      <w:pPr>
        <w:spacing w:after="0" w:line="240" w:lineRule="auto"/>
      </w:pPr>
      <w:r>
        <w:separator/>
      </w:r>
    </w:p>
  </w:footnote>
  <w:footnote w:type="continuationSeparator" w:id="0">
    <w:p w:rsidR="00A20F68" w:rsidRDefault="00A20F68" w:rsidP="00BE4551">
      <w:pPr>
        <w:spacing w:after="0" w:line="240" w:lineRule="auto"/>
      </w:pPr>
      <w:r>
        <w:continuationSeparator/>
      </w:r>
    </w:p>
  </w:footnote>
  <w:footnote w:type="continuationNotice" w:id="1">
    <w:p w:rsidR="00A20F68" w:rsidRDefault="00A20F68">
      <w:pPr>
        <w:spacing w:after="0" w:line="240" w:lineRule="auto"/>
      </w:pPr>
    </w:p>
  </w:footnote>
  <w:footnote w:id="2">
    <w:p w:rsidR="00270313" w:rsidRDefault="00270313"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0313" w:rsidRPr="00A234A7" w:rsidRDefault="00270313"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C2455FE"/>
    <w:multiLevelType w:val="hybridMultilevel"/>
    <w:tmpl w:val="6EFC1BCC"/>
    <w:lvl w:ilvl="0" w:tplc="5CBE37A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 w:numId="40">
    <w:abstractNumId w:val="3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D2A"/>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AE0"/>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13"/>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2AC7"/>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E7F9C"/>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3AD"/>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4D07"/>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0F68"/>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26B8C"/>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638"/>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571"/>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947"/>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1D8"/>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1F20"/>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3E5"/>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F5A3798"/>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rts-tender.ru" TargetMode="Externa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www.consultant.ru/document/cons_doc_LAW_157512/?dst=2676" TargetMode="External"/><Relationship Id="rId7" Type="http://schemas.openxmlformats.org/officeDocument/2006/relationships/endnotes" Target="endnotes.xml"/><Relationship Id="rId12" Type="http://schemas.openxmlformats.org/officeDocument/2006/relationships/hyperlink" Target="http://www.rts-tender.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appeal@roscosmos.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8E056-662F-408E-A25B-0B1AE4E93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1689</TotalTime>
  <Pages>34</Pages>
  <Words>13060</Words>
  <Characters>74447</Characters>
  <Application>Microsoft Office Word</Application>
  <DocSecurity>0</DocSecurity>
  <Lines>620</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87333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77</cp:revision>
  <cp:lastPrinted>2022-10-20T10:10:00Z</cp:lastPrinted>
  <dcterms:created xsi:type="dcterms:W3CDTF">2022-10-13T07:14:00Z</dcterms:created>
  <dcterms:modified xsi:type="dcterms:W3CDTF">2023-08-11T10:08:00Z</dcterms:modified>
</cp:coreProperties>
</file>