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51D" w:rsidRDefault="0034651D" w:rsidP="00CF0688">
      <w:pPr>
        <w:tabs>
          <w:tab w:val="left" w:pos="6426"/>
        </w:tabs>
        <w:jc w:val="center"/>
        <w:rPr>
          <w:rFonts w:ascii="Times New Roman" w:hAnsi="Times New Roman" w:cs="Times New Roman"/>
          <w:b/>
        </w:rPr>
      </w:pPr>
    </w:p>
    <w:p w:rsidR="0034651D" w:rsidRDefault="0034651D" w:rsidP="00CF0688">
      <w:pPr>
        <w:tabs>
          <w:tab w:val="left" w:pos="6426"/>
        </w:tabs>
        <w:jc w:val="center"/>
        <w:rPr>
          <w:rFonts w:ascii="Times New Roman" w:hAnsi="Times New Roman" w:cs="Times New Roman"/>
          <w:b/>
        </w:rPr>
      </w:pPr>
    </w:p>
    <w:p w:rsidR="00394385" w:rsidRPr="007344A9" w:rsidRDefault="00394385" w:rsidP="00CF0688">
      <w:pPr>
        <w:tabs>
          <w:tab w:val="left" w:pos="6426"/>
        </w:tabs>
        <w:jc w:val="center"/>
        <w:rPr>
          <w:rFonts w:ascii="Times New Roman" w:hAnsi="Times New Roman" w:cs="Times New Roman"/>
          <w:b/>
        </w:rPr>
      </w:pPr>
      <w:r w:rsidRPr="007344A9">
        <w:rPr>
          <w:rFonts w:ascii="Times New Roman" w:hAnsi="Times New Roman" w:cs="Times New Roman"/>
          <w:b/>
        </w:rPr>
        <w:t xml:space="preserve">ДОГОВОР № </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w:t>
      </w:r>
      <w:r w:rsidR="00A14AA0">
        <w:rPr>
          <w:rFonts w:ascii="Times New Roman" w:hAnsi="Times New Roman" w:cs="Times New Roman"/>
        </w:rPr>
        <w:tab/>
        <w:t xml:space="preserve">         </w:t>
      </w:r>
      <w:r w:rsidRPr="007344A9">
        <w:rPr>
          <w:rFonts w:ascii="Times New Roman" w:hAnsi="Times New Roman" w:cs="Times New Roman"/>
        </w:rPr>
        <w:t xml:space="preserve"> </w:t>
      </w:r>
    </w:p>
    <w:p w:rsidR="00394385" w:rsidRPr="007344A9" w:rsidRDefault="007344A9" w:rsidP="00394385">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в лице </w:t>
      </w:r>
      <w:r w:rsidR="00C466B8">
        <w:rPr>
          <w:rFonts w:ascii="Times New Roman" w:hAnsi="Times New Roman" w:cs="Times New Roman"/>
          <w:b/>
        </w:rPr>
        <w:fldChar w:fldCharType="begin">
          <w:ffData>
            <w:name w:val="Утвердил"/>
            <w:enabled/>
            <w:calcOnExit w:val="0"/>
            <w:textInput>
              <w:default w:val="Подписал (утвердил)"/>
            </w:textInput>
          </w:ffData>
        </w:fldChar>
      </w:r>
      <w:bookmarkStart w:id="0" w:name="Утвердил"/>
      <w:r w:rsidR="00C466B8">
        <w:rPr>
          <w:rFonts w:ascii="Times New Roman" w:hAnsi="Times New Roman" w:cs="Times New Roman"/>
          <w:b/>
        </w:rPr>
        <w:instrText xml:space="preserve"> FORMTEXT </w:instrText>
      </w:r>
      <w:r w:rsidR="00C466B8">
        <w:rPr>
          <w:rFonts w:ascii="Times New Roman" w:hAnsi="Times New Roman" w:cs="Times New Roman"/>
          <w:b/>
        </w:rPr>
      </w:r>
      <w:r w:rsidR="00C466B8">
        <w:rPr>
          <w:rFonts w:ascii="Times New Roman" w:hAnsi="Times New Roman" w:cs="Times New Roman"/>
          <w:b/>
        </w:rPr>
        <w:fldChar w:fldCharType="separate"/>
      </w:r>
      <w:r w:rsidR="00C466B8">
        <w:rPr>
          <w:rFonts w:ascii="Times New Roman" w:hAnsi="Times New Roman" w:cs="Times New Roman"/>
          <w:b/>
          <w:noProof/>
        </w:rPr>
        <w:t>Пестовой Екатерины Владимировны</w:t>
      </w:r>
      <w:r w:rsidR="00C466B8">
        <w:rPr>
          <w:rFonts w:ascii="Times New Roman" w:hAnsi="Times New Roman" w:cs="Times New Roman"/>
          <w:b/>
        </w:rPr>
        <w:fldChar w:fldCharType="end"/>
      </w:r>
      <w:bookmarkEnd w:id="0"/>
      <w:r w:rsidR="001E2D54">
        <w:rPr>
          <w:rFonts w:ascii="Times New Roman" w:hAnsi="Times New Roman" w:cs="Times New Roman"/>
          <w:b/>
        </w:rPr>
        <w:t>,</w:t>
      </w:r>
      <w:r w:rsidRPr="007344A9">
        <w:rPr>
          <w:rFonts w:ascii="Times New Roman" w:hAnsi="Times New Roman" w:cs="Times New Roman"/>
          <w:b/>
          <w:lang w:val="x-none"/>
        </w:rPr>
        <w:t xml:space="preserve"> </w:t>
      </w:r>
      <w:r w:rsidRPr="007344A9">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005A1E25">
        <w:rPr>
          <w:rFonts w:ascii="Times New Roman" w:hAnsi="Times New Roman" w:cs="Times New Roman"/>
        </w:rPr>
        <w:t xml:space="preserve"> Доверенности № 018/74 от 01.01.2023г</w:t>
      </w:r>
      <w:r w:rsidR="00C466B8" w:rsidRPr="00C466B8">
        <w:rPr>
          <w:rFonts w:ascii="Times New Roman" w:hAnsi="Times New Roman" w:cs="Times New Roman"/>
        </w:rPr>
        <w:fldChar w:fldCharType="begin">
          <w:ffData>
            <w:name w:val="Утвер_Доп_f81b0f4e_9"/>
            <w:enabled/>
            <w:calcOnExit w:val="0"/>
            <w:textInput>
              <w:default w:val="Основание для подписания документов"/>
            </w:textInput>
          </w:ffData>
        </w:fldChar>
      </w:r>
      <w:bookmarkStart w:id="1" w:name="Утвер_Доп_f81b0f4e_9"/>
      <w:r w:rsidR="00C466B8" w:rsidRPr="00C466B8">
        <w:rPr>
          <w:rFonts w:ascii="Times New Roman" w:hAnsi="Times New Roman" w:cs="Times New Roman"/>
        </w:rPr>
        <w:instrText xml:space="preserve"> FORMTEXT </w:instrText>
      </w:r>
      <w:r w:rsidR="00C466B8" w:rsidRPr="00C466B8">
        <w:rPr>
          <w:rFonts w:ascii="Times New Roman" w:hAnsi="Times New Roman" w:cs="Times New Roman"/>
        </w:rPr>
      </w:r>
      <w:r w:rsidR="00C466B8" w:rsidRPr="00C466B8">
        <w:rPr>
          <w:rFonts w:ascii="Times New Roman" w:hAnsi="Times New Roman" w:cs="Times New Roman"/>
        </w:rPr>
        <w:fldChar w:fldCharType="separate"/>
      </w:r>
      <w:r w:rsidR="00C466B8" w:rsidRPr="00C466B8">
        <w:rPr>
          <w:rFonts w:ascii="Times New Roman" w:hAnsi="Times New Roman" w:cs="Times New Roman"/>
        </w:rPr>
        <w:t> </w:t>
      </w:r>
      <w:r w:rsidR="00C466B8" w:rsidRPr="00C466B8">
        <w:rPr>
          <w:rFonts w:ascii="Times New Roman" w:hAnsi="Times New Roman" w:cs="Times New Roman"/>
        </w:rPr>
        <w:fldChar w:fldCharType="end"/>
      </w:r>
      <w:bookmarkEnd w:id="1"/>
      <w:r w:rsidRPr="007344A9">
        <w:rPr>
          <w:rFonts w:ascii="Times New Roman" w:hAnsi="Times New Roman" w:cs="Times New Roman"/>
          <w:b/>
          <w:lang w:val="x-none"/>
        </w:rPr>
        <w:t>,</w:t>
      </w:r>
      <w:r w:rsidRPr="007344A9">
        <w:rPr>
          <w:rFonts w:ascii="Times New Roman" w:hAnsi="Times New Roman" w:cs="Times New Roman"/>
          <w:b/>
        </w:rPr>
        <w:t xml:space="preserve"> </w:t>
      </w:r>
      <w:r w:rsidR="00394385" w:rsidRPr="007344A9">
        <w:rPr>
          <w:rFonts w:ascii="Times New Roman" w:hAnsi="Times New Roman" w:cs="Times New Roman"/>
        </w:rPr>
        <w:t>с одной стороны, и</w:t>
      </w:r>
      <w:r w:rsidR="0029598D">
        <w:rPr>
          <w:rFonts w:ascii="Times New Roman" w:hAnsi="Times New Roman" w:cs="Times New Roman"/>
        </w:rPr>
        <w:t xml:space="preserve"> </w:t>
      </w:r>
      <w:r w:rsidR="0029598D" w:rsidRPr="0029598D">
        <w:rPr>
          <w:rFonts w:ascii="Times New Roman" w:hAnsi="Times New Roman" w:cs="Times New Roman"/>
          <w:szCs w:val="18"/>
        </w:rPr>
        <w:fldChar w:fldCharType="begin">
          <w:ffData>
            <w:name w:val="Контрагент"/>
            <w:enabled/>
            <w:calcOnExit w:val="0"/>
            <w:textInput>
              <w:default w:val="Контрагент"/>
            </w:textInput>
          </w:ffData>
        </w:fldChar>
      </w:r>
      <w:bookmarkStart w:id="2" w:name="Контрагент"/>
      <w:r w:rsidR="0029598D" w:rsidRPr="0029598D">
        <w:rPr>
          <w:rFonts w:ascii="Times New Roman" w:hAnsi="Times New Roman" w:cs="Times New Roman"/>
          <w:szCs w:val="18"/>
        </w:rPr>
        <w:instrText xml:space="preserve"> FORMTEXT </w:instrText>
      </w:r>
      <w:r w:rsidR="0029598D" w:rsidRPr="0029598D">
        <w:rPr>
          <w:rFonts w:ascii="Times New Roman" w:hAnsi="Times New Roman" w:cs="Times New Roman"/>
          <w:szCs w:val="18"/>
        </w:rPr>
      </w:r>
      <w:r w:rsidR="0029598D" w:rsidRPr="0029598D">
        <w:rPr>
          <w:rFonts w:ascii="Times New Roman" w:hAnsi="Times New Roman" w:cs="Times New Roman"/>
          <w:szCs w:val="18"/>
        </w:rPr>
        <w:fldChar w:fldCharType="separate"/>
      </w:r>
      <w:r w:rsidR="0029598D" w:rsidRPr="0029598D">
        <w:rPr>
          <w:rFonts w:ascii="Times New Roman" w:hAnsi="Times New Roman" w:cs="Times New Roman"/>
          <w:szCs w:val="18"/>
        </w:rPr>
        <w:t>Неизвестный контрагент</w:t>
      </w:r>
      <w:r w:rsidR="0029598D" w:rsidRPr="0029598D">
        <w:rPr>
          <w:rFonts w:ascii="Times New Roman" w:hAnsi="Times New Roman" w:cs="Times New Roman"/>
          <w:szCs w:val="18"/>
        </w:rPr>
        <w:fldChar w:fldCharType="end"/>
      </w:r>
      <w:bookmarkEnd w:id="2"/>
      <w:r w:rsidR="00394385" w:rsidRPr="007344A9">
        <w:rPr>
          <w:rFonts w:ascii="Times New Roman" w:hAnsi="Times New Roman" w:cs="Times New Roman"/>
          <w:i/>
        </w:rPr>
        <w:t>,</w:t>
      </w:r>
      <w:r w:rsidR="00394385" w:rsidRPr="007344A9">
        <w:rPr>
          <w:rFonts w:ascii="Times New Roman" w:hAnsi="Times New Roman" w:cs="Times New Roman"/>
        </w:rPr>
        <w:t xml:space="preserve"> 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в лице</w:t>
      </w:r>
      <w:r w:rsidR="00B4718C">
        <w:rPr>
          <w:rFonts w:ascii="Times New Roman" w:hAnsi="Times New Roman" w:cs="Times New Roman"/>
          <w:b/>
        </w:rPr>
        <w:t xml:space="preserve"> _____________________________________</w:t>
      </w:r>
      <w:r w:rsidR="00117DEB" w:rsidRPr="00117DEB">
        <w:rPr>
          <w:rFonts w:ascii="Times New Roman" w:hAnsi="Times New Roman" w:cs="Times New Roman"/>
          <w:b/>
        </w:rPr>
        <w:t>,</w:t>
      </w:r>
      <w:r w:rsidR="00394385" w:rsidRPr="007344A9">
        <w:rPr>
          <w:rFonts w:ascii="Times New Roman" w:hAnsi="Times New Roman" w:cs="Times New Roman"/>
        </w:rPr>
        <w:t xml:space="preserve"> действующего на основании</w:t>
      </w:r>
      <w:r w:rsidR="00C466B8">
        <w:rPr>
          <w:rFonts w:ascii="Times New Roman" w:hAnsi="Times New Roman" w:cs="Times New Roman"/>
        </w:rPr>
        <w:t xml:space="preserve"> </w:t>
      </w:r>
      <w:r w:rsidR="00C466B8" w:rsidRPr="00C466B8">
        <w:rPr>
          <w:rFonts w:ascii="Times New Roman" w:hAnsi="Times New Roman" w:cs="Times New Roman"/>
        </w:rPr>
        <w:fldChar w:fldCharType="begin">
          <w:ffData>
            <w:name w:val="Контр_Доп_f81b0f4e_9"/>
            <w:enabled/>
            <w:calcOnExit w:val="0"/>
            <w:textInput>
              <w:default w:val="Основание для подписания документов"/>
            </w:textInput>
          </w:ffData>
        </w:fldChar>
      </w:r>
      <w:bookmarkStart w:id="3" w:name="Контр_Доп_f81b0f4e_9"/>
      <w:r w:rsidR="00C466B8" w:rsidRPr="00C466B8">
        <w:rPr>
          <w:rFonts w:ascii="Times New Roman" w:hAnsi="Times New Roman" w:cs="Times New Roman"/>
        </w:rPr>
        <w:instrText xml:space="preserve"> FORMTEXT </w:instrText>
      </w:r>
      <w:r w:rsidR="00C466B8" w:rsidRPr="00C466B8">
        <w:rPr>
          <w:rFonts w:ascii="Times New Roman" w:hAnsi="Times New Roman" w:cs="Times New Roman"/>
        </w:rPr>
      </w:r>
      <w:r w:rsidR="00C466B8" w:rsidRPr="00C466B8">
        <w:rPr>
          <w:rFonts w:ascii="Times New Roman" w:hAnsi="Times New Roman" w:cs="Times New Roman"/>
        </w:rPr>
        <w:fldChar w:fldCharType="separate"/>
      </w:r>
      <w:r w:rsidR="00C466B8" w:rsidRPr="00C466B8">
        <w:rPr>
          <w:rFonts w:ascii="Times New Roman" w:hAnsi="Times New Roman" w:cs="Times New Roman"/>
        </w:rPr>
        <w:t>Устава</w:t>
      </w:r>
      <w:r w:rsidR="00C466B8" w:rsidRPr="00C466B8">
        <w:rPr>
          <w:rFonts w:ascii="Times New Roman" w:hAnsi="Times New Roman" w:cs="Times New Roman"/>
        </w:rPr>
        <w:fldChar w:fldCharType="end"/>
      </w:r>
      <w:bookmarkEnd w:id="3"/>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 xml:space="preserve">с соблюдением требований </w:t>
      </w:r>
      <w:r w:rsidR="00B4718C">
        <w:rPr>
          <w:rFonts w:ascii="Times New Roman" w:hAnsi="Times New Roman" w:cs="Times New Roman"/>
        </w:rPr>
        <w:t xml:space="preserve"> </w:t>
      </w:r>
      <w:r w:rsidR="00903074" w:rsidRPr="007344A9">
        <w:rPr>
          <w:rFonts w:ascii="Times New Roman" w:hAnsi="Times New Roman" w:cs="Times New Roman"/>
        </w:rPr>
        <w:t>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w:t>
      </w:r>
      <w:proofErr w:type="spellStart"/>
      <w:r w:rsidR="00903074" w:rsidRPr="007344A9">
        <w:rPr>
          <w:rFonts w:ascii="Times New Roman" w:hAnsi="Times New Roman" w:cs="Times New Roman"/>
          <w:bCs/>
        </w:rPr>
        <w:t>Роскосмос</w:t>
      </w:r>
      <w:proofErr w:type="spellEnd"/>
      <w:r w:rsidR="00903074" w:rsidRPr="007344A9">
        <w:rPr>
          <w:rFonts w:ascii="Times New Roman" w:hAnsi="Times New Roman" w:cs="Times New Roman"/>
          <w:bCs/>
        </w:rPr>
        <w:t>»</w:t>
      </w:r>
      <w:r w:rsidR="00903074" w:rsidRPr="007344A9">
        <w:rPr>
          <w:rFonts w:ascii="Times New Roman" w:hAnsi="Times New Roman" w:cs="Times New Roman"/>
        </w:rPr>
        <w:t xml:space="preserve"> (протокол от 01.12.2015 № 3/2015) с учетом дополнений и изменений к нему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в соответствии с требованиями Спецификации</w:t>
      </w:r>
      <w:r w:rsidR="00847C82">
        <w:rPr>
          <w:rFonts w:ascii="Times New Roman" w:hAnsi="Times New Roman" w:cs="Times New Roman"/>
        </w:rPr>
        <w:t xml:space="preserve"> № 1</w:t>
      </w:r>
      <w:r w:rsidRPr="000702C4">
        <w:rPr>
          <w:rFonts w:ascii="Times New Roman" w:hAnsi="Times New Roman" w:cs="Times New Roman"/>
        </w:rPr>
        <w:t xml:space="preserve"> (Приложение № </w:t>
      </w:r>
      <w:r w:rsidR="00A41196">
        <w:rPr>
          <w:rFonts w:ascii="Times New Roman" w:hAnsi="Times New Roman" w:cs="Times New Roman"/>
        </w:rPr>
        <w:t>1</w:t>
      </w:r>
      <w:r w:rsidRPr="000702C4">
        <w:rPr>
          <w:rFonts w:ascii="Times New Roman" w:hAnsi="Times New Roman" w:cs="Times New Roman"/>
        </w:rPr>
        <w:t xml:space="preserve">) </w:t>
      </w:r>
      <w:r w:rsidR="00E621E7">
        <w:rPr>
          <w:rFonts w:ascii="Times New Roman" w:hAnsi="Times New Roman" w:cs="Times New Roman"/>
        </w:rPr>
        <w:t>и Т</w:t>
      </w:r>
      <w:r w:rsidR="00E621E7" w:rsidRPr="00E621E7">
        <w:rPr>
          <w:rFonts w:ascii="Times New Roman" w:hAnsi="Times New Roman" w:cs="Times New Roman"/>
        </w:rPr>
        <w:t xml:space="preserve">ехническими характеристиками </w:t>
      </w:r>
      <w:r w:rsidRPr="000702C4">
        <w:rPr>
          <w:rFonts w:ascii="Times New Roman" w:hAnsi="Times New Roman" w:cs="Times New Roman"/>
        </w:rPr>
        <w:t xml:space="preserve">поставить Заказчику </w:t>
      </w:r>
      <w:r w:rsidR="00A14AA0" w:rsidRPr="00A14AA0">
        <w:rPr>
          <w:rFonts w:ascii="Times New Roman" w:hAnsi="Times New Roman" w:cs="Times New Roman"/>
          <w:szCs w:val="18"/>
        </w:rPr>
        <w:fldChar w:fldCharType="begin">
          <w:ffData>
            <w:name w:val="Доп_69736269_2"/>
            <w:enabled/>
            <w:calcOnExit w:val="0"/>
            <w:textInput>
              <w:default w:val="Предмет договора"/>
            </w:textInput>
          </w:ffData>
        </w:fldChar>
      </w:r>
      <w:bookmarkStart w:id="4" w:name="Доп_69736269_2"/>
      <w:r w:rsidR="00A14AA0" w:rsidRPr="00A14AA0">
        <w:rPr>
          <w:rFonts w:ascii="Times New Roman" w:hAnsi="Times New Roman" w:cs="Times New Roman"/>
          <w:szCs w:val="18"/>
        </w:rPr>
        <w:instrText xml:space="preserve"> FORMTEXT </w:instrText>
      </w:r>
      <w:r w:rsidR="00A14AA0" w:rsidRPr="00A14AA0">
        <w:rPr>
          <w:rFonts w:ascii="Times New Roman" w:hAnsi="Times New Roman" w:cs="Times New Roman"/>
          <w:szCs w:val="18"/>
        </w:rPr>
      </w:r>
      <w:r w:rsidR="00A14AA0" w:rsidRPr="00A14AA0">
        <w:rPr>
          <w:rFonts w:ascii="Times New Roman" w:hAnsi="Times New Roman" w:cs="Times New Roman"/>
          <w:szCs w:val="18"/>
        </w:rPr>
        <w:fldChar w:fldCharType="separate"/>
      </w:r>
      <w:r w:rsidR="001447A6">
        <w:rPr>
          <w:rFonts w:ascii="Times New Roman" w:hAnsi="Times New Roman" w:cs="Times New Roman"/>
          <w:szCs w:val="18"/>
        </w:rPr>
        <w:t>Химические</w:t>
      </w:r>
      <w:r w:rsidR="00A14AA0" w:rsidRPr="00A14AA0">
        <w:rPr>
          <w:rFonts w:ascii="Times New Roman" w:hAnsi="Times New Roman" w:cs="Times New Roman"/>
          <w:szCs w:val="18"/>
        </w:rPr>
        <w:t xml:space="preserve"> материал</w:t>
      </w:r>
      <w:r w:rsidR="00A14AA0" w:rsidRPr="00A14AA0">
        <w:rPr>
          <w:rFonts w:ascii="Times New Roman" w:hAnsi="Times New Roman" w:cs="Times New Roman"/>
          <w:szCs w:val="18"/>
        </w:rPr>
        <w:fldChar w:fldCharType="end"/>
      </w:r>
      <w:bookmarkEnd w:id="4"/>
      <w:r w:rsidR="001447A6">
        <w:rPr>
          <w:rFonts w:ascii="Times New Roman" w:hAnsi="Times New Roman" w:cs="Times New Roman"/>
          <w:szCs w:val="18"/>
        </w:rPr>
        <w:t>ы</w:t>
      </w:r>
      <w:r w:rsidR="00A14AA0" w:rsidRPr="000702C4">
        <w:rPr>
          <w:rFonts w:ascii="Times New Roman" w:hAnsi="Times New Roman" w:cs="Times New Roman"/>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0702C4" w:rsidRPr="000702C4" w:rsidRDefault="000702C4" w:rsidP="000702C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 xml:space="preserve">Допустимое отклонение от массы поставленного количества </w:t>
      </w:r>
      <w:r w:rsidR="00E621E7">
        <w:rPr>
          <w:rFonts w:ascii="Times New Roman" w:hAnsi="Times New Roman" w:cs="Times New Roman"/>
        </w:rPr>
        <w:t>Товара</w:t>
      </w:r>
      <w:r w:rsidRPr="000702C4">
        <w:rPr>
          <w:rFonts w:ascii="Times New Roman" w:hAnsi="Times New Roman" w:cs="Times New Roman"/>
        </w:rPr>
        <w:t xml:space="preserve"> от указанного в Спецификаци</w:t>
      </w:r>
      <w:r w:rsidR="00E621E7">
        <w:rPr>
          <w:rFonts w:ascii="Times New Roman" w:hAnsi="Times New Roman" w:cs="Times New Roman"/>
        </w:rPr>
        <w:t>и (Приложен</w:t>
      </w:r>
      <w:r w:rsidR="00761705">
        <w:rPr>
          <w:rFonts w:ascii="Times New Roman" w:hAnsi="Times New Roman" w:cs="Times New Roman"/>
        </w:rPr>
        <w:t>ие №1</w:t>
      </w:r>
      <w:r w:rsidR="00E621E7">
        <w:rPr>
          <w:rFonts w:ascii="Times New Roman" w:hAnsi="Times New Roman" w:cs="Times New Roman"/>
        </w:rPr>
        <w:t>)</w:t>
      </w:r>
      <w:r w:rsidRPr="000702C4">
        <w:rPr>
          <w:rFonts w:ascii="Times New Roman" w:hAnsi="Times New Roman" w:cs="Times New Roman"/>
        </w:rPr>
        <w:t xml:space="preserve"> устанавливается на каждую позицию в </w:t>
      </w:r>
      <w:r w:rsidR="00BD4BF6" w:rsidRPr="000702C4">
        <w:rPr>
          <w:rFonts w:ascii="Times New Roman" w:hAnsi="Times New Roman" w:cs="Times New Roman"/>
        </w:rPr>
        <w:t>пределах ±</w:t>
      </w:r>
      <w:r w:rsidRPr="000702C4">
        <w:rPr>
          <w:rFonts w:ascii="Times New Roman" w:hAnsi="Times New Roman" w:cs="Times New Roman"/>
        </w:rPr>
        <w:t>10%.</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w:t>
      </w:r>
      <w:r w:rsidR="00D6301D">
        <w:rPr>
          <w:rFonts w:ascii="Times New Roman" w:hAnsi="Times New Roman" w:cs="Times New Roman"/>
        </w:rPr>
        <w:t xml:space="preserve">Заказчика об итогах закупки от </w:t>
      </w:r>
      <w:r w:rsidR="00D6301D" w:rsidRPr="00D6301D">
        <w:rPr>
          <w:rFonts w:ascii="Times New Roman" w:hAnsi="Times New Roman" w:cs="Times New Roman"/>
          <w:szCs w:val="18"/>
        </w:rPr>
        <w:fldChar w:fldCharType="begin">
          <w:ffData>
            <w:name w:val="Доп_d87d74bf_d"/>
            <w:enabled/>
            <w:calcOnExit w:val="0"/>
            <w:textInput>
              <w:default w:val="Дата протокола закупочной комиссии"/>
            </w:textInput>
          </w:ffData>
        </w:fldChar>
      </w:r>
      <w:bookmarkStart w:id="5" w:name="Доп_d87d74bf_d"/>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протокола закупочной комиссии</w:t>
      </w:r>
      <w:r w:rsidR="00D6301D" w:rsidRPr="00D6301D">
        <w:rPr>
          <w:rFonts w:ascii="Times New Roman" w:hAnsi="Times New Roman" w:cs="Times New Roman"/>
          <w:szCs w:val="18"/>
        </w:rPr>
        <w:fldChar w:fldCharType="end"/>
      </w:r>
      <w:bookmarkEnd w:id="5"/>
      <w:r w:rsidRPr="007344A9">
        <w:rPr>
          <w:rFonts w:ascii="Times New Roman" w:hAnsi="Times New Roman" w:cs="Times New Roman"/>
        </w:rPr>
        <w:t xml:space="preserve"> № </w:t>
      </w:r>
      <w:r w:rsidR="00D6301D" w:rsidRPr="00D6301D">
        <w:rPr>
          <w:rFonts w:ascii="Times New Roman" w:hAnsi="Times New Roman" w:cs="Times New Roman"/>
          <w:szCs w:val="18"/>
        </w:rPr>
        <w:fldChar w:fldCharType="begin">
          <w:ffData>
            <w:name w:val="Доп_b5e74ce5_e"/>
            <w:enabled/>
            <w:calcOnExit w:val="0"/>
            <w:textInput>
              <w:default w:val="Номер протокола закупочной комиссии"/>
            </w:textInput>
          </w:ffData>
        </w:fldChar>
      </w:r>
      <w:bookmarkStart w:id="6" w:name="Доп_b5e74ce5_e"/>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6"/>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394385" w:rsidRDefault="00D6301D" w:rsidP="00394385">
      <w:pPr>
        <w:numPr>
          <w:ilvl w:val="1"/>
          <w:numId w:val="2"/>
        </w:numPr>
        <w:spacing w:after="160" w:line="259" w:lineRule="auto"/>
        <w:ind w:left="0" w:firstLine="708"/>
        <w:contextualSpacing/>
        <w:jc w:val="both"/>
        <w:rPr>
          <w:rFonts w:ascii="Times New Roman" w:hAnsi="Times New Roman" w:cs="Times New Roman"/>
        </w:rPr>
      </w:pPr>
      <w:r>
        <w:rPr>
          <w:rFonts w:ascii="Times New Roman" w:hAnsi="Times New Roman" w:cs="Times New Roman"/>
        </w:rPr>
        <w:t xml:space="preserve">Цена Договора составляет </w:t>
      </w:r>
      <w:r w:rsidR="00E76C1E">
        <w:rPr>
          <w:rFonts w:ascii="Times New Roman" w:hAnsi="Times New Roman" w:cs="Times New Roman"/>
          <w:szCs w:val="18"/>
        </w:rPr>
        <w:t>________________</w:t>
      </w:r>
      <w:r w:rsidRPr="007344A9">
        <w:rPr>
          <w:rFonts w:ascii="Times New Roman" w:hAnsi="Times New Roman" w:cs="Times New Roman"/>
        </w:rPr>
        <w:t xml:space="preserve"> </w:t>
      </w:r>
      <w:r w:rsidR="00394385" w:rsidRPr="007344A9">
        <w:rPr>
          <w:rFonts w:ascii="Times New Roman" w:hAnsi="Times New Roman" w:cs="Times New Roman"/>
        </w:rPr>
        <w:t>(</w:t>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t>_______________________________________</w:t>
      </w:r>
      <w:r w:rsidR="00747400">
        <w:rPr>
          <w:rFonts w:ascii="Times New Roman" w:hAnsi="Times New Roman" w:cs="Times New Roman"/>
        </w:rPr>
        <w:t>)</w:t>
      </w:r>
      <w:r w:rsidR="00E76C1E">
        <w:rPr>
          <w:rFonts w:ascii="Times New Roman" w:hAnsi="Times New Roman" w:cs="Times New Roman"/>
        </w:rPr>
        <w:t xml:space="preserve"> рублей ______ коп., в том числе НДС по ставке, определенной ст. 164 НК РФ в </w:t>
      </w:r>
      <w:proofErr w:type="gramStart"/>
      <w:r w:rsidR="00E76C1E">
        <w:rPr>
          <w:rFonts w:ascii="Times New Roman" w:hAnsi="Times New Roman" w:cs="Times New Roman"/>
        </w:rPr>
        <w:t>размере  _</w:t>
      </w:r>
      <w:proofErr w:type="gramEnd"/>
      <w:r w:rsidR="00E76C1E">
        <w:rPr>
          <w:rFonts w:ascii="Times New Roman" w:hAnsi="Times New Roman" w:cs="Times New Roman"/>
        </w:rPr>
        <w:t>___________ (_____________________________________) рублей ______ коп.</w:t>
      </w:r>
    </w:p>
    <w:p w:rsidR="00E76C1E" w:rsidRPr="007344A9" w:rsidRDefault="00E76C1E" w:rsidP="00A12D45">
      <w:pPr>
        <w:spacing w:after="160" w:line="259" w:lineRule="auto"/>
        <w:ind w:left="708"/>
        <w:contextualSpacing/>
        <w:rPr>
          <w:rFonts w:ascii="Times New Roman" w:hAnsi="Times New Roman" w:cs="Times New Roman"/>
        </w:rPr>
      </w:pPr>
      <w:r>
        <w:rPr>
          <w:rFonts w:ascii="Times New Roman" w:hAnsi="Times New Roman" w:cs="Times New Roman"/>
        </w:rPr>
        <w:t xml:space="preserve">Примечание: </w:t>
      </w:r>
      <w:proofErr w:type="gramStart"/>
      <w:r>
        <w:rPr>
          <w:rFonts w:ascii="Times New Roman" w:hAnsi="Times New Roman" w:cs="Times New Roman"/>
        </w:rPr>
        <w:t>В</w:t>
      </w:r>
      <w:proofErr w:type="gramEnd"/>
      <w:r>
        <w:rPr>
          <w:rFonts w:ascii="Times New Roman" w:hAnsi="Times New Roman" w:cs="Times New Roman"/>
        </w:rPr>
        <w:t xml:space="preserve"> случае освобождения</w:t>
      </w:r>
      <w:r w:rsidR="00A12D45">
        <w:rPr>
          <w:rFonts w:ascii="Times New Roman" w:hAnsi="Times New Roman" w:cs="Times New Roman"/>
        </w:rPr>
        <w:t xml:space="preserve"> </w:t>
      </w:r>
      <w:r>
        <w:rPr>
          <w:rFonts w:ascii="Times New Roman" w:hAnsi="Times New Roman" w:cs="Times New Roman"/>
        </w:rPr>
        <w:t xml:space="preserve">Поставщика от </w:t>
      </w:r>
      <w:proofErr w:type="spellStart"/>
      <w:r>
        <w:rPr>
          <w:rFonts w:ascii="Times New Roman" w:hAnsi="Times New Roman" w:cs="Times New Roman"/>
        </w:rPr>
        <w:t>налого</w:t>
      </w:r>
      <w:r w:rsidR="00A12D45">
        <w:rPr>
          <w:rFonts w:ascii="Times New Roman" w:hAnsi="Times New Roman" w:cs="Times New Roman"/>
        </w:rPr>
        <w:t>о</w:t>
      </w:r>
      <w:r>
        <w:rPr>
          <w:rFonts w:ascii="Times New Roman" w:hAnsi="Times New Roman" w:cs="Times New Roman"/>
        </w:rPr>
        <w:t>блажения</w:t>
      </w:r>
      <w:proofErr w:type="spellEnd"/>
      <w:r>
        <w:rPr>
          <w:rFonts w:ascii="Times New Roman" w:hAnsi="Times New Roman" w:cs="Times New Roman"/>
        </w:rPr>
        <w:t xml:space="preserve"> по НДС или применения им упрощенной системы </w:t>
      </w:r>
      <w:proofErr w:type="spellStart"/>
      <w:r>
        <w:rPr>
          <w:rFonts w:ascii="Times New Roman" w:hAnsi="Times New Roman" w:cs="Times New Roman"/>
        </w:rPr>
        <w:t>налого</w:t>
      </w:r>
      <w:r w:rsidR="00A12D45">
        <w:rPr>
          <w:rFonts w:ascii="Times New Roman" w:hAnsi="Times New Roman" w:cs="Times New Roman"/>
        </w:rPr>
        <w:t>о</w:t>
      </w:r>
      <w:r>
        <w:rPr>
          <w:rFonts w:ascii="Times New Roman" w:hAnsi="Times New Roman" w:cs="Times New Roman"/>
        </w:rPr>
        <w:t>блажения</w:t>
      </w:r>
      <w:proofErr w:type="spellEnd"/>
      <w:r>
        <w:rPr>
          <w:rFonts w:ascii="Times New Roman" w:hAnsi="Times New Roman" w:cs="Times New Roman"/>
        </w:rPr>
        <w:t>, необходимо указать соответствующее основание по</w:t>
      </w:r>
      <w:r w:rsidR="00A12D45">
        <w:rPr>
          <w:rFonts w:ascii="Times New Roman" w:hAnsi="Times New Roman" w:cs="Times New Roman"/>
        </w:rPr>
        <w:t xml:space="preserve"> </w:t>
      </w:r>
      <w:r>
        <w:rPr>
          <w:rFonts w:ascii="Times New Roman" w:hAnsi="Times New Roman" w:cs="Times New Roman"/>
        </w:rPr>
        <w:t>тексту Договора (НДС не предусмотрен на основании п. __ ст. __ ч. __ НК РФ</w:t>
      </w:r>
      <w:r w:rsidR="00A26FFB">
        <w:rPr>
          <w:rFonts w:ascii="Times New Roman" w:hAnsi="Times New Roman" w:cs="Times New Roman"/>
        </w:rPr>
        <w:t>.</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B86C46">
        <w:rPr>
          <w:rFonts w:ascii="Times New Roman" w:hAnsi="Times New Roman" w:cs="Times New Roman"/>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w:t>
      </w:r>
      <w:r w:rsidR="00B86C46">
        <w:rPr>
          <w:rFonts w:ascii="Times New Roman" w:hAnsi="Times New Roman" w:cs="Times New Roman"/>
        </w:rPr>
        <w:lastRenderedPageBreak/>
        <w:t xml:space="preserve">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Оплат</w:t>
      </w:r>
      <w:r w:rsidR="004F726A">
        <w:rPr>
          <w:rFonts w:ascii="Times New Roman" w:hAnsi="Times New Roman" w:cs="Times New Roman"/>
        </w:rPr>
        <w:t>а Товара производится в рублях.</w:t>
      </w:r>
    </w:p>
    <w:p w:rsidR="00394385" w:rsidRPr="007344A9" w:rsidRDefault="0057555E" w:rsidP="00394385">
      <w:pPr>
        <w:numPr>
          <w:ilvl w:val="1"/>
          <w:numId w:val="2"/>
        </w:numPr>
        <w:spacing w:after="160" w:line="259" w:lineRule="auto"/>
        <w:ind w:left="0" w:firstLine="709"/>
        <w:contextualSpacing/>
        <w:jc w:val="both"/>
        <w:rPr>
          <w:rFonts w:ascii="Times New Roman" w:hAnsi="Times New Roman" w:cs="Times New Roman"/>
        </w:rPr>
      </w:pPr>
      <w:r>
        <w:rPr>
          <w:rFonts w:ascii="Times New Roman" w:hAnsi="Times New Roman"/>
        </w:rPr>
        <w:t xml:space="preserve">Оплата </w:t>
      </w:r>
      <w:r w:rsidRPr="007344A9">
        <w:rPr>
          <w:rFonts w:ascii="Times New Roman" w:hAnsi="Times New Roman"/>
        </w:rPr>
        <w:t>Товара производится путем перечисления денежных средств на расчетный счет Пост</w:t>
      </w:r>
      <w:r>
        <w:rPr>
          <w:rFonts w:ascii="Times New Roman" w:hAnsi="Times New Roman"/>
        </w:rPr>
        <w:t>авщика на основании</w:t>
      </w:r>
      <w:r w:rsidR="00724A08">
        <w:rPr>
          <w:rFonts w:ascii="Times New Roman" w:hAnsi="Times New Roman"/>
        </w:rPr>
        <w:t xml:space="preserve"> отгрузки и подписания Заказчиком</w:t>
      </w:r>
      <w:r>
        <w:rPr>
          <w:rFonts w:ascii="Times New Roman" w:hAnsi="Times New Roman"/>
        </w:rPr>
        <w:t xml:space="preserve"> </w:t>
      </w:r>
      <w:r w:rsidR="00724A08">
        <w:rPr>
          <w:rFonts w:ascii="Times New Roman" w:hAnsi="Times New Roman"/>
        </w:rPr>
        <w:t xml:space="preserve">Товарной </w:t>
      </w:r>
      <w:proofErr w:type="gramStart"/>
      <w:r w:rsidR="00724A08">
        <w:rPr>
          <w:rFonts w:ascii="Times New Roman" w:hAnsi="Times New Roman"/>
        </w:rPr>
        <w:t xml:space="preserve">накладной </w:t>
      </w:r>
      <w:r w:rsidRPr="007344A9">
        <w:rPr>
          <w:rFonts w:ascii="Times New Roman" w:hAnsi="Times New Roman"/>
        </w:rPr>
        <w:t xml:space="preserve"> в</w:t>
      </w:r>
      <w:proofErr w:type="gramEnd"/>
      <w:r w:rsidRPr="007344A9">
        <w:rPr>
          <w:rFonts w:ascii="Times New Roman" w:hAnsi="Times New Roman"/>
        </w:rPr>
        <w:t xml:space="preserve"> течение </w:t>
      </w:r>
      <w:r w:rsidR="00590770">
        <w:rPr>
          <w:rFonts w:ascii="Times New Roman" w:hAnsi="Times New Roman"/>
        </w:rPr>
        <w:t>20</w:t>
      </w:r>
      <w:r w:rsidRPr="007344A9">
        <w:rPr>
          <w:rFonts w:ascii="Times New Roman" w:hAnsi="Times New Roman"/>
        </w:rPr>
        <w:t xml:space="preserve"> (</w:t>
      </w:r>
      <w:r w:rsidR="00590770">
        <w:rPr>
          <w:rFonts w:ascii="Times New Roman" w:hAnsi="Times New Roman"/>
        </w:rPr>
        <w:t>календарных</w:t>
      </w:r>
      <w:r w:rsidRPr="007344A9">
        <w:rPr>
          <w:rFonts w:ascii="Times New Roman" w:hAnsi="Times New Roman"/>
        </w:rPr>
        <w:t xml:space="preserve">) </w:t>
      </w:r>
      <w:r>
        <w:rPr>
          <w:rFonts w:ascii="Times New Roman" w:hAnsi="Times New Roman"/>
        </w:rPr>
        <w:t xml:space="preserve">календарных </w:t>
      </w:r>
      <w:r w:rsidRPr="007344A9">
        <w:rPr>
          <w:rFonts w:ascii="Times New Roman" w:hAnsi="Times New Roman"/>
        </w:rPr>
        <w:t>д</w:t>
      </w:r>
      <w:r w:rsidR="00724A08">
        <w:rPr>
          <w:rFonts w:ascii="Times New Roman" w:hAnsi="Times New Roman"/>
        </w:rPr>
        <w:t>ней.</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proofErr w:type="spellStart"/>
      <w:r w:rsidRPr="007344A9">
        <w:rPr>
          <w:rFonts w:ascii="Times New Roman" w:hAnsi="Times New Roman" w:cs="Times New Roman"/>
        </w:rPr>
        <w:t>неуведомления</w:t>
      </w:r>
      <w:proofErr w:type="spellEnd"/>
      <w:r w:rsidRPr="007344A9">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94385" w:rsidRPr="007344A9"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394385" w:rsidRDefault="00394385" w:rsidP="00394385">
      <w:pPr>
        <w:pStyle w:val="a3"/>
        <w:numPr>
          <w:ilvl w:val="1"/>
          <w:numId w:val="2"/>
        </w:numPr>
        <w:spacing w:after="0"/>
        <w:ind w:left="0" w:firstLine="709"/>
        <w:jc w:val="both"/>
        <w:rPr>
          <w:rFonts w:ascii="Times New Roman" w:hAnsi="Times New Roman" w:cs="Times New Roman"/>
        </w:rPr>
      </w:pPr>
      <w:r w:rsidRPr="007344A9">
        <w:rPr>
          <w:rFonts w:ascii="Times New Roman" w:hAnsi="Times New Roman" w:cs="Times New Roman"/>
        </w:rPr>
        <w:t>Поставка Товара осуществл</w:t>
      </w:r>
      <w:r w:rsidR="00FE4AE1">
        <w:rPr>
          <w:rFonts w:ascii="Times New Roman" w:hAnsi="Times New Roman" w:cs="Times New Roman"/>
        </w:rPr>
        <w:t>яется</w:t>
      </w:r>
      <w:r w:rsidRPr="007344A9">
        <w:rPr>
          <w:rFonts w:ascii="Times New Roman" w:hAnsi="Times New Roman" w:cs="Times New Roman"/>
        </w:rPr>
        <w:t xml:space="preserve"> в </w:t>
      </w:r>
      <w:r w:rsidR="00C80C76" w:rsidRPr="007344A9">
        <w:rPr>
          <w:rFonts w:ascii="Times New Roman" w:hAnsi="Times New Roman" w:cs="Times New Roman"/>
        </w:rPr>
        <w:t>течение 30</w:t>
      </w:r>
      <w:r w:rsidR="00E572EF">
        <w:rPr>
          <w:rFonts w:ascii="Times New Roman" w:hAnsi="Times New Roman" w:cs="Times New Roman"/>
        </w:rPr>
        <w:t xml:space="preserve"> </w:t>
      </w:r>
      <w:r w:rsidR="00C80C76">
        <w:rPr>
          <w:rFonts w:ascii="Times New Roman" w:hAnsi="Times New Roman" w:cs="Times New Roman"/>
        </w:rPr>
        <w:t>(Тридцати)</w:t>
      </w:r>
      <w:r w:rsidR="0053636D">
        <w:rPr>
          <w:rFonts w:ascii="Times New Roman" w:hAnsi="Times New Roman" w:cs="Times New Roman"/>
        </w:rPr>
        <w:t xml:space="preserve"> календарных</w:t>
      </w:r>
      <w:r w:rsidR="00C80C76">
        <w:rPr>
          <w:rFonts w:ascii="Times New Roman" w:hAnsi="Times New Roman" w:cs="Times New Roman"/>
        </w:rPr>
        <w:t xml:space="preserve"> </w:t>
      </w:r>
      <w:r w:rsidR="00E572EF">
        <w:rPr>
          <w:rFonts w:ascii="Times New Roman" w:hAnsi="Times New Roman" w:cs="Times New Roman"/>
        </w:rPr>
        <w:t xml:space="preserve">дней </w:t>
      </w:r>
      <w:r w:rsidR="00724A08">
        <w:rPr>
          <w:rFonts w:ascii="Times New Roman" w:hAnsi="Times New Roman" w:cs="Times New Roman"/>
        </w:rPr>
        <w:t>после подписания Договора</w:t>
      </w:r>
      <w:r w:rsidR="00BD4BF6">
        <w:rPr>
          <w:rFonts w:ascii="Times New Roman" w:hAnsi="Times New Roman" w:cs="Times New Roman"/>
        </w:rPr>
        <w:t>.</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w:t>
      </w:r>
      <w:r w:rsidR="00A50E5A">
        <w:rPr>
          <w:rFonts w:ascii="Times New Roman" w:hAnsi="Times New Roman" w:cs="Times New Roman"/>
        </w:rPr>
        <w:t xml:space="preserve">почте. </w:t>
      </w:r>
      <w:r w:rsidR="00A50E5A" w:rsidRPr="00A50E5A">
        <w:rPr>
          <w:rFonts w:ascii="Times New Roman" w:hAnsi="Times New Roman"/>
          <w:lang w:eastAsia="ru-RU"/>
        </w:rPr>
        <w:t>Поставка осуществляется самовывозом со склада поставщика</w:t>
      </w:r>
      <w:r w:rsidR="00A50E5A">
        <w:rPr>
          <w:rFonts w:ascii="Times New Roman" w:hAnsi="Times New Roman"/>
          <w:lang w:eastAsia="ru-RU"/>
        </w:rPr>
        <w:t>.</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720801">
      <w:pPr>
        <w:pStyle w:val="a3"/>
        <w:numPr>
          <w:ilvl w:val="2"/>
          <w:numId w:val="10"/>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w:t>
      </w:r>
      <w:r w:rsidR="00720801" w:rsidRPr="007344A9">
        <w:rPr>
          <w:rFonts w:ascii="Times New Roman" w:hAnsi="Times New Roman" w:cs="Times New Roman"/>
        </w:rPr>
        <w:t xml:space="preserve"> или иные документы,</w:t>
      </w:r>
      <w:r w:rsidRPr="007344A9">
        <w:rPr>
          <w:rFonts w:ascii="Times New Roman" w:hAnsi="Times New Roman" w:cs="Times New Roman"/>
        </w:rPr>
        <w:t xml:space="preserve"> подтверждающие качество поставляемого товара.</w:t>
      </w:r>
    </w:p>
    <w:p w:rsidR="00394385" w:rsidRPr="007344A9" w:rsidRDefault="00394385" w:rsidP="0039438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w:t>
      </w:r>
      <w:proofErr w:type="gramStart"/>
      <w:r w:rsidR="00394385" w:rsidRPr="007344A9">
        <w:rPr>
          <w:rFonts w:ascii="Times New Roman" w:hAnsi="Times New Roman" w:cs="Times New Roman"/>
        </w:rPr>
        <w:t>течение  рабочих</w:t>
      </w:r>
      <w:proofErr w:type="gramEnd"/>
      <w:r w:rsidR="00394385" w:rsidRPr="007344A9">
        <w:rPr>
          <w:rFonts w:ascii="Times New Roman" w:hAnsi="Times New Roman" w:cs="Times New Roman"/>
        </w:rPr>
        <w:t xml:space="preserve">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lastRenderedPageBreak/>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w:t>
      </w:r>
      <w:proofErr w:type="gramStart"/>
      <w:r w:rsidR="00394385" w:rsidRPr="007344A9">
        <w:rPr>
          <w:rFonts w:ascii="Times New Roman" w:hAnsi="Times New Roman" w:cs="Times New Roman"/>
        </w:rPr>
        <w:t>позднее  рабочих</w:t>
      </w:r>
      <w:proofErr w:type="gramEnd"/>
      <w:r w:rsidR="00394385" w:rsidRPr="007344A9">
        <w:rPr>
          <w:rFonts w:ascii="Times New Roman" w:hAnsi="Times New Roman" w:cs="Times New Roman"/>
        </w:rPr>
        <w:t xml:space="preserve">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 xml:space="preserve">Товар должен быть исправным, новым, не бывшим в употреблении. Товар должен соответствовать требованиям </w:t>
      </w:r>
      <w:r w:rsidR="007507ED">
        <w:rPr>
          <w:rFonts w:ascii="Times New Roman" w:hAnsi="Times New Roman" w:cs="Times New Roman"/>
        </w:rPr>
        <w:t>Т</w:t>
      </w:r>
      <w:r w:rsidR="007507ED" w:rsidRPr="00E621E7">
        <w:rPr>
          <w:rFonts w:ascii="Times New Roman" w:hAnsi="Times New Roman" w:cs="Times New Roman"/>
        </w:rPr>
        <w:t>ехнически</w:t>
      </w:r>
      <w:r w:rsidR="007507ED">
        <w:rPr>
          <w:rFonts w:ascii="Times New Roman" w:hAnsi="Times New Roman" w:cs="Times New Roman"/>
        </w:rPr>
        <w:t>х</w:t>
      </w:r>
      <w:r w:rsidR="005100B5">
        <w:rPr>
          <w:rFonts w:ascii="Times New Roman" w:hAnsi="Times New Roman" w:cs="Times New Roman"/>
        </w:rPr>
        <w:t xml:space="preserve"> характеристик</w:t>
      </w:r>
      <w:r w:rsidR="00394385" w:rsidRPr="007344A9">
        <w:rPr>
          <w:rFonts w:ascii="Times New Roman" w:hAnsi="Times New Roman" w:cs="Times New Roman"/>
        </w:rPr>
        <w:t>.</w:t>
      </w:r>
    </w:p>
    <w:p w:rsidR="00720801" w:rsidRPr="00CF0745" w:rsidRDefault="00720801" w:rsidP="00720801">
      <w:pPr>
        <w:spacing w:after="160" w:line="259" w:lineRule="auto"/>
        <w:ind w:firstLine="708"/>
        <w:contextualSpacing/>
        <w:jc w:val="both"/>
        <w:rPr>
          <w:rFonts w:ascii="Times New Roman" w:hAnsi="Times New Roman" w:cs="Times New Roman"/>
        </w:rPr>
      </w:pPr>
      <w:r w:rsidRPr="00CF0745">
        <w:rPr>
          <w:rFonts w:ascii="Times New Roman" w:hAnsi="Times New Roman" w:cs="Times New Roman"/>
        </w:rPr>
        <w:lastRenderedPageBreak/>
        <w:t xml:space="preserve">4.2. </w:t>
      </w:r>
      <w:r w:rsidR="00394385" w:rsidRPr="00CF0745">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FA1B56" w:rsidRPr="00CF0745" w:rsidRDefault="00E572EF" w:rsidP="00FA1B56">
      <w:pPr>
        <w:ind w:firstLine="708"/>
        <w:contextualSpacing/>
        <w:jc w:val="both"/>
        <w:rPr>
          <w:rFonts w:ascii="Times New Roman" w:hAnsi="Times New Roman" w:cs="Times New Roman"/>
        </w:rPr>
      </w:pPr>
      <w:r w:rsidRPr="00CF0745">
        <w:rPr>
          <w:rFonts w:ascii="Times New Roman" w:hAnsi="Times New Roman" w:cs="Times New Roman"/>
        </w:rPr>
        <w:t>4.3</w:t>
      </w:r>
      <w:r w:rsidR="00FA1B56" w:rsidRPr="00CF0745">
        <w:rPr>
          <w:rFonts w:ascii="Times New Roman" w:hAnsi="Times New Roman" w:cs="Times New Roman"/>
        </w:rPr>
        <w:t xml:space="preserve">. Порядок предъявления и удовлетворения рекламаций </w:t>
      </w:r>
      <w:proofErr w:type="gramStart"/>
      <w:r w:rsidR="00FA1B56" w:rsidRPr="00CF0745">
        <w:rPr>
          <w:rFonts w:ascii="Times New Roman" w:hAnsi="Times New Roman" w:cs="Times New Roman"/>
        </w:rPr>
        <w:t>осуществляетс</w:t>
      </w:r>
      <w:r w:rsidR="00AD02D6" w:rsidRPr="00CF0745">
        <w:rPr>
          <w:rFonts w:ascii="Times New Roman" w:hAnsi="Times New Roman" w:cs="Times New Roman"/>
        </w:rPr>
        <w:t>я  в</w:t>
      </w:r>
      <w:proofErr w:type="gramEnd"/>
      <w:r w:rsidR="00AD02D6" w:rsidRPr="00CF0745">
        <w:rPr>
          <w:rFonts w:ascii="Times New Roman" w:hAnsi="Times New Roman" w:cs="Times New Roman"/>
        </w:rPr>
        <w:t xml:space="preserve"> соответствии с Российским Законодательством.</w:t>
      </w:r>
    </w:p>
    <w:p w:rsidR="0087452A" w:rsidRPr="00CF0745" w:rsidRDefault="0087452A" w:rsidP="00FA1B56">
      <w:pPr>
        <w:ind w:firstLine="708"/>
        <w:contextualSpacing/>
        <w:jc w:val="both"/>
        <w:rPr>
          <w:rFonts w:ascii="Times New Roman" w:hAnsi="Times New Roman"/>
        </w:rPr>
      </w:pPr>
      <w:r w:rsidRPr="00CF0745">
        <w:rPr>
          <w:rFonts w:ascii="Times New Roman" w:hAnsi="Times New Roman" w:cs="Times New Roman"/>
        </w:rPr>
        <w:t xml:space="preserve">4.4. </w:t>
      </w:r>
      <w:r w:rsidR="006D77D5" w:rsidRPr="00CF0745">
        <w:rPr>
          <w:rFonts w:ascii="Times New Roman" w:hAnsi="Times New Roman"/>
        </w:rPr>
        <w:t>Качество и приемка должна осуществляться согласно</w:t>
      </w:r>
      <w:r w:rsidRPr="00CF0745">
        <w:rPr>
          <w:rFonts w:ascii="Times New Roman" w:hAnsi="Times New Roman"/>
        </w:rPr>
        <w:t xml:space="preserve"> ГОСТ и ТУ. Приемка продукции по количеству и качеству производится в соответствии с Инструкциями П-6, П-7, утвержденными Постановлениями Госарбитража при Совете Министров СССР от 15.06.1965 г и 25.04.1966г. (с последующими изменениями и дополнениями), в части не противоречащей условиям настоящего Договора.</w:t>
      </w:r>
    </w:p>
    <w:p w:rsidR="00CF0745" w:rsidRPr="00CF0745" w:rsidRDefault="00CF0745" w:rsidP="00FA1B56">
      <w:pPr>
        <w:ind w:firstLine="708"/>
        <w:contextualSpacing/>
        <w:jc w:val="both"/>
        <w:rPr>
          <w:rFonts w:ascii="Times New Roman" w:hAnsi="Times New Roman" w:cs="Times New Roman"/>
        </w:rPr>
      </w:pPr>
      <w:r w:rsidRPr="00CF0745">
        <w:rPr>
          <w:rFonts w:ascii="Times New Roman" w:hAnsi="Times New Roman"/>
        </w:rPr>
        <w:t xml:space="preserve">4.5. </w:t>
      </w:r>
      <w:r w:rsidRPr="00CF0745">
        <w:rPr>
          <w:rFonts w:ascii="Times New Roman" w:hAnsi="Times New Roman"/>
          <w:lang w:eastAsia="ar-SA"/>
        </w:rPr>
        <w:t>Гарантийный срок на продукцию составляет 12 (Двенадцать) месяцев и начинает исчисляться с даты поставки продукции, при условии подписания Покупателем товарной накладной.</w:t>
      </w:r>
    </w:p>
    <w:p w:rsidR="00FA1B56" w:rsidRPr="007344A9" w:rsidRDefault="00FA1B56" w:rsidP="00394385">
      <w:pPr>
        <w:ind w:firstLine="708"/>
        <w:contextualSpacing/>
        <w:jc w:val="both"/>
        <w:rPr>
          <w:rFonts w:ascii="Times New Roman" w:hAnsi="Times New Roman" w:cs="Times New Roman"/>
        </w:rPr>
      </w:pP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одной трехсотой действующей на день уплаты неустойки (пени) ключевой ставки Банка России от цены </w:t>
      </w:r>
      <w:r w:rsidR="00FE4AE1">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sidR="00FE4AE1">
        <w:rPr>
          <w:rFonts w:ascii="Times New Roman" w:hAnsi="Times New Roman" w:cs="Times New Roman"/>
        </w:rPr>
        <w:t>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w:t>
      </w:r>
      <w:r w:rsidRPr="007344A9">
        <w:rPr>
          <w:rFonts w:ascii="Times New Roman" w:hAnsi="Times New Roman" w:cs="Times New Roman"/>
        </w:rPr>
        <w:lastRenderedPageBreak/>
        <w:t>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AD02D6" w:rsidRDefault="00AD02D6" w:rsidP="00394385">
      <w:pPr>
        <w:ind w:firstLine="709"/>
        <w:contextualSpacing/>
        <w:jc w:val="both"/>
        <w:rPr>
          <w:rFonts w:ascii="Times New Roman" w:hAnsi="Times New Roman" w:cs="Times New Roman"/>
          <w:i/>
        </w:rPr>
      </w:pPr>
    </w:p>
    <w:p w:rsidR="00AD02D6" w:rsidRDefault="00AD02D6" w:rsidP="00394385">
      <w:pPr>
        <w:ind w:firstLine="709"/>
        <w:contextualSpacing/>
        <w:jc w:val="both"/>
        <w:rPr>
          <w:rFonts w:ascii="Times New Roman" w:hAnsi="Times New Roman" w:cs="Times New Roman"/>
          <w:i/>
        </w:rPr>
      </w:pPr>
    </w:p>
    <w:p w:rsidR="00AD02D6" w:rsidRPr="007344A9" w:rsidRDefault="00AD02D6" w:rsidP="00394385">
      <w:pPr>
        <w:ind w:firstLine="709"/>
        <w:contextualSpacing/>
        <w:jc w:val="both"/>
        <w:rPr>
          <w:rFonts w:ascii="Times New Roman" w:hAnsi="Times New Roman" w:cs="Times New Roman"/>
          <w:i/>
        </w:rPr>
      </w:pP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394385" w:rsidRPr="007344A9">
        <w:rPr>
          <w:rFonts w:ascii="Times New Roman" w:hAnsi="Times New Roman" w:cs="Times New Roman"/>
        </w:rPr>
        <w:t>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Заказчик не несет ответственность за неполную и (</w:t>
      </w:r>
      <w:proofErr w:type="gramStart"/>
      <w:r w:rsidR="0042661D" w:rsidRPr="007344A9">
        <w:rPr>
          <w:rFonts w:ascii="Times New Roman" w:hAnsi="Times New Roman" w:cs="Times New Roman"/>
        </w:rPr>
        <w:t>или)  несвоевременную</w:t>
      </w:r>
      <w:proofErr w:type="gramEnd"/>
      <w:r w:rsidR="0042661D" w:rsidRPr="007344A9">
        <w:rPr>
          <w:rFonts w:ascii="Times New Roman" w:hAnsi="Times New Roman" w:cs="Times New Roman"/>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394385" w:rsidRPr="007344A9" w:rsidRDefault="00394385" w:rsidP="00394385">
      <w:pPr>
        <w:ind w:left="709"/>
        <w:contextualSpacing/>
        <w:rPr>
          <w:rFonts w:ascii="Times New Roman" w:hAnsi="Times New Roman" w:cs="Times New Roman"/>
          <w:b/>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w:t>
      </w:r>
      <w:r w:rsidR="00252532" w:rsidRPr="007344A9">
        <w:rPr>
          <w:rFonts w:ascii="Times New Roman" w:hAnsi="Times New Roman" w:cs="Times New Roman"/>
        </w:rPr>
        <w:lastRenderedPageBreak/>
        <w:t xml:space="preserve">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657C44">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AD02D6" w:rsidRDefault="00AD02D6" w:rsidP="00657C44">
      <w:pPr>
        <w:ind w:firstLine="708"/>
        <w:contextualSpacing/>
        <w:jc w:val="both"/>
        <w:rPr>
          <w:rFonts w:ascii="Times New Roman" w:hAnsi="Times New Roman" w:cs="Times New Roman"/>
        </w:rPr>
      </w:pPr>
    </w:p>
    <w:p w:rsidR="00AD02D6" w:rsidRDefault="00AD02D6" w:rsidP="00657C44">
      <w:pPr>
        <w:ind w:firstLine="708"/>
        <w:contextualSpacing/>
        <w:jc w:val="both"/>
        <w:rPr>
          <w:rFonts w:ascii="Times New Roman" w:hAnsi="Times New Roman" w:cs="Times New Roman"/>
        </w:rPr>
      </w:pPr>
    </w:p>
    <w:p w:rsidR="00AD02D6" w:rsidRPr="007344A9" w:rsidRDefault="00AD02D6" w:rsidP="00657C44">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ФИО: </w:t>
      </w:r>
      <w:r w:rsidR="00D6301D" w:rsidRPr="00D6301D">
        <w:rPr>
          <w:rFonts w:ascii="Times New Roman" w:hAnsi="Times New Roman" w:cs="Times New Roman"/>
          <w:szCs w:val="18"/>
        </w:rPr>
        <w:fldChar w:fldCharType="begin">
          <w:ffData>
            <w:name w:val="Конта_нФамилия"/>
            <w:enabled/>
            <w:calcOnExit w:val="0"/>
            <w:textInput>
              <w:default w:val="Фамилия"/>
            </w:textInput>
          </w:ffData>
        </w:fldChar>
      </w:r>
      <w:bookmarkStart w:id="7" w:name="Конта_нФамилия"/>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7"/>
      <w:r w:rsidR="00D6301D">
        <w:rPr>
          <w:rFonts w:ascii="Times New Roman" w:hAnsi="Times New Roman" w:cs="Times New Roman"/>
          <w:szCs w:val="18"/>
        </w:rPr>
        <w:t xml:space="preserve"> </w:t>
      </w:r>
      <w:r w:rsidR="00D6301D" w:rsidRPr="00D6301D">
        <w:rPr>
          <w:rFonts w:ascii="Times New Roman" w:hAnsi="Times New Roman" w:cs="Times New Roman"/>
          <w:szCs w:val="18"/>
        </w:rPr>
        <w:fldChar w:fldCharType="begin">
          <w:ffData>
            <w:name w:val="Конта_нИмя"/>
            <w:enabled/>
            <w:calcOnExit w:val="0"/>
            <w:textInput>
              <w:default w:val="Имя"/>
            </w:textInput>
          </w:ffData>
        </w:fldChar>
      </w:r>
      <w:bookmarkStart w:id="8" w:name="Конта_нИмя"/>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8"/>
      <w:r w:rsidR="00D6301D">
        <w:rPr>
          <w:rFonts w:ascii="Times New Roman" w:hAnsi="Times New Roman" w:cs="Times New Roman"/>
          <w:szCs w:val="18"/>
        </w:rPr>
        <w:t xml:space="preserve"> </w:t>
      </w:r>
      <w:r w:rsidR="00D6301D" w:rsidRPr="00D6301D">
        <w:rPr>
          <w:rFonts w:ascii="Times New Roman" w:hAnsi="Times New Roman" w:cs="Times New Roman"/>
          <w:szCs w:val="18"/>
        </w:rPr>
        <w:fldChar w:fldCharType="begin">
          <w:ffData>
            <w:name w:val="Конта_нОтчество"/>
            <w:enabled/>
            <w:calcOnExit w:val="0"/>
            <w:textInput>
              <w:default w:val="Отчество"/>
            </w:textInput>
          </w:ffData>
        </w:fldChar>
      </w:r>
      <w:bookmarkStart w:id="9" w:name="Конта_нОтчество"/>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9"/>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Адрес: </w:t>
      </w:r>
      <w:r w:rsidR="00621DE8" w:rsidRPr="00621DE8">
        <w:rPr>
          <w:rFonts w:ascii="Times New Roman" w:hAnsi="Times New Roman" w:cs="Times New Roman"/>
          <w:szCs w:val="18"/>
        </w:rPr>
        <w:fldChar w:fldCharType="begin">
          <w:ffData>
            <w:name w:val="Контр_ПочтовыйАдресК"/>
            <w:enabled/>
            <w:calcOnExit w:val="0"/>
            <w:textInput>
              <w:default w:val="ПочтовыйАдресКонтрагента"/>
            </w:textInput>
          </w:ffData>
        </w:fldChar>
      </w:r>
      <w:bookmarkStart w:id="10" w:name="Контр_ПочтовыйАдресК"/>
      <w:r w:rsidR="00621DE8" w:rsidRPr="00621DE8">
        <w:rPr>
          <w:rFonts w:ascii="Times New Roman" w:hAnsi="Times New Roman" w:cs="Times New Roman"/>
          <w:szCs w:val="18"/>
        </w:rPr>
        <w:instrText xml:space="preserve"> FORMTEXT </w:instrText>
      </w:r>
      <w:r w:rsidR="00621DE8" w:rsidRPr="00621DE8">
        <w:rPr>
          <w:rFonts w:ascii="Times New Roman" w:hAnsi="Times New Roman" w:cs="Times New Roman"/>
          <w:szCs w:val="18"/>
        </w:rPr>
      </w:r>
      <w:r w:rsidR="00621DE8" w:rsidRPr="00621DE8">
        <w:rPr>
          <w:rFonts w:ascii="Times New Roman" w:hAnsi="Times New Roman" w:cs="Times New Roman"/>
          <w:szCs w:val="18"/>
        </w:rPr>
        <w:fldChar w:fldCharType="separate"/>
      </w:r>
      <w:r w:rsidR="00621DE8" w:rsidRPr="00621DE8">
        <w:rPr>
          <w:rFonts w:ascii="Times New Roman" w:hAnsi="Times New Roman" w:cs="Times New Roman"/>
          <w:szCs w:val="18"/>
        </w:rPr>
        <w:t> </w:t>
      </w:r>
      <w:r w:rsidR="00621DE8" w:rsidRPr="00621DE8">
        <w:rPr>
          <w:rFonts w:ascii="Times New Roman" w:hAnsi="Times New Roman" w:cs="Times New Roman"/>
          <w:szCs w:val="18"/>
        </w:rPr>
        <w:fldChar w:fldCharType="end"/>
      </w:r>
      <w:bookmarkEnd w:id="10"/>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Электронная почта: </w:t>
      </w:r>
      <w:r w:rsidR="00D6301D" w:rsidRPr="00D6301D">
        <w:rPr>
          <w:rFonts w:ascii="Times New Roman" w:hAnsi="Times New Roman" w:cs="Times New Roman"/>
          <w:szCs w:val="18"/>
        </w:rPr>
        <w:fldChar w:fldCharType="begin">
          <w:ffData>
            <w:name w:val="Конта_EmailКонтактно"/>
            <w:enabled/>
            <w:calcOnExit w:val="0"/>
            <w:textInput>
              <w:default w:val="EmailКонтактногоЛица"/>
            </w:textInput>
          </w:ffData>
        </w:fldChar>
      </w:r>
      <w:bookmarkStart w:id="11" w:name="Конта_EmailКонтактно"/>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11"/>
    </w:p>
    <w:p w:rsidR="00D6301D"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D6301D" w:rsidRPr="00D6301D">
        <w:rPr>
          <w:rFonts w:ascii="Times New Roman" w:hAnsi="Times New Roman" w:cs="Times New Roman"/>
          <w:szCs w:val="18"/>
        </w:rPr>
        <w:fldChar w:fldCharType="begin">
          <w:ffData>
            <w:name w:val="Конта_ТелефонКонтакт"/>
            <w:enabled/>
            <w:calcOnExit w:val="0"/>
            <w:textInput>
              <w:default w:val="ТелефонКонтактногоЛица"/>
            </w:textInput>
          </w:ffData>
        </w:fldChar>
      </w:r>
      <w:bookmarkStart w:id="12" w:name="Конта_ТелефонКонтакт"/>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12"/>
    </w:p>
    <w:p w:rsidR="005B21B2" w:rsidRPr="00184AAC" w:rsidRDefault="00D6301D" w:rsidP="005B21B2">
      <w:pPr>
        <w:spacing w:after="0" w:line="240" w:lineRule="auto"/>
        <w:ind w:firstLine="710"/>
        <w:contextualSpacing/>
        <w:rPr>
          <w:rFonts w:ascii="Times New Roman" w:hAnsi="Times New Roman" w:cs="Times New Roman"/>
        </w:rPr>
      </w:pPr>
      <w:r>
        <w:rPr>
          <w:rFonts w:ascii="Times New Roman" w:hAnsi="Times New Roman" w:cs="Times New Roman"/>
        </w:rPr>
        <w:t xml:space="preserve">Факс: </w:t>
      </w:r>
      <w:r w:rsidRPr="00D6301D">
        <w:rPr>
          <w:rFonts w:ascii="Times New Roman" w:hAnsi="Times New Roman" w:cs="Times New Roman"/>
          <w:szCs w:val="18"/>
        </w:rPr>
        <w:fldChar w:fldCharType="begin">
          <w:ffData>
            <w:name w:val="Конта_Факс"/>
            <w:enabled/>
            <w:calcOnExit w:val="0"/>
            <w:textInput>
              <w:default w:val="Факс"/>
            </w:textInput>
          </w:ffData>
        </w:fldChar>
      </w:r>
      <w:bookmarkStart w:id="13" w:name="Конта_Факс"/>
      <w:r w:rsidRPr="00D6301D">
        <w:rPr>
          <w:rFonts w:ascii="Times New Roman" w:hAnsi="Times New Roman" w:cs="Times New Roman"/>
          <w:szCs w:val="18"/>
        </w:rPr>
        <w:instrText xml:space="preserve"> FORMTEXT </w:instrText>
      </w:r>
      <w:r w:rsidRPr="00D6301D">
        <w:rPr>
          <w:rFonts w:ascii="Times New Roman" w:hAnsi="Times New Roman" w:cs="Times New Roman"/>
          <w:szCs w:val="18"/>
        </w:rPr>
      </w:r>
      <w:r w:rsidRPr="00D6301D">
        <w:rPr>
          <w:rFonts w:ascii="Times New Roman" w:hAnsi="Times New Roman" w:cs="Times New Roman"/>
          <w:szCs w:val="18"/>
        </w:rPr>
        <w:fldChar w:fldCharType="separate"/>
      </w:r>
      <w:r w:rsidRPr="00D6301D">
        <w:rPr>
          <w:rFonts w:ascii="Times New Roman" w:hAnsi="Times New Roman" w:cs="Times New Roman"/>
          <w:szCs w:val="18"/>
        </w:rPr>
        <w:t> </w:t>
      </w:r>
      <w:r w:rsidRPr="00D6301D">
        <w:rPr>
          <w:rFonts w:ascii="Times New Roman" w:hAnsi="Times New Roman" w:cs="Times New Roman"/>
          <w:szCs w:val="18"/>
        </w:rPr>
        <w:fldChar w:fldCharType="end"/>
      </w:r>
      <w:bookmarkEnd w:id="13"/>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ФИО: </w:t>
      </w:r>
      <w:r w:rsidR="00883D60">
        <w:rPr>
          <w:rFonts w:ascii="Times New Roman" w:hAnsi="Times New Roman" w:cs="Times New Roman"/>
          <w:szCs w:val="18"/>
        </w:rPr>
        <w:t>Павлов Юрий Владимирович</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Адрес: </w:t>
      </w:r>
      <w:r w:rsidR="00621DE8" w:rsidRPr="00621DE8">
        <w:rPr>
          <w:rFonts w:ascii="Times New Roman" w:hAnsi="Times New Roman" w:cs="Times New Roman"/>
          <w:szCs w:val="18"/>
        </w:rPr>
        <w:fldChar w:fldCharType="begin">
          <w:ffData>
            <w:name w:val="Орган_ПочтовыйАдресО"/>
            <w:enabled/>
            <w:calcOnExit w:val="0"/>
            <w:textInput>
              <w:default w:val="ПочтовыйАдресОрганизации"/>
            </w:textInput>
          </w:ffData>
        </w:fldChar>
      </w:r>
      <w:bookmarkStart w:id="14" w:name="Орган_ПочтовыйАдресО"/>
      <w:r w:rsidR="00621DE8" w:rsidRPr="00621DE8">
        <w:rPr>
          <w:rFonts w:ascii="Times New Roman" w:hAnsi="Times New Roman" w:cs="Times New Roman"/>
          <w:szCs w:val="18"/>
        </w:rPr>
        <w:instrText xml:space="preserve"> FORMTEXT </w:instrText>
      </w:r>
      <w:r w:rsidR="00621DE8" w:rsidRPr="00621DE8">
        <w:rPr>
          <w:rFonts w:ascii="Times New Roman" w:hAnsi="Times New Roman" w:cs="Times New Roman"/>
          <w:szCs w:val="18"/>
        </w:rPr>
      </w:r>
      <w:r w:rsidR="00621DE8" w:rsidRPr="00621DE8">
        <w:rPr>
          <w:rFonts w:ascii="Times New Roman" w:hAnsi="Times New Roman" w:cs="Times New Roman"/>
          <w:szCs w:val="18"/>
        </w:rPr>
        <w:fldChar w:fldCharType="separate"/>
      </w:r>
      <w:r w:rsidR="00621DE8" w:rsidRPr="00621DE8">
        <w:rPr>
          <w:rFonts w:ascii="Times New Roman" w:hAnsi="Times New Roman" w:cs="Times New Roman"/>
          <w:szCs w:val="18"/>
        </w:rPr>
        <w:t xml:space="preserve">620075, Свердловская обл, Екатеринбург г, </w:t>
      </w:r>
      <w:r w:rsidR="00621DE8" w:rsidRPr="00621DE8">
        <w:rPr>
          <w:rFonts w:ascii="Times New Roman" w:hAnsi="Times New Roman" w:cs="Times New Roman"/>
          <w:szCs w:val="18"/>
        </w:rPr>
        <w:fldChar w:fldCharType="end"/>
      </w:r>
      <w:bookmarkEnd w:id="14"/>
      <w:r w:rsidR="00883D60">
        <w:rPr>
          <w:rFonts w:ascii="Times New Roman" w:hAnsi="Times New Roman" w:cs="Times New Roman"/>
          <w:szCs w:val="18"/>
        </w:rPr>
        <w:t>ул. Начдива Васильева, 1</w:t>
      </w:r>
    </w:p>
    <w:p w:rsidR="005B21B2" w:rsidRPr="00883D60"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Электронная почта: </w:t>
      </w:r>
      <w:r w:rsidR="00D6301D" w:rsidRPr="00D6301D">
        <w:rPr>
          <w:rFonts w:ascii="Times New Roman" w:hAnsi="Times New Roman" w:cs="Times New Roman"/>
          <w:szCs w:val="18"/>
        </w:rPr>
        <w:fldChar w:fldCharType="begin">
          <w:ffData>
            <w:name w:val="Орган_EmailОрганизац"/>
            <w:enabled/>
            <w:calcOnExit w:val="0"/>
            <w:textInput>
              <w:default w:val="EmailОрганизации"/>
            </w:textInput>
          </w:ffData>
        </w:fldChar>
      </w:r>
      <w:bookmarkStart w:id="15" w:name="Орган_EmailОрганизац"/>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15"/>
      <w:r w:rsidR="00883D60">
        <w:rPr>
          <w:rFonts w:ascii="Times New Roman" w:hAnsi="Times New Roman" w:cs="Times New Roman"/>
          <w:szCs w:val="18"/>
          <w:lang w:val="en-US"/>
        </w:rPr>
        <w:fldChar w:fldCharType="begin"/>
      </w:r>
      <w:r w:rsidR="00883D60" w:rsidRPr="00883D60">
        <w:rPr>
          <w:rFonts w:ascii="Times New Roman" w:hAnsi="Times New Roman" w:cs="Times New Roman"/>
          <w:szCs w:val="18"/>
        </w:rPr>
        <w:instrText xml:space="preserve"> </w:instrText>
      </w:r>
      <w:r w:rsidR="00883D60">
        <w:rPr>
          <w:rFonts w:ascii="Times New Roman" w:hAnsi="Times New Roman" w:cs="Times New Roman"/>
          <w:szCs w:val="18"/>
          <w:lang w:val="en-US"/>
        </w:rPr>
        <w:instrText>HYPERLINK</w:instrText>
      </w:r>
      <w:r w:rsidR="00883D60" w:rsidRPr="00883D60">
        <w:rPr>
          <w:rFonts w:ascii="Times New Roman" w:hAnsi="Times New Roman" w:cs="Times New Roman"/>
          <w:szCs w:val="18"/>
        </w:rPr>
        <w:instrText xml:space="preserve"> "</w:instrText>
      </w:r>
      <w:r w:rsidR="00883D60">
        <w:rPr>
          <w:rFonts w:ascii="Times New Roman" w:hAnsi="Times New Roman" w:cs="Times New Roman"/>
          <w:szCs w:val="18"/>
          <w:lang w:val="en-US"/>
        </w:rPr>
        <w:instrText>mailto</w:instrText>
      </w:r>
      <w:r w:rsidR="00883D60" w:rsidRPr="00883D60">
        <w:rPr>
          <w:rFonts w:ascii="Times New Roman" w:hAnsi="Times New Roman" w:cs="Times New Roman"/>
          <w:szCs w:val="18"/>
        </w:rPr>
        <w:instrText>:</w:instrText>
      </w:r>
      <w:r w:rsidR="00883D60">
        <w:rPr>
          <w:rFonts w:ascii="Times New Roman" w:hAnsi="Times New Roman" w:cs="Times New Roman"/>
          <w:szCs w:val="18"/>
          <w:lang w:val="en-US"/>
        </w:rPr>
        <w:instrText>snab</w:instrText>
      </w:r>
      <w:r w:rsidR="00883D60" w:rsidRPr="00883D60">
        <w:rPr>
          <w:rFonts w:ascii="Times New Roman" w:hAnsi="Times New Roman" w:cs="Times New Roman"/>
          <w:szCs w:val="18"/>
        </w:rPr>
        <w:instrText>@</w:instrText>
      </w:r>
      <w:r w:rsidR="00883D60">
        <w:rPr>
          <w:rFonts w:ascii="Times New Roman" w:hAnsi="Times New Roman" w:cs="Times New Roman"/>
          <w:szCs w:val="18"/>
          <w:lang w:val="en-US"/>
        </w:rPr>
        <w:instrText>npoa</w:instrText>
      </w:r>
      <w:r w:rsidR="00883D60" w:rsidRPr="00883D60">
        <w:rPr>
          <w:rFonts w:ascii="Times New Roman" w:hAnsi="Times New Roman" w:cs="Times New Roman"/>
          <w:szCs w:val="18"/>
        </w:rPr>
        <w:instrText>.</w:instrText>
      </w:r>
      <w:r w:rsidR="00883D60">
        <w:rPr>
          <w:rFonts w:ascii="Times New Roman" w:hAnsi="Times New Roman" w:cs="Times New Roman"/>
          <w:szCs w:val="18"/>
          <w:lang w:val="en-US"/>
        </w:rPr>
        <w:instrText>ru</w:instrText>
      </w:r>
      <w:r w:rsidR="00883D60" w:rsidRPr="00883D60">
        <w:rPr>
          <w:rFonts w:ascii="Times New Roman" w:hAnsi="Times New Roman" w:cs="Times New Roman"/>
          <w:szCs w:val="18"/>
        </w:rPr>
        <w:instrText xml:space="preserve">" </w:instrText>
      </w:r>
      <w:r w:rsidR="00883D60">
        <w:rPr>
          <w:rFonts w:ascii="Times New Roman" w:hAnsi="Times New Roman" w:cs="Times New Roman"/>
          <w:szCs w:val="18"/>
          <w:lang w:val="en-US"/>
        </w:rPr>
        <w:fldChar w:fldCharType="separate"/>
      </w:r>
      <w:r w:rsidR="00883D60" w:rsidRPr="00DE243A">
        <w:rPr>
          <w:rStyle w:val="a7"/>
          <w:rFonts w:ascii="Times New Roman" w:hAnsi="Times New Roman" w:cs="Times New Roman"/>
          <w:szCs w:val="18"/>
          <w:lang w:val="en-US"/>
        </w:rPr>
        <w:t>snab</w:t>
      </w:r>
      <w:r w:rsidR="00883D60" w:rsidRPr="00883D60">
        <w:rPr>
          <w:rStyle w:val="a7"/>
          <w:rFonts w:ascii="Times New Roman" w:hAnsi="Times New Roman" w:cs="Times New Roman"/>
          <w:szCs w:val="18"/>
        </w:rPr>
        <w:t>@</w:t>
      </w:r>
      <w:r w:rsidR="00883D60" w:rsidRPr="00DE243A">
        <w:rPr>
          <w:rStyle w:val="a7"/>
          <w:rFonts w:ascii="Times New Roman" w:hAnsi="Times New Roman" w:cs="Times New Roman"/>
          <w:szCs w:val="18"/>
          <w:lang w:val="en-US"/>
        </w:rPr>
        <w:t>npoa</w:t>
      </w:r>
      <w:r w:rsidR="00883D60" w:rsidRPr="00883D60">
        <w:rPr>
          <w:rStyle w:val="a7"/>
          <w:rFonts w:ascii="Times New Roman" w:hAnsi="Times New Roman" w:cs="Times New Roman"/>
          <w:szCs w:val="18"/>
        </w:rPr>
        <w:t>.</w:t>
      </w:r>
      <w:proofErr w:type="spellStart"/>
      <w:r w:rsidR="00883D60" w:rsidRPr="00DE243A">
        <w:rPr>
          <w:rStyle w:val="a7"/>
          <w:rFonts w:ascii="Times New Roman" w:hAnsi="Times New Roman" w:cs="Times New Roman"/>
          <w:szCs w:val="18"/>
          <w:lang w:val="en-US"/>
        </w:rPr>
        <w:t>ru</w:t>
      </w:r>
      <w:proofErr w:type="spellEnd"/>
      <w:r w:rsidR="00883D60">
        <w:rPr>
          <w:rFonts w:ascii="Times New Roman" w:hAnsi="Times New Roman" w:cs="Times New Roman"/>
          <w:szCs w:val="18"/>
          <w:lang w:val="en-US"/>
        </w:rPr>
        <w:fldChar w:fldCharType="end"/>
      </w:r>
      <w:r w:rsidR="00883D60" w:rsidRPr="00883D60">
        <w:rPr>
          <w:rFonts w:ascii="Times New Roman" w:hAnsi="Times New Roman" w:cs="Times New Roman"/>
          <w:szCs w:val="18"/>
        </w:rPr>
        <w:t xml:space="preserve"> </w:t>
      </w:r>
    </w:p>
    <w:p w:rsidR="005B21B2" w:rsidRPr="00883D60"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D6301D" w:rsidRPr="00D6301D">
        <w:rPr>
          <w:rFonts w:ascii="Times New Roman" w:hAnsi="Times New Roman" w:cs="Times New Roman"/>
          <w:szCs w:val="18"/>
        </w:rPr>
        <w:fldChar w:fldCharType="begin">
          <w:ffData>
            <w:name w:val="Орган_ТелефонОрганиз"/>
            <w:enabled/>
            <w:calcOnExit w:val="0"/>
            <w:textInput>
              <w:default w:val="ТелефонОрганизации"/>
            </w:textInput>
          </w:ffData>
        </w:fldChar>
      </w:r>
      <w:bookmarkStart w:id="16" w:name="Орган_ТелефонОрганиз"/>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16"/>
      <w:r w:rsidR="00883D60" w:rsidRPr="00883D60">
        <w:rPr>
          <w:rFonts w:ascii="Times New Roman" w:hAnsi="Times New Roman" w:cs="Times New Roman"/>
          <w:szCs w:val="18"/>
        </w:rPr>
        <w:t>343- 214-89-97</w:t>
      </w: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394385">
      <w:pPr>
        <w:spacing w:after="0"/>
        <w:ind w:firstLine="851"/>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394385">
      <w:pPr>
        <w:spacing w:after="0"/>
        <w:ind w:firstLine="851"/>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w:t>
      </w:r>
      <w:r w:rsidR="00394385" w:rsidRPr="007344A9">
        <w:rPr>
          <w:rFonts w:ascii="Times New Roman" w:hAnsi="Times New Roman" w:cs="Times New Roman"/>
        </w:rPr>
        <w:lastRenderedPageBreak/>
        <w:t>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344A9" w:rsidRDefault="00394385" w:rsidP="00394385">
      <w:pPr>
        <w:pStyle w:val="a3"/>
        <w:spacing w:line="276" w:lineRule="auto"/>
        <w:ind w:left="709"/>
        <w:jc w:val="both"/>
        <w:rPr>
          <w:rFonts w:ascii="Times New Roman" w:hAnsi="Times New Roman" w:cs="Times New Roman"/>
        </w:rPr>
      </w:pPr>
    </w:p>
    <w:p w:rsidR="00394385" w:rsidRPr="007344A9" w:rsidRDefault="00394385" w:rsidP="005B21B2">
      <w:pPr>
        <w:pStyle w:val="a3"/>
        <w:numPr>
          <w:ilvl w:val="0"/>
          <w:numId w:val="11"/>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Pr="007344A9" w:rsidRDefault="00394385" w:rsidP="00394385">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 полного исполнения</w:t>
      </w:r>
      <w:r w:rsidR="00CA087C">
        <w:rPr>
          <w:rFonts w:ascii="Times New Roman" w:hAnsi="Times New Roman" w:cs="Times New Roman"/>
        </w:rPr>
        <w:t xml:space="preserve"> Сторонами обязательств по Договору</w:t>
      </w:r>
      <w:r w:rsidRPr="007344A9">
        <w:rPr>
          <w:rFonts w:ascii="Times New Roman" w:hAnsi="Times New Roman" w:cs="Times New Roman"/>
        </w:rPr>
        <w:t>.</w:t>
      </w:r>
      <w:r w:rsidR="00394385" w:rsidRPr="007344A9">
        <w:rPr>
          <w:rFonts w:ascii="Times New Roman" w:hAnsi="Times New Roman" w:cs="Times New Roman"/>
        </w:rPr>
        <w:t xml:space="preserve"> </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.2. непредвиденное изменение потребности в </w:t>
      </w:r>
      <w:r w:rsidR="00001B2A" w:rsidRPr="007344A9">
        <w:rPr>
          <w:rFonts w:ascii="Times New Roman" w:hAnsi="Times New Roman" w:cs="Times New Roman"/>
        </w:rPr>
        <w:t>Товаре</w:t>
      </w:r>
      <w:r w:rsidR="00657C44">
        <w:rPr>
          <w:rFonts w:ascii="Times New Roman" w:hAnsi="Times New Roman" w:cs="Times New Roman"/>
        </w:rPr>
        <w:t>,</w:t>
      </w:r>
      <w:r w:rsidR="00657C44" w:rsidRPr="00657C44">
        <w:t xml:space="preserve"> </w:t>
      </w:r>
      <w:r w:rsidR="00657C44">
        <w:t>в</w:t>
      </w:r>
      <w:r w:rsidR="00657C44" w:rsidRPr="00657C44">
        <w:rPr>
          <w:rFonts w:ascii="Times New Roman" w:hAnsi="Times New Roman" w:cs="Times New Roman"/>
        </w:rPr>
        <w:t xml:space="preserve"> том числе изменение производственных и иных программ, изменение условий договора </w:t>
      </w:r>
      <w:proofErr w:type="gramStart"/>
      <w:r w:rsidR="00657C44" w:rsidRPr="00657C44">
        <w:rPr>
          <w:rFonts w:ascii="Times New Roman" w:hAnsi="Times New Roman" w:cs="Times New Roman"/>
        </w:rPr>
        <w:t>с  заказчиком</w:t>
      </w:r>
      <w:proofErr w:type="gramEnd"/>
      <w:r w:rsidR="00657C44" w:rsidRPr="00657C44">
        <w:rPr>
          <w:rFonts w:ascii="Times New Roman" w:hAnsi="Times New Roman" w:cs="Times New Roman"/>
        </w:rPr>
        <w:t>, во исполнение которого заключен настоящий договор;</w:t>
      </w:r>
      <w:r w:rsidRPr="007344A9">
        <w:rPr>
          <w:rFonts w:ascii="Times New Roman" w:hAnsi="Times New Roman" w:cs="Times New Roman"/>
        </w:rPr>
        <w:t xml:space="preserve"> </w:t>
      </w:r>
    </w:p>
    <w:p w:rsidR="001C31E7"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.3. необходимость исполнения предписания контролирующих органов и (или) вступившего в законную силу судебного акта; </w:t>
      </w:r>
    </w:p>
    <w:p w:rsidR="00657C44"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.4. </w:t>
      </w:r>
      <w:r w:rsidR="00657C44">
        <w:rPr>
          <w:rFonts w:ascii="Times New Roman" w:hAnsi="Times New Roman" w:cs="Times New Roman"/>
        </w:rPr>
        <w:t>н</w:t>
      </w:r>
      <w:r w:rsidR="00657C44" w:rsidRPr="00657C44">
        <w:rPr>
          <w:rFonts w:ascii="Times New Roman" w:hAnsi="Times New Roman" w:cs="Times New Roman"/>
        </w:rPr>
        <w:t>аличи</w:t>
      </w:r>
      <w:r w:rsidR="00657C44">
        <w:rPr>
          <w:rFonts w:ascii="Times New Roman" w:hAnsi="Times New Roman" w:cs="Times New Roman"/>
        </w:rPr>
        <w:t>е</w:t>
      </w:r>
      <w:r w:rsidR="00657C44"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1C31E7" w:rsidRPr="007344A9" w:rsidRDefault="00657C44" w:rsidP="001C31E7">
      <w:pPr>
        <w:ind w:firstLine="708"/>
        <w:contextualSpacing/>
        <w:jc w:val="both"/>
        <w:rPr>
          <w:rFonts w:ascii="Times New Roman" w:hAnsi="Times New Roman" w:cs="Times New Roman"/>
        </w:rPr>
      </w:pPr>
      <w:r>
        <w:rPr>
          <w:rFonts w:ascii="Times New Roman" w:hAnsi="Times New Roman" w:cs="Times New Roman"/>
        </w:rPr>
        <w:t xml:space="preserve">10.2.5. </w:t>
      </w:r>
      <w:r w:rsidR="001C31E7" w:rsidRPr="007344A9">
        <w:rPr>
          <w:rFonts w:ascii="Times New Roman" w:hAnsi="Times New Roman" w:cs="Times New Roman"/>
        </w:rPr>
        <w:t xml:space="preserve">изменение норм законодательства, регулирующих порядок исполнения настоящего Договора и (или) обосновывающих потребность в </w:t>
      </w:r>
      <w:r w:rsidR="00001B2A" w:rsidRPr="007344A9">
        <w:rPr>
          <w:rFonts w:ascii="Times New Roman" w:hAnsi="Times New Roman" w:cs="Times New Roman"/>
        </w:rPr>
        <w:t>Товаре</w:t>
      </w:r>
      <w:r w:rsidR="001C31E7" w:rsidRPr="007344A9">
        <w:rPr>
          <w:rFonts w:ascii="Times New Roman" w:hAnsi="Times New Roman" w:cs="Times New Roman"/>
        </w:rPr>
        <w:t>;</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657C44">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w:t>
      </w:r>
      <w:r w:rsidR="00001B2A" w:rsidRPr="007344A9">
        <w:rPr>
          <w:rFonts w:ascii="Times New Roman" w:hAnsi="Times New Roman" w:cs="Times New Roman"/>
        </w:rPr>
        <w:t>Поставщиком</w:t>
      </w:r>
      <w:r w:rsidRPr="007344A9">
        <w:rPr>
          <w:rFonts w:ascii="Times New Roman" w:hAnsi="Times New Roman" w:cs="Times New Roman"/>
        </w:rPr>
        <w:t xml:space="preserve"> недостоверных сведений при заключении настоящего Договора; </w:t>
      </w:r>
    </w:p>
    <w:p w:rsidR="00394385"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00657C44">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394385" w:rsidRPr="007344A9">
        <w:rPr>
          <w:rFonts w:ascii="Times New Roman" w:hAnsi="Times New Roman" w:cs="Times New Roman"/>
        </w:rPr>
        <w:t>,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Pr="007344A9"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lastRenderedPageBreak/>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2C763C" w:rsidRDefault="00985D4B" w:rsidP="00394385">
      <w:pPr>
        <w:ind w:firstLine="709"/>
        <w:contextualSpacing/>
        <w:jc w:val="both"/>
        <w:rPr>
          <w:rFonts w:ascii="Times New Roman" w:hAnsi="Times New Roman" w:cs="Times New Roman"/>
        </w:rPr>
      </w:pPr>
      <w:r>
        <w:rPr>
          <w:rFonts w:ascii="Times New Roman" w:hAnsi="Times New Roman" w:cs="Times New Roman"/>
        </w:rPr>
        <w:t>Приложение № 1</w:t>
      </w:r>
      <w:r w:rsidR="002C763C">
        <w:rPr>
          <w:rFonts w:ascii="Times New Roman" w:hAnsi="Times New Roman" w:cs="Times New Roman"/>
        </w:rPr>
        <w:t xml:space="preserve"> (</w:t>
      </w:r>
      <w:r w:rsidR="00290CD6" w:rsidRPr="007344A9">
        <w:rPr>
          <w:rFonts w:ascii="Times New Roman" w:hAnsi="Times New Roman" w:cs="Times New Roman"/>
        </w:rPr>
        <w:t>Спецификация</w:t>
      </w:r>
      <w:r w:rsidR="00290CD6">
        <w:rPr>
          <w:rFonts w:ascii="Times New Roman" w:hAnsi="Times New Roman" w:cs="Times New Roman"/>
        </w:rPr>
        <w:t xml:space="preserve"> № 1</w:t>
      </w:r>
      <w:r w:rsidR="00CC1C05">
        <w:rPr>
          <w:rFonts w:ascii="Times New Roman" w:hAnsi="Times New Roman" w:cs="Times New Roman"/>
        </w:rPr>
        <w:t>)</w:t>
      </w:r>
    </w:p>
    <w:p w:rsidR="00985D4B" w:rsidRPr="005A1E25" w:rsidRDefault="00985D4B" w:rsidP="00394385">
      <w:pPr>
        <w:ind w:firstLine="709"/>
        <w:contextualSpacing/>
        <w:jc w:val="both"/>
        <w:rPr>
          <w:rFonts w:ascii="Times New Roman" w:hAnsi="Times New Roman" w:cs="Times New Roman"/>
        </w:rPr>
      </w:pPr>
      <w:bookmarkStart w:id="17" w:name="_GoBack"/>
      <w:bookmarkEnd w:id="17"/>
    </w:p>
    <w:p w:rsidR="00A44BB2" w:rsidRPr="005A1E25" w:rsidRDefault="00A44BB2" w:rsidP="00394385">
      <w:pPr>
        <w:ind w:firstLine="709"/>
        <w:contextualSpacing/>
        <w:jc w:val="both"/>
        <w:rPr>
          <w:rFonts w:ascii="Times New Roman" w:hAnsi="Times New Roman" w:cs="Times New Roman"/>
        </w:rPr>
      </w:pPr>
    </w:p>
    <w:p w:rsidR="00394385" w:rsidRPr="007344A9" w:rsidRDefault="00AF057D" w:rsidP="00657C44">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394385" w:rsidRPr="004F726A"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D360BB">
        <w:tc>
          <w:tcPr>
            <w:tcW w:w="4672" w:type="dxa"/>
          </w:tcPr>
          <w:p w:rsidR="00394385" w:rsidRPr="007344A9" w:rsidRDefault="00290CD6" w:rsidP="00D360BB">
            <w:pPr>
              <w:jc w:val="center"/>
              <w:rPr>
                <w:rFonts w:ascii="Times New Roman" w:hAnsi="Times New Roman" w:cs="Times New Roman"/>
                <w:b/>
              </w:rPr>
            </w:pPr>
            <w:r>
              <w:rPr>
                <w:rFonts w:ascii="Times New Roman" w:hAnsi="Times New Roman" w:cs="Times New Roman"/>
                <w:b/>
              </w:rPr>
              <w:t>По</w:t>
            </w:r>
            <w:r w:rsidR="00394385" w:rsidRPr="007344A9">
              <w:rPr>
                <w:rFonts w:ascii="Times New Roman" w:hAnsi="Times New Roman" w:cs="Times New Roman"/>
                <w:b/>
              </w:rPr>
              <w:t>ставщик:</w:t>
            </w:r>
          </w:p>
        </w:tc>
        <w:tc>
          <w:tcPr>
            <w:tcW w:w="4673" w:type="dxa"/>
          </w:tcPr>
          <w:p w:rsidR="00394385" w:rsidRPr="007344A9" w:rsidRDefault="00394385" w:rsidP="00D360BB">
            <w:pPr>
              <w:jc w:val="center"/>
              <w:rPr>
                <w:rFonts w:ascii="Times New Roman" w:hAnsi="Times New Roman" w:cs="Times New Roman"/>
                <w:b/>
              </w:rPr>
            </w:pPr>
            <w:r w:rsidRPr="007344A9">
              <w:rPr>
                <w:rFonts w:ascii="Times New Roman" w:hAnsi="Times New Roman" w:cs="Times New Roman"/>
                <w:b/>
              </w:rPr>
              <w:t>Заказчик:</w:t>
            </w:r>
          </w:p>
          <w:p w:rsidR="00394385" w:rsidRPr="007344A9" w:rsidRDefault="00394385" w:rsidP="00394385">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A44BB2" w:rsidRPr="007344A9" w:rsidTr="00D360BB">
        <w:tc>
          <w:tcPr>
            <w:tcW w:w="4672" w:type="dxa"/>
          </w:tcPr>
          <w:p w:rsidR="00A44BB2" w:rsidRDefault="00A44BB2" w:rsidP="00D360BB">
            <w:pPr>
              <w:rPr>
                <w:rFonts w:ascii="Times New Roman" w:hAnsi="Times New Roman" w:cs="Times New Roman"/>
                <w:szCs w:val="18"/>
              </w:rPr>
            </w:pPr>
          </w:p>
          <w:p w:rsidR="00A44BB2" w:rsidRDefault="00A44BB2" w:rsidP="00D360BB">
            <w:pPr>
              <w:rPr>
                <w:rFonts w:ascii="Times New Roman" w:hAnsi="Times New Roman" w:cs="Times New Roman"/>
                <w:szCs w:val="18"/>
              </w:rPr>
            </w:pPr>
            <w:r w:rsidRPr="00A14AA0">
              <w:rPr>
                <w:rFonts w:ascii="Times New Roman" w:hAnsi="Times New Roman" w:cs="Times New Roman"/>
                <w:szCs w:val="18"/>
              </w:rPr>
              <w:fldChar w:fldCharType="begin">
                <w:ffData>
                  <w:name w:val="Контр_ЮридическийАдр"/>
                  <w:enabled/>
                  <w:calcOnExit w:val="0"/>
                  <w:textInput>
                    <w:default w:val="ЮридическийАдресКонтрагента"/>
                  </w:textInput>
                </w:ffData>
              </w:fldChar>
            </w:r>
            <w:bookmarkStart w:id="18" w:name="Контр_ЮридическийАдр"/>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 </w:t>
            </w:r>
            <w:r w:rsidRPr="00A14AA0">
              <w:rPr>
                <w:rFonts w:ascii="Times New Roman" w:hAnsi="Times New Roman" w:cs="Times New Roman"/>
                <w:szCs w:val="18"/>
              </w:rPr>
              <w:fldChar w:fldCharType="end"/>
            </w:r>
            <w:bookmarkEnd w:id="18"/>
          </w:p>
          <w:p w:rsidR="00A44BB2" w:rsidRDefault="00A44BB2" w:rsidP="00D360BB">
            <w:pPr>
              <w:rPr>
                <w:rFonts w:ascii="Times New Roman" w:hAnsi="Times New Roman" w:cs="Times New Roman"/>
                <w:szCs w:val="18"/>
              </w:rPr>
            </w:pPr>
            <w:r w:rsidRPr="00A14AA0">
              <w:rPr>
                <w:rFonts w:ascii="Times New Roman" w:hAnsi="Times New Roman" w:cs="Times New Roman"/>
                <w:szCs w:val="18"/>
              </w:rPr>
              <w:fldChar w:fldCharType="begin">
                <w:ffData>
                  <w:name w:val="Контр_ТелефонКонтраг"/>
                  <w:enabled/>
                  <w:calcOnExit w:val="0"/>
                  <w:textInput>
                    <w:default w:val="ТелефонКонтрагента"/>
                  </w:textInput>
                </w:ffData>
              </w:fldChar>
            </w:r>
            <w:bookmarkStart w:id="19" w:name="Контр_ТелефонКонтраг"/>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 </w:t>
            </w:r>
            <w:r w:rsidRPr="00A14AA0">
              <w:rPr>
                <w:rFonts w:ascii="Times New Roman" w:hAnsi="Times New Roman" w:cs="Times New Roman"/>
                <w:szCs w:val="18"/>
              </w:rPr>
              <w:fldChar w:fldCharType="end"/>
            </w:r>
            <w:bookmarkEnd w:id="19"/>
          </w:p>
          <w:p w:rsidR="00A44BB2" w:rsidRDefault="00A44BB2" w:rsidP="00D360BB">
            <w:pPr>
              <w:rPr>
                <w:rFonts w:ascii="Times New Roman" w:hAnsi="Times New Roman" w:cs="Times New Roman"/>
                <w:szCs w:val="18"/>
              </w:rPr>
            </w:pPr>
            <w:r w:rsidRPr="00A14AA0">
              <w:rPr>
                <w:rFonts w:ascii="Times New Roman" w:hAnsi="Times New Roman" w:cs="Times New Roman"/>
                <w:szCs w:val="18"/>
              </w:rPr>
              <w:fldChar w:fldCharType="begin">
                <w:ffData>
                  <w:name w:val="Контр_ФаксКонтрагент"/>
                  <w:enabled/>
                  <w:calcOnExit w:val="0"/>
                  <w:textInput>
                    <w:default w:val="ФаксКонтрагента"/>
                  </w:textInput>
                </w:ffData>
              </w:fldChar>
            </w:r>
            <w:bookmarkStart w:id="20" w:name="Контр_ФаксКонтрагент"/>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 </w:t>
            </w:r>
            <w:r w:rsidRPr="00A14AA0">
              <w:rPr>
                <w:rFonts w:ascii="Times New Roman" w:hAnsi="Times New Roman" w:cs="Times New Roman"/>
                <w:szCs w:val="18"/>
              </w:rPr>
              <w:fldChar w:fldCharType="end"/>
            </w:r>
            <w:bookmarkEnd w:id="20"/>
          </w:p>
          <w:p w:rsidR="00A44BB2" w:rsidRPr="007344A9" w:rsidRDefault="00A44BB2" w:rsidP="00D360BB">
            <w:pPr>
              <w:rPr>
                <w:rFonts w:ascii="Times New Roman" w:hAnsi="Times New Roman" w:cs="Times New Roman"/>
              </w:rPr>
            </w:pPr>
            <w:r w:rsidRPr="00A14AA0">
              <w:rPr>
                <w:rFonts w:ascii="Times New Roman" w:hAnsi="Times New Roman" w:cs="Times New Roman"/>
                <w:szCs w:val="18"/>
              </w:rPr>
              <w:fldChar w:fldCharType="begin">
                <w:ffData>
                  <w:name w:val="Контр_EmailКонтраген"/>
                  <w:enabled/>
                  <w:calcOnExit w:val="0"/>
                  <w:textInput>
                    <w:default w:val="EmailКонтрагента"/>
                  </w:textInput>
                </w:ffData>
              </w:fldChar>
            </w:r>
            <w:bookmarkStart w:id="21" w:name="Контр_EmailКонтраген"/>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 </w:t>
            </w:r>
            <w:r w:rsidRPr="00A14AA0">
              <w:rPr>
                <w:rFonts w:ascii="Times New Roman" w:hAnsi="Times New Roman" w:cs="Times New Roman"/>
                <w:szCs w:val="18"/>
              </w:rPr>
              <w:fldChar w:fldCharType="end"/>
            </w:r>
            <w:bookmarkEnd w:id="21"/>
          </w:p>
        </w:tc>
        <w:tc>
          <w:tcPr>
            <w:tcW w:w="4673" w:type="dxa"/>
          </w:tcPr>
          <w:p w:rsidR="00A44BB2" w:rsidRDefault="00A44BB2" w:rsidP="004205C5">
            <w:pPr>
              <w:suppressAutoHyphens/>
              <w:ind w:right="57"/>
              <w:rPr>
                <w:rFonts w:ascii="Times New Roman" w:hAnsi="Times New Roman" w:cs="Times New Roman"/>
              </w:rPr>
            </w:pPr>
            <w:r w:rsidRPr="000D2EDF">
              <w:rPr>
                <w:rFonts w:ascii="Times New Roman" w:hAnsi="Times New Roman" w:cs="Times New Roman"/>
              </w:rPr>
              <w:fldChar w:fldCharType="begin">
                <w:ffData>
                  <w:name w:val="Организация"/>
                  <w:enabled/>
                  <w:calcOnExit w:val="0"/>
                  <w:textInput>
                    <w:default w:val="Организация"/>
                  </w:textInput>
                </w:ffData>
              </w:fldChar>
            </w:r>
            <w:bookmarkStart w:id="22" w:name="Организация"/>
            <w:r w:rsidRPr="000D2EDF">
              <w:rPr>
                <w:rFonts w:ascii="Times New Roman" w:hAnsi="Times New Roman" w:cs="Times New Roman"/>
              </w:rPr>
              <w:instrText xml:space="preserve"> FORMTEXT </w:instrText>
            </w:r>
            <w:r w:rsidRPr="000D2EDF">
              <w:rPr>
                <w:rFonts w:ascii="Times New Roman" w:hAnsi="Times New Roman" w:cs="Times New Roman"/>
              </w:rPr>
            </w:r>
            <w:r w:rsidRPr="000D2EDF">
              <w:rPr>
                <w:rFonts w:ascii="Times New Roman" w:hAnsi="Times New Roman" w:cs="Times New Roman"/>
              </w:rPr>
              <w:fldChar w:fldCharType="separate"/>
            </w:r>
            <w:r w:rsidRPr="000D2EDF">
              <w:rPr>
                <w:rFonts w:ascii="Times New Roman" w:hAnsi="Times New Roman" w:cs="Times New Roman"/>
              </w:rPr>
              <w:t>АО "НПО автоматики"</w:t>
            </w:r>
            <w:r w:rsidRPr="000D2EDF">
              <w:rPr>
                <w:rFonts w:ascii="Times New Roman" w:hAnsi="Times New Roman" w:cs="Times New Roman"/>
              </w:rPr>
              <w:fldChar w:fldCharType="end"/>
            </w:r>
            <w:bookmarkEnd w:id="22"/>
          </w:p>
          <w:p w:rsidR="00A44BB2" w:rsidRDefault="00A44BB2" w:rsidP="004205C5">
            <w:pPr>
              <w:suppressAutoHyphens/>
              <w:ind w:right="57"/>
              <w:rPr>
                <w:rFonts w:ascii="Times New Roman" w:hAnsi="Times New Roman" w:cs="Times New Roman"/>
                <w:szCs w:val="18"/>
              </w:rPr>
            </w:pPr>
            <w:r>
              <w:rPr>
                <w:rFonts w:ascii="Times New Roman" w:hAnsi="Times New Roman" w:cs="Times New Roman"/>
              </w:rPr>
              <w:t>ИНН/КПП 6685066917/668501001</w:t>
            </w:r>
          </w:p>
          <w:p w:rsidR="004F4A47" w:rsidRDefault="00A44BB2" w:rsidP="004205C5">
            <w:pPr>
              <w:suppressAutoHyphens/>
              <w:ind w:right="57"/>
              <w:rPr>
                <w:rFonts w:ascii="Times New Roman" w:hAnsi="Times New Roman" w:cs="Times New Roman"/>
                <w:szCs w:val="18"/>
              </w:rPr>
            </w:pPr>
            <w:r w:rsidRPr="000D2EDF">
              <w:rPr>
                <w:rFonts w:ascii="Times New Roman" w:hAnsi="Times New Roman" w:cs="Times New Roman"/>
                <w:szCs w:val="18"/>
              </w:rPr>
              <w:fldChar w:fldCharType="begin">
                <w:ffData>
                  <w:name w:val="Орган_ЮрАдресОрганиз"/>
                  <w:enabled/>
                  <w:calcOnExit w:val="0"/>
                  <w:textInput>
                    <w:default w:val="ЮрАдресОрганизации"/>
                  </w:textInput>
                </w:ffData>
              </w:fldChar>
            </w:r>
            <w:bookmarkStart w:id="23" w:name="Орган_ЮрАдресОрганиз"/>
            <w:r w:rsidRPr="000D2EDF">
              <w:rPr>
                <w:rFonts w:ascii="Times New Roman" w:hAnsi="Times New Roman" w:cs="Times New Roman"/>
                <w:szCs w:val="18"/>
              </w:rPr>
              <w:instrText xml:space="preserve"> FORMTEXT </w:instrText>
            </w:r>
            <w:r w:rsidRPr="000D2EDF">
              <w:rPr>
                <w:rFonts w:ascii="Times New Roman" w:hAnsi="Times New Roman" w:cs="Times New Roman"/>
                <w:szCs w:val="18"/>
              </w:rPr>
            </w:r>
            <w:r w:rsidRPr="000D2EDF">
              <w:rPr>
                <w:rFonts w:ascii="Times New Roman" w:hAnsi="Times New Roman" w:cs="Times New Roman"/>
                <w:szCs w:val="18"/>
              </w:rPr>
              <w:fldChar w:fldCharType="separate"/>
            </w:r>
            <w:r w:rsidRPr="000D2EDF">
              <w:rPr>
                <w:rFonts w:ascii="Times New Roman" w:hAnsi="Times New Roman" w:cs="Times New Roman"/>
                <w:szCs w:val="18"/>
              </w:rPr>
              <w:t>620075, Свердловская обл, Екатеринбург г, Мамина-Сибиряка ул, стр. 145</w:t>
            </w:r>
            <w:r w:rsidRPr="000D2EDF">
              <w:rPr>
                <w:rFonts w:ascii="Times New Roman" w:hAnsi="Times New Roman" w:cs="Times New Roman"/>
                <w:szCs w:val="18"/>
              </w:rPr>
              <w:fldChar w:fldCharType="end"/>
            </w:r>
            <w:bookmarkEnd w:id="23"/>
          </w:p>
          <w:p w:rsidR="00A44BB2" w:rsidRDefault="004F4A47" w:rsidP="004205C5">
            <w:pPr>
              <w:suppressAutoHyphens/>
              <w:ind w:right="57"/>
              <w:rPr>
                <w:rFonts w:ascii="Times New Roman" w:hAnsi="Times New Roman" w:cs="Times New Roman"/>
                <w:szCs w:val="18"/>
              </w:rPr>
            </w:pPr>
            <w:r>
              <w:rPr>
                <w:rFonts w:ascii="Times New Roman" w:hAnsi="Times New Roman" w:cs="Times New Roman"/>
                <w:szCs w:val="18"/>
              </w:rPr>
              <w:t>ГПБ (</w:t>
            </w:r>
            <w:proofErr w:type="gramStart"/>
            <w:r>
              <w:rPr>
                <w:rFonts w:ascii="Times New Roman" w:hAnsi="Times New Roman" w:cs="Times New Roman"/>
                <w:szCs w:val="18"/>
              </w:rPr>
              <w:t>АО)  г.</w:t>
            </w:r>
            <w:proofErr w:type="gramEnd"/>
            <w:r>
              <w:rPr>
                <w:rFonts w:ascii="Times New Roman" w:hAnsi="Times New Roman" w:cs="Times New Roman"/>
                <w:szCs w:val="18"/>
              </w:rPr>
              <w:t xml:space="preserve"> Москва</w:t>
            </w:r>
          </w:p>
          <w:p w:rsidR="00A44BB2" w:rsidRDefault="004F4A47" w:rsidP="004205C5">
            <w:pPr>
              <w:suppressAutoHyphens/>
              <w:ind w:right="57"/>
              <w:rPr>
                <w:rFonts w:ascii="Times New Roman" w:hAnsi="Times New Roman" w:cs="Times New Roman"/>
                <w:szCs w:val="18"/>
              </w:rPr>
            </w:pPr>
            <w:r>
              <w:rPr>
                <w:rFonts w:ascii="Times New Roman" w:hAnsi="Times New Roman" w:cs="Times New Roman"/>
                <w:szCs w:val="18"/>
              </w:rPr>
              <w:t>БИК 044525823</w:t>
            </w:r>
          </w:p>
          <w:p w:rsidR="00A44BB2" w:rsidRDefault="004F4A47" w:rsidP="004205C5">
            <w:pPr>
              <w:suppressAutoHyphens/>
              <w:ind w:right="57"/>
              <w:rPr>
                <w:rFonts w:ascii="Times New Roman" w:hAnsi="Times New Roman" w:cs="Times New Roman"/>
                <w:szCs w:val="18"/>
              </w:rPr>
            </w:pPr>
            <w:r>
              <w:rPr>
                <w:rFonts w:ascii="Times New Roman" w:hAnsi="Times New Roman" w:cs="Times New Roman"/>
                <w:szCs w:val="18"/>
              </w:rPr>
              <w:t>К/С 30101810200000000823</w:t>
            </w:r>
          </w:p>
          <w:p w:rsidR="00A44BB2" w:rsidRDefault="004F4A47" w:rsidP="004205C5">
            <w:pPr>
              <w:suppressAutoHyphens/>
              <w:ind w:right="57"/>
              <w:rPr>
                <w:rFonts w:ascii="Times New Roman" w:hAnsi="Times New Roman" w:cs="Times New Roman"/>
                <w:szCs w:val="18"/>
              </w:rPr>
            </w:pPr>
            <w:r>
              <w:rPr>
                <w:rFonts w:ascii="Times New Roman" w:hAnsi="Times New Roman" w:cs="Times New Roman"/>
                <w:szCs w:val="18"/>
              </w:rPr>
              <w:t>Р/С 40702810900000068622</w:t>
            </w:r>
          </w:p>
          <w:p w:rsidR="00A44BB2" w:rsidRDefault="00A44BB2" w:rsidP="004205C5">
            <w:pPr>
              <w:suppressAutoHyphens/>
              <w:ind w:right="57"/>
              <w:rPr>
                <w:rFonts w:ascii="Times New Roman" w:hAnsi="Times New Roman" w:cs="Times New Roman"/>
              </w:rPr>
            </w:pPr>
          </w:p>
          <w:p w:rsidR="00A44BB2" w:rsidRDefault="00A44BB2" w:rsidP="004205C5">
            <w:pPr>
              <w:suppressAutoHyphens/>
              <w:ind w:right="57"/>
              <w:rPr>
                <w:rFonts w:ascii="Times New Roman" w:hAnsi="Times New Roman" w:cs="Times New Roman"/>
              </w:rPr>
            </w:pPr>
          </w:p>
          <w:p w:rsidR="00A44BB2" w:rsidRPr="007344A9" w:rsidRDefault="00A44BB2" w:rsidP="004205C5">
            <w:pPr>
              <w:suppressAutoHyphens/>
              <w:ind w:right="57"/>
              <w:rPr>
                <w:rFonts w:ascii="Times New Roman" w:hAnsi="Times New Roman" w:cs="Times New Roman"/>
              </w:rPr>
            </w:pPr>
          </w:p>
        </w:tc>
      </w:tr>
      <w:tr w:rsidR="00A44BB2" w:rsidRPr="007344A9" w:rsidTr="00D360BB">
        <w:tc>
          <w:tcPr>
            <w:tcW w:w="4672" w:type="dxa"/>
          </w:tcPr>
          <w:p w:rsidR="00A44BB2" w:rsidRPr="007344A9" w:rsidRDefault="00A44BB2" w:rsidP="00D360BB">
            <w:pPr>
              <w:ind w:hanging="567"/>
              <w:rPr>
                <w:rFonts w:ascii="Times New Roman" w:hAnsi="Times New Roman" w:cs="Times New Roman"/>
              </w:rPr>
            </w:pPr>
          </w:p>
          <w:p w:rsidR="00A44BB2" w:rsidRDefault="00A44BB2" w:rsidP="00A44BB2">
            <w:pPr>
              <w:rPr>
                <w:rFonts w:ascii="Times New Roman" w:hAnsi="Times New Roman" w:cs="Times New Roman"/>
                <w:lang w:val="en-US"/>
              </w:rPr>
            </w:pPr>
          </w:p>
          <w:p w:rsidR="00A44BB2" w:rsidRPr="007344A9" w:rsidRDefault="00A44BB2" w:rsidP="00A44BB2">
            <w:pPr>
              <w:rPr>
                <w:rFonts w:ascii="Times New Roman" w:hAnsi="Times New Roman" w:cs="Times New Roman"/>
              </w:rPr>
            </w:pPr>
            <w:r>
              <w:rPr>
                <w:rFonts w:ascii="Times New Roman" w:hAnsi="Times New Roman" w:cs="Times New Roman"/>
                <w:lang w:val="en-US"/>
              </w:rPr>
              <w:t xml:space="preserve">   </w:t>
            </w:r>
            <w:r w:rsidRPr="007344A9">
              <w:rPr>
                <w:rFonts w:ascii="Times New Roman" w:hAnsi="Times New Roman" w:cs="Times New Roman"/>
              </w:rPr>
              <w:t>М.П.</w:t>
            </w:r>
          </w:p>
        </w:tc>
        <w:tc>
          <w:tcPr>
            <w:tcW w:w="4673" w:type="dxa"/>
          </w:tcPr>
          <w:p w:rsidR="00A44BB2" w:rsidRDefault="00A44BB2" w:rsidP="004205C5">
            <w:pPr>
              <w:rPr>
                <w:rFonts w:ascii="Times New Roman" w:hAnsi="Times New Roman" w:cs="Times New Roman"/>
              </w:rPr>
            </w:pPr>
          </w:p>
          <w:p w:rsidR="00A44BB2" w:rsidRPr="007344A9" w:rsidRDefault="00A44BB2" w:rsidP="004205C5">
            <w:pPr>
              <w:rPr>
                <w:rFonts w:ascii="Times New Roman" w:hAnsi="Times New Roman" w:cs="Times New Roman"/>
              </w:rPr>
            </w:pPr>
            <w:r>
              <w:rPr>
                <w:rFonts w:ascii="Times New Roman" w:hAnsi="Times New Roman" w:cs="Times New Roman"/>
              </w:rPr>
              <w:t>_______________</w:t>
            </w:r>
            <w:r w:rsidRPr="007344A9">
              <w:rPr>
                <w:rFonts w:ascii="Times New Roman" w:hAnsi="Times New Roman" w:cs="Times New Roman"/>
              </w:rPr>
              <w:t>_______/</w:t>
            </w:r>
            <w:r>
              <w:rPr>
                <w:rFonts w:ascii="Times New Roman" w:hAnsi="Times New Roman" w:cs="Times New Roman"/>
              </w:rPr>
              <w:t>Е.В. Пестова /</w:t>
            </w:r>
          </w:p>
          <w:p w:rsidR="00A44BB2" w:rsidRPr="007344A9" w:rsidRDefault="00A44BB2" w:rsidP="004205C5">
            <w:pPr>
              <w:rPr>
                <w:rFonts w:ascii="Times New Roman" w:hAnsi="Times New Roman" w:cs="Times New Roman"/>
              </w:rPr>
            </w:pPr>
            <w:r w:rsidRPr="007344A9">
              <w:rPr>
                <w:rFonts w:ascii="Times New Roman" w:hAnsi="Times New Roman" w:cs="Times New Roman"/>
              </w:rPr>
              <w:t>М.П.</w:t>
            </w:r>
          </w:p>
        </w:tc>
      </w:tr>
    </w:tbl>
    <w:p w:rsidR="00847C82" w:rsidRDefault="00847C82" w:rsidP="009B7BBE"/>
    <w:p w:rsidR="00847C82" w:rsidRDefault="00847C82" w:rsidP="009B7BBE"/>
    <w:sectPr w:rsidR="00847C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7"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8"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0"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
  </w:num>
  <w:num w:numId="2">
    <w:abstractNumId w:val="8"/>
  </w:num>
  <w:num w:numId="3">
    <w:abstractNumId w:val="10"/>
  </w:num>
  <w:num w:numId="4">
    <w:abstractNumId w:val="1"/>
  </w:num>
  <w:num w:numId="5">
    <w:abstractNumId w:val="3"/>
  </w:num>
  <w:num w:numId="6">
    <w:abstractNumId w:val="7"/>
  </w:num>
  <w:num w:numId="7">
    <w:abstractNumId w:val="5"/>
  </w:num>
  <w:num w:numId="8">
    <w:abstractNumId w:val="0"/>
  </w:num>
  <w:num w:numId="9">
    <w:abstractNumId w:val="4"/>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61C3A"/>
    <w:rsid w:val="000702C4"/>
    <w:rsid w:val="000A47FB"/>
    <w:rsid w:val="000D48BA"/>
    <w:rsid w:val="00117DEB"/>
    <w:rsid w:val="001447A6"/>
    <w:rsid w:val="001C31E7"/>
    <w:rsid w:val="001E2D54"/>
    <w:rsid w:val="00252532"/>
    <w:rsid w:val="00274FF4"/>
    <w:rsid w:val="00290CD6"/>
    <w:rsid w:val="0029598D"/>
    <w:rsid w:val="002C763C"/>
    <w:rsid w:val="002F2033"/>
    <w:rsid w:val="0034651D"/>
    <w:rsid w:val="00376888"/>
    <w:rsid w:val="00394385"/>
    <w:rsid w:val="003D5C34"/>
    <w:rsid w:val="0042661D"/>
    <w:rsid w:val="004774D8"/>
    <w:rsid w:val="00491EA2"/>
    <w:rsid w:val="004E1D8A"/>
    <w:rsid w:val="004F4A47"/>
    <w:rsid w:val="004F726A"/>
    <w:rsid w:val="005100B5"/>
    <w:rsid w:val="0053636D"/>
    <w:rsid w:val="005363E8"/>
    <w:rsid w:val="00540D83"/>
    <w:rsid w:val="00544E06"/>
    <w:rsid w:val="005570D9"/>
    <w:rsid w:val="0057555E"/>
    <w:rsid w:val="00590770"/>
    <w:rsid w:val="005A1E25"/>
    <w:rsid w:val="005B21B2"/>
    <w:rsid w:val="00617B64"/>
    <w:rsid w:val="00621DE8"/>
    <w:rsid w:val="00657C44"/>
    <w:rsid w:val="006D77D5"/>
    <w:rsid w:val="00720801"/>
    <w:rsid w:val="00724A08"/>
    <w:rsid w:val="007344A9"/>
    <w:rsid w:val="00747400"/>
    <w:rsid w:val="007507ED"/>
    <w:rsid w:val="00761705"/>
    <w:rsid w:val="007F66CE"/>
    <w:rsid w:val="00811AE0"/>
    <w:rsid w:val="00847C82"/>
    <w:rsid w:val="0087452A"/>
    <w:rsid w:val="00883D60"/>
    <w:rsid w:val="008B3256"/>
    <w:rsid w:val="00903074"/>
    <w:rsid w:val="00981FF2"/>
    <w:rsid w:val="00985D4B"/>
    <w:rsid w:val="009B7BBE"/>
    <w:rsid w:val="009C108D"/>
    <w:rsid w:val="009D59B4"/>
    <w:rsid w:val="00A12D45"/>
    <w:rsid w:val="00A14AA0"/>
    <w:rsid w:val="00A26FFB"/>
    <w:rsid w:val="00A37A12"/>
    <w:rsid w:val="00A41196"/>
    <w:rsid w:val="00A44BB2"/>
    <w:rsid w:val="00A50E5A"/>
    <w:rsid w:val="00A764B5"/>
    <w:rsid w:val="00AA2076"/>
    <w:rsid w:val="00AD02D6"/>
    <w:rsid w:val="00AF057D"/>
    <w:rsid w:val="00B4718C"/>
    <w:rsid w:val="00B86C46"/>
    <w:rsid w:val="00BA31BF"/>
    <w:rsid w:val="00BD3853"/>
    <w:rsid w:val="00BD4BF6"/>
    <w:rsid w:val="00C466B8"/>
    <w:rsid w:val="00C80C76"/>
    <w:rsid w:val="00CA087C"/>
    <w:rsid w:val="00CC1C05"/>
    <w:rsid w:val="00CE2624"/>
    <w:rsid w:val="00CF0688"/>
    <w:rsid w:val="00CF0745"/>
    <w:rsid w:val="00D04395"/>
    <w:rsid w:val="00D57779"/>
    <w:rsid w:val="00D6301D"/>
    <w:rsid w:val="00D90DC2"/>
    <w:rsid w:val="00D93977"/>
    <w:rsid w:val="00DE25A3"/>
    <w:rsid w:val="00E572EF"/>
    <w:rsid w:val="00E621E7"/>
    <w:rsid w:val="00E76C1E"/>
    <w:rsid w:val="00F244D4"/>
    <w:rsid w:val="00F269E7"/>
    <w:rsid w:val="00FA1B56"/>
    <w:rsid w:val="00FD1AA5"/>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51241"/>
  <w15:docId w15:val="{D85ACF57-09FC-4CE6-8681-37F35271D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9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846FD-14F9-4D8C-BDC0-CFBB37BF6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9</Pages>
  <Words>3908</Words>
  <Characters>22278</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ПромИТ</dc:creator>
  <cp:lastModifiedBy>Павлов Юрий Владимирович</cp:lastModifiedBy>
  <cp:revision>31</cp:revision>
  <dcterms:created xsi:type="dcterms:W3CDTF">2019-03-12T11:17:00Z</dcterms:created>
  <dcterms:modified xsi:type="dcterms:W3CDTF">2023-05-29T06:48:00Z</dcterms:modified>
</cp:coreProperties>
</file>