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A3" w:rsidRPr="004F32A3" w:rsidRDefault="004F32A3" w:rsidP="004F32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</w:t>
      </w:r>
    </w:p>
    <w:p w:rsidR="004F32A3" w:rsidRPr="004F32A3" w:rsidRDefault="004F32A3" w:rsidP="004F32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Техническому заданию</w:t>
      </w:r>
    </w:p>
    <w:p w:rsidR="004F32A3" w:rsidRPr="004F32A3" w:rsidRDefault="004F32A3" w:rsidP="004F32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Pr="004F32A3" w:rsidRDefault="004F32A3" w:rsidP="002945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и количество </w:t>
      </w:r>
      <w:r w:rsidR="00294559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требуемых препаратов железа</w:t>
      </w:r>
      <w:bookmarkStart w:id="0" w:name="_GoBack"/>
      <w:bookmarkEnd w:id="0"/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1952"/>
        <w:gridCol w:w="2409"/>
        <w:gridCol w:w="3036"/>
        <w:gridCol w:w="1171"/>
        <w:gridCol w:w="1134"/>
      </w:tblGrid>
      <w:tr w:rsidR="004F32A3" w:rsidRPr="004F32A3" w:rsidTr="001B57A0">
        <w:trPr>
          <w:trHeight w:val="844"/>
          <w:jc w:val="center"/>
        </w:trPr>
        <w:tc>
          <w:tcPr>
            <w:tcW w:w="698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left="-114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</w:p>
        </w:tc>
        <w:tc>
          <w:tcPr>
            <w:tcW w:w="2409" w:type="dxa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МНН</w:t>
            </w:r>
          </w:p>
        </w:tc>
        <w:tc>
          <w:tcPr>
            <w:tcW w:w="3036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right="-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Ед.изм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</w:t>
            </w:r>
          </w:p>
        </w:tc>
      </w:tr>
      <w:tr w:rsidR="004F32A3" w:rsidRPr="004F32A3" w:rsidTr="001B57A0">
        <w:trPr>
          <w:trHeight w:val="3483"/>
          <w:jc w:val="center"/>
        </w:trPr>
        <w:tc>
          <w:tcPr>
            <w:tcW w:w="698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4F32A3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Железа препарат для парентерального введения</w:t>
            </w:r>
          </w:p>
        </w:tc>
        <w:tc>
          <w:tcPr>
            <w:tcW w:w="2409" w:type="dxa"/>
          </w:tcPr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5A55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5A55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F32A3" w:rsidRPr="008F62C4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Железа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карбоксимальтозат</w:t>
            </w:r>
            <w:proofErr w:type="spellEnd"/>
          </w:p>
        </w:tc>
        <w:tc>
          <w:tcPr>
            <w:tcW w:w="3036" w:type="dxa"/>
            <w:shd w:val="clear" w:color="auto" w:fill="auto"/>
            <w:noWrap/>
            <w:vAlign w:val="center"/>
          </w:tcPr>
          <w:p w:rsidR="004F32A3" w:rsidRPr="000B50C8" w:rsidRDefault="000B50C8" w:rsidP="000B5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Непрозрачный р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аствор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темно-коричневого цвета 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>для внутривенного введения, содержащий трехвалентное жел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езо в стабильной форме</w:t>
            </w:r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в виде комплекса железа, состоящего из многоядерного железа-</w:t>
            </w:r>
            <w:proofErr w:type="spell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гидроксидного</w:t>
            </w:r>
            <w:proofErr w:type="spellEnd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ядра с </w:t>
            </w:r>
            <w:proofErr w:type="gram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углеводным</w:t>
            </w:r>
            <w:proofErr w:type="gramEnd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лигандом</w:t>
            </w:r>
            <w:proofErr w:type="spellEnd"/>
            <w:r w:rsidR="00AC170C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. Форма выпуска </w:t>
            </w:r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– флаконы по 10 мл</w:t>
            </w:r>
            <w:proofErr w:type="gram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proofErr w:type="gram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з прозрачного стекла, герметично укупоренные </w:t>
            </w:r>
            <w:proofErr w:type="spell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бромбутиловыми</w:t>
            </w:r>
            <w:proofErr w:type="spell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резиновыми пробками и обжатые </w:t>
            </w:r>
            <w:proofErr w:type="spell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алюминевыми</w:t>
            </w:r>
            <w:proofErr w:type="spell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колпачками с пластиковыми вставками типа «</w:t>
            </w:r>
            <w:r w:rsidRPr="000B50C8">
              <w:rPr>
                <w:rFonts w:ascii="Times New Roman" w:eastAsia="Times New Roman" w:hAnsi="Times New Roman" w:cs="Times New Roman"/>
                <w:lang w:val="en-US" w:eastAsia="ar-SA"/>
              </w:rPr>
              <w:t>Flip</w:t>
            </w:r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0B50C8">
              <w:rPr>
                <w:rFonts w:ascii="Times New Roman" w:eastAsia="Times New Roman" w:hAnsi="Times New Roman" w:cs="Times New Roman"/>
                <w:lang w:val="en-US" w:eastAsia="ar-SA"/>
              </w:rPr>
              <w:t>off</w:t>
            </w:r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», 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50мг/мл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, флакон 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10мл. №1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в картонной пачке.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упак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170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8F62C4"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4F32A3" w:rsidRPr="004F32A3" w:rsidRDefault="004F32A3" w:rsidP="004F32A3">
      <w:pPr>
        <w:tabs>
          <w:tab w:val="left" w:pos="7938"/>
          <w:tab w:val="left" w:pos="80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6B75" w:rsidRDefault="00E06B75"/>
    <w:sectPr w:rsidR="00E06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07"/>
    <w:rsid w:val="0000407B"/>
    <w:rsid w:val="000B50C8"/>
    <w:rsid w:val="00170D4C"/>
    <w:rsid w:val="001B57A0"/>
    <w:rsid w:val="00294559"/>
    <w:rsid w:val="00374EBE"/>
    <w:rsid w:val="003E3160"/>
    <w:rsid w:val="004C6E2A"/>
    <w:rsid w:val="004F32A3"/>
    <w:rsid w:val="00680F99"/>
    <w:rsid w:val="00865F07"/>
    <w:rsid w:val="008E5A55"/>
    <w:rsid w:val="008F62C4"/>
    <w:rsid w:val="00956B41"/>
    <w:rsid w:val="00AC170C"/>
    <w:rsid w:val="00E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Шангареева Инна Григорьевна</dc:creator>
  <cp:keywords/>
  <dc:description/>
  <cp:lastModifiedBy>Бурухина Елена  Валерьевна</cp:lastModifiedBy>
  <cp:revision>12</cp:revision>
  <dcterms:created xsi:type="dcterms:W3CDTF">2020-02-04T13:27:00Z</dcterms:created>
  <dcterms:modified xsi:type="dcterms:W3CDTF">2023-05-03T07:02:00Z</dcterms:modified>
</cp:coreProperties>
</file>