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5A116A">
        <w:rPr>
          <w:rFonts w:ascii="Times New Roman" w:hAnsi="Times New Roman" w:cs="Times New Roman"/>
        </w:rPr>
        <w:tab/>
        <w:t xml:space="preserve">           </w:t>
      </w:r>
      <w:r w:rsidR="006803E6">
        <w:rPr>
          <w:rFonts w:ascii="Times New Roman" w:hAnsi="Times New Roman" w:cs="Times New Roman"/>
        </w:rPr>
        <w:t xml:space="preserve">  </w:t>
      </w:r>
      <w:r w:rsidR="00F47A98">
        <w:rPr>
          <w:rFonts w:ascii="Times New Roman" w:hAnsi="Times New Roman" w:cs="Times New Roman"/>
        </w:rPr>
        <w:t>«___»</w:t>
      </w:r>
      <w:r w:rsidR="00AD3268">
        <w:rPr>
          <w:rFonts w:ascii="Times New Roman" w:hAnsi="Times New Roman" w:cs="Times New Roman"/>
        </w:rPr>
        <w:t>__________2023</w:t>
      </w:r>
      <w:r w:rsidRPr="007344A9">
        <w:rPr>
          <w:rFonts w:ascii="Times New Roman" w:hAnsi="Times New Roman" w:cs="Times New Roman"/>
        </w:rPr>
        <w:t>г.</w:t>
      </w:r>
    </w:p>
    <w:p w:rsidR="00394385"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6803E6" w:rsidRPr="006803E6">
        <w:rPr>
          <w:rFonts w:ascii="Times New Roman" w:eastAsia="Times New Roman" w:hAnsi="Times New Roman" w:cs="Times New Roman"/>
          <w:szCs w:val="20"/>
          <w:lang w:eastAsia="ru-RU"/>
        </w:rPr>
        <w:t>Ускова</w:t>
      </w:r>
      <w:proofErr w:type="spellEnd"/>
      <w:r w:rsidR="006803E6" w:rsidRPr="006803E6">
        <w:rPr>
          <w:rFonts w:ascii="Times New Roman" w:eastAsia="Times New Roman" w:hAnsi="Times New Roman" w:cs="Times New Roman"/>
          <w:szCs w:val="20"/>
          <w:lang w:eastAsia="ru-RU"/>
        </w:rPr>
        <w:t xml:space="preserve"> Д.В., действующего на</w:t>
      </w:r>
      <w:r w:rsidR="00301F42">
        <w:rPr>
          <w:rFonts w:ascii="Times New Roman" w:eastAsia="Times New Roman" w:hAnsi="Times New Roman" w:cs="Times New Roman"/>
          <w:szCs w:val="20"/>
          <w:lang w:eastAsia="ru-RU"/>
        </w:rPr>
        <w:t xml:space="preserve"> основании дов</w:t>
      </w:r>
      <w:r w:rsidR="00B2365C">
        <w:rPr>
          <w:rFonts w:ascii="Times New Roman" w:eastAsia="Times New Roman" w:hAnsi="Times New Roman" w:cs="Times New Roman"/>
          <w:szCs w:val="20"/>
          <w:lang w:eastAsia="ru-RU"/>
        </w:rPr>
        <w:t>еренности № 018/01 от 01.01.2023</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D70FD1">
        <w:rPr>
          <w:rFonts w:ascii="Times New Roman" w:hAnsi="Times New Roman" w:cs="Times New Roman"/>
        </w:rPr>
        <w:t xml:space="preserve"> </w:t>
      </w:r>
      <w:r w:rsidR="00B2365C">
        <w:rPr>
          <w:rFonts w:ascii="Times New Roman" w:hAnsi="Times New Roman" w:cs="Times New Roman"/>
          <w:b/>
        </w:rPr>
        <w:t>_________</w:t>
      </w:r>
      <w:r w:rsidR="00B2365C">
        <w:rPr>
          <w:rFonts w:ascii="Times New Roman" w:hAnsi="Times New Roman" w:cs="Times New Roman"/>
        </w:rPr>
        <w:t>_______________________</w:t>
      </w:r>
      <w:r w:rsidR="00394385" w:rsidRPr="00C54E77">
        <w:rPr>
          <w:rFonts w:ascii="Times New Roman" w:hAnsi="Times New Roman" w:cs="Times New Roman"/>
        </w:rPr>
        <w:t>, именуемое</w:t>
      </w:r>
      <w:r w:rsidR="00394385" w:rsidRPr="007344A9">
        <w:rPr>
          <w:rFonts w:ascii="Times New Roman" w:hAnsi="Times New Roman" w:cs="Times New Roman"/>
        </w:rPr>
        <w:t xml:space="preserve">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D70FD1">
        <w:rPr>
          <w:rFonts w:ascii="Times New Roman" w:hAnsi="Times New Roman" w:cs="Times New Roman"/>
        </w:rPr>
        <w:t xml:space="preserve"> </w:t>
      </w:r>
      <w:r w:rsidR="00B2365C">
        <w:rPr>
          <w:rFonts w:ascii="Times New Roman" w:hAnsi="Times New Roman" w:cs="Times New Roman"/>
        </w:rPr>
        <w:t>________________________________</w:t>
      </w:r>
      <w:r w:rsidR="00394385" w:rsidRPr="00C54E77">
        <w:rPr>
          <w:rFonts w:ascii="Times New Roman" w:hAnsi="Times New Roman" w:cs="Times New Roman"/>
        </w:rPr>
        <w:t>,</w:t>
      </w:r>
      <w:r w:rsidR="00394385" w:rsidRPr="007344A9">
        <w:rPr>
          <w:rFonts w:ascii="Times New Roman" w:hAnsi="Times New Roman" w:cs="Times New Roman"/>
        </w:rPr>
        <w:t xml:space="preserve"> действующего н</w:t>
      </w:r>
      <w:r w:rsidR="0041669D">
        <w:rPr>
          <w:rFonts w:ascii="Times New Roman" w:hAnsi="Times New Roman" w:cs="Times New Roman"/>
        </w:rPr>
        <w:t xml:space="preserve">а </w:t>
      </w:r>
      <w:r w:rsidR="004E1AEB">
        <w:rPr>
          <w:rFonts w:ascii="Times New Roman" w:hAnsi="Times New Roman" w:cs="Times New Roman"/>
        </w:rPr>
        <w:t xml:space="preserve">основании </w:t>
      </w:r>
      <w:r w:rsidR="00B2365C">
        <w:rPr>
          <w:rFonts w:ascii="Times New Roman" w:hAnsi="Times New Roman" w:cs="Times New Roman"/>
        </w:rPr>
        <w:t>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B548D1">
        <w:rPr>
          <w:rFonts w:ascii="Times New Roman" w:hAnsi="Times New Roman" w:cs="Times New Roman"/>
        </w:rPr>
        <w:t xml:space="preserve"> (протокол от 25.08.2020 № 38-НС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78698B" w:rsidRPr="007344A9" w:rsidRDefault="0078698B"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00001613">
        <w:rPr>
          <w:rFonts w:ascii="Times New Roman" w:hAnsi="Times New Roman" w:cs="Times New Roman"/>
        </w:rPr>
        <w:t>) поставить Заказчику</w:t>
      </w:r>
      <w:r w:rsidR="0006033F" w:rsidRPr="00713C0A">
        <w:rPr>
          <w:rFonts w:ascii="Times New Roman" w:eastAsia="Times New Roman" w:hAnsi="Times New Roman"/>
          <w:b/>
          <w:i/>
          <w:sz w:val="24"/>
          <w:szCs w:val="24"/>
          <w:lang w:eastAsia="ru-RU"/>
        </w:rPr>
        <w:t xml:space="preserve"> </w:t>
      </w:r>
      <w:r w:rsidR="00EC055D">
        <w:rPr>
          <w:rFonts w:ascii="Times New Roman" w:eastAsia="Times New Roman" w:hAnsi="Times New Roman"/>
          <w:b/>
          <w:i/>
          <w:sz w:val="24"/>
          <w:szCs w:val="24"/>
          <w:lang w:eastAsia="ru-RU"/>
        </w:rPr>
        <w:t>реагенты, расходные материалы</w:t>
      </w:r>
      <w:r w:rsidR="008E5051">
        <w:rPr>
          <w:rFonts w:ascii="Times New Roman" w:eastAsia="Times New Roman" w:hAnsi="Times New Roman"/>
          <w:b/>
          <w:i/>
          <w:sz w:val="24"/>
          <w:szCs w:val="24"/>
          <w:lang w:eastAsia="ru-RU"/>
        </w:rPr>
        <w:t xml:space="preserve"> </w:t>
      </w:r>
      <w:r w:rsidR="00EC055D">
        <w:rPr>
          <w:rFonts w:ascii="Times New Roman" w:eastAsia="Times New Roman" w:hAnsi="Times New Roman" w:cs="Times New Roman"/>
          <w:b/>
          <w:i/>
          <w:color w:val="000000"/>
          <w:sz w:val="24"/>
          <w:szCs w:val="24"/>
          <w:lang w:eastAsia="ru-RU"/>
        </w:rPr>
        <w:t xml:space="preserve">для </w:t>
      </w:r>
      <w:bookmarkStart w:id="0" w:name="_GoBack"/>
      <w:bookmarkEnd w:id="0"/>
      <w:r w:rsidR="00EC055D">
        <w:rPr>
          <w:rFonts w:ascii="Times New Roman" w:eastAsia="Times New Roman" w:hAnsi="Times New Roman" w:cs="Times New Roman"/>
          <w:b/>
          <w:i/>
          <w:color w:val="000000"/>
          <w:sz w:val="24"/>
          <w:szCs w:val="24"/>
          <w:lang w:eastAsia="ru-RU"/>
        </w:rPr>
        <w:t xml:space="preserve"> к</w:t>
      </w:r>
      <w:r w:rsidR="008E5051">
        <w:rPr>
          <w:rFonts w:ascii="Times New Roman" w:eastAsia="Times New Roman" w:hAnsi="Times New Roman" w:cs="Times New Roman"/>
          <w:b/>
          <w:i/>
          <w:color w:val="000000"/>
          <w:sz w:val="24"/>
          <w:szCs w:val="24"/>
          <w:lang w:eastAsia="ru-RU"/>
        </w:rPr>
        <w:t>линико-диагностической лаборатории</w:t>
      </w:r>
      <w:r w:rsidR="0006033F" w:rsidRPr="0033394A">
        <w:rPr>
          <w:rFonts w:ascii="Times New Roman" w:eastAsia="Times New Roman" w:hAnsi="Times New Roman" w:cs="Times New Roman"/>
          <w:color w:val="000000"/>
          <w:lang w:eastAsia="ru-RU"/>
        </w:rPr>
        <w:t xml:space="preserve"> </w:t>
      </w:r>
      <w:r w:rsidR="00CF29B3" w:rsidRPr="00CF29B3">
        <w:rPr>
          <w:rFonts w:ascii="Times New Roman" w:hAnsi="Times New Roman" w:cs="Times New Roman"/>
          <w:b/>
          <w:i/>
          <w:sz w:val="24"/>
          <w:szCs w:val="24"/>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w:t>
      </w:r>
      <w:r w:rsidR="002A5BB1">
        <w:rPr>
          <w:rFonts w:ascii="Times New Roman" w:hAnsi="Times New Roman" w:cs="Times New Roman"/>
        </w:rPr>
        <w:t xml:space="preserve"> итогах закупки </w:t>
      </w:r>
      <w:proofErr w:type="gramStart"/>
      <w:r w:rsidR="002A5BB1">
        <w:rPr>
          <w:rFonts w:ascii="Times New Roman" w:hAnsi="Times New Roman" w:cs="Times New Roman"/>
        </w:rPr>
        <w:t>от</w:t>
      </w:r>
      <w:proofErr w:type="gramEnd"/>
      <w:r w:rsidR="002A5BB1">
        <w:rPr>
          <w:rFonts w:ascii="Times New Roman" w:hAnsi="Times New Roman" w:cs="Times New Roman"/>
        </w:rPr>
        <w:t xml:space="preserve"> </w:t>
      </w:r>
      <w:r w:rsidR="00B2365C">
        <w:rPr>
          <w:rFonts w:ascii="Times New Roman" w:hAnsi="Times New Roman" w:cs="Times New Roman"/>
        </w:rPr>
        <w:t>_________ № _____</w:t>
      </w:r>
    </w:p>
    <w:p w:rsidR="00394385" w:rsidRDefault="00394385" w:rsidP="00394385">
      <w:pPr>
        <w:ind w:left="709"/>
        <w:contextualSpacing/>
        <w:jc w:val="both"/>
        <w:rPr>
          <w:rFonts w:ascii="Times New Roman" w:hAnsi="Times New Roman" w:cs="Times New Roman"/>
        </w:rPr>
      </w:pPr>
    </w:p>
    <w:p w:rsidR="0078698B" w:rsidRPr="00F47A98" w:rsidRDefault="0078698B" w:rsidP="00394385">
      <w:pPr>
        <w:ind w:left="709"/>
        <w:contextualSpacing/>
        <w:jc w:val="both"/>
        <w:rPr>
          <w:rFonts w:ascii="Times New Roman" w:hAnsi="Times New Roman" w:cs="Times New Roman"/>
        </w:rPr>
      </w:pPr>
    </w:p>
    <w:p w:rsidR="00394385" w:rsidRPr="00F47A98" w:rsidRDefault="00394385" w:rsidP="00E9204F">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 xml:space="preserve">Цена Договора </w:t>
      </w:r>
      <w:proofErr w:type="gramStart"/>
      <w:r w:rsidR="00722CF6">
        <w:rPr>
          <w:rFonts w:ascii="Times New Roman" w:hAnsi="Times New Roman" w:cs="Times New Roman"/>
        </w:rPr>
        <w:t>является твердой и определяется</w:t>
      </w:r>
      <w:proofErr w:type="gramEnd"/>
      <w:r w:rsidR="00722CF6">
        <w:rPr>
          <w:rFonts w:ascii="Times New Roman" w:hAnsi="Times New Roman" w:cs="Times New Roman"/>
        </w:rPr>
        <w:t xml:space="preserve"> на весь срок </w:t>
      </w:r>
      <w:r w:rsidR="0053142D">
        <w:rPr>
          <w:rFonts w:ascii="Times New Roman" w:hAnsi="Times New Roman" w:cs="Times New Roman"/>
        </w:rPr>
        <w:t xml:space="preserve">действия </w:t>
      </w:r>
      <w:r w:rsidR="00722CF6">
        <w:rPr>
          <w:rFonts w:ascii="Times New Roman" w:hAnsi="Times New Roman" w:cs="Times New Roman"/>
        </w:rPr>
        <w:t xml:space="preserve">Договора, и </w:t>
      </w:r>
      <w:r w:rsidRPr="00F47A98">
        <w:rPr>
          <w:rFonts w:ascii="Times New Roman" w:hAnsi="Times New Roman" w:cs="Times New Roman"/>
        </w:rPr>
        <w:t xml:space="preserve">составляет </w:t>
      </w:r>
      <w:r w:rsidR="00B2365C">
        <w:rPr>
          <w:rFonts w:ascii="Times New Roman" w:hAnsi="Times New Roman" w:cs="Times New Roman"/>
          <w:b/>
        </w:rPr>
        <w:t>___________________</w:t>
      </w:r>
      <w:r w:rsidR="00722CF6">
        <w:rPr>
          <w:rFonts w:ascii="Times New Roman" w:hAnsi="Times New Roman" w:cs="Times New Roman"/>
          <w:b/>
        </w:rPr>
        <w:t>__________________________</w:t>
      </w:r>
      <w:r w:rsidR="002A5BB1">
        <w:rPr>
          <w:rFonts w:ascii="Times New Roman" w:hAnsi="Times New Roman" w:cs="Times New Roman"/>
          <w:b/>
        </w:rPr>
        <w:t xml:space="preserve"> </w:t>
      </w:r>
      <w:r w:rsidR="000B4BA6" w:rsidRPr="002A5BB1">
        <w:rPr>
          <w:rFonts w:ascii="Times New Roman" w:hAnsi="Times New Roman" w:cs="Times New Roman"/>
          <w:b/>
        </w:rPr>
        <w:t>рублей,</w:t>
      </w:r>
      <w:r w:rsidR="002A5BB1" w:rsidRPr="002A5BB1">
        <w:rPr>
          <w:rFonts w:ascii="Times New Roman" w:hAnsi="Times New Roman" w:cs="Times New Roman"/>
          <w:b/>
        </w:rPr>
        <w:t xml:space="preserve"> </w:t>
      </w:r>
      <w:r w:rsidR="00B2365C">
        <w:rPr>
          <w:rFonts w:ascii="Times New Roman" w:hAnsi="Times New Roman" w:cs="Times New Roman"/>
          <w:b/>
        </w:rPr>
        <w:t>______________</w:t>
      </w:r>
      <w:r w:rsidR="002A5BB1" w:rsidRPr="002A5BB1">
        <w:rPr>
          <w:rFonts w:ascii="Times New Roman" w:hAnsi="Times New Roman" w:cs="Times New Roman"/>
          <w:b/>
        </w:rPr>
        <w:t xml:space="preserve"> копеек</w:t>
      </w:r>
      <w:r w:rsidR="002A5BB1">
        <w:rPr>
          <w:rFonts w:ascii="Times New Roman" w:hAnsi="Times New Roman" w:cs="Times New Roman"/>
        </w:rPr>
        <w:t xml:space="preserve">, </w:t>
      </w:r>
      <w:r w:rsidR="00B2365C">
        <w:rPr>
          <w:rFonts w:ascii="Times New Roman" w:hAnsi="Times New Roman" w:cs="Times New Roman"/>
        </w:rPr>
        <w:t>в том числе НДС</w:t>
      </w:r>
      <w:r w:rsidR="00722CF6">
        <w:rPr>
          <w:rFonts w:ascii="Times New Roman" w:hAnsi="Times New Roman" w:cs="Times New Roman"/>
        </w:rPr>
        <w:t>.</w:t>
      </w:r>
      <w:r w:rsidR="00EF1550">
        <w:rPr>
          <w:rFonts w:ascii="Times New Roman" w:hAnsi="Times New Roman" w:cs="Times New Roman"/>
        </w:rPr>
        <w:t xml:space="preserve"> Примечание: В </w:t>
      </w:r>
      <w:proofErr w:type="gramStart"/>
      <w:r w:rsidR="00EF1550">
        <w:rPr>
          <w:rFonts w:ascii="Times New Roman" w:hAnsi="Times New Roman" w:cs="Times New Roman"/>
        </w:rPr>
        <w:t>случае</w:t>
      </w:r>
      <w:proofErr w:type="gramEnd"/>
      <w:r w:rsidR="00EF1550">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EF1550">
        <w:rPr>
          <w:rFonts w:ascii="Times New Roman" w:hAnsi="Times New Roman" w:cs="Times New Roman"/>
        </w:rPr>
        <w:t>ст</w:t>
      </w:r>
      <w:proofErr w:type="spellEnd"/>
      <w:r w:rsidR="00EF1550">
        <w:rPr>
          <w:rFonts w:ascii="Times New Roman" w:hAnsi="Times New Roman" w:cs="Times New Roman"/>
        </w:rPr>
        <w:t>.___</w:t>
      </w:r>
      <w:proofErr w:type="spellStart"/>
      <w:r w:rsidR="00EF1550">
        <w:rPr>
          <w:rFonts w:ascii="Times New Roman" w:hAnsi="Times New Roman" w:cs="Times New Roman"/>
        </w:rPr>
        <w:t>гл</w:t>
      </w:r>
      <w:proofErr w:type="spellEnd"/>
      <w:r w:rsidR="00EF1550">
        <w:rPr>
          <w:rFonts w:ascii="Times New Roman" w:hAnsi="Times New Roman" w:cs="Times New Roman"/>
        </w:rPr>
        <w:t>.___</w:t>
      </w:r>
      <w:proofErr w:type="spellStart"/>
      <w:r w:rsidR="00EF1550">
        <w:rPr>
          <w:rFonts w:ascii="Times New Roman" w:hAnsi="Times New Roman" w:cs="Times New Roman"/>
        </w:rPr>
        <w:t>ч.___НК</w:t>
      </w:r>
      <w:proofErr w:type="spellEnd"/>
      <w:r w:rsidR="00EF1550">
        <w:rPr>
          <w:rFonts w:ascii="Times New Roman" w:hAnsi="Times New Roman" w:cs="Times New Roman"/>
        </w:rPr>
        <w:t xml:space="preserve"> РФ).</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2365C">
        <w:rPr>
          <w:rFonts w:ascii="Times New Roman" w:eastAsia="Times New Roman" w:hAnsi="Times New Roman" w:cs="Times New Roman"/>
          <w:lang w:eastAsia="ru-RU"/>
        </w:rPr>
        <w:t>7</w:t>
      </w:r>
      <w:r w:rsidR="005E4C72" w:rsidRPr="005E4C72">
        <w:rPr>
          <w:rFonts w:ascii="Times New Roman" w:eastAsia="Times New Roman" w:hAnsi="Times New Roman" w:cs="Times New Roman"/>
          <w:lang w:eastAsia="ru-RU"/>
        </w:rPr>
        <w:t xml:space="preserve"> (</w:t>
      </w:r>
      <w:r w:rsidR="00B2365C">
        <w:rPr>
          <w:rFonts w:ascii="Times New Roman" w:eastAsia="Times New Roman" w:hAnsi="Times New Roman" w:cs="Times New Roman"/>
          <w:lang w:eastAsia="ru-RU"/>
        </w:rPr>
        <w:t>семи</w:t>
      </w:r>
      <w:r w:rsidR="005E4C72" w:rsidRPr="005E4C72">
        <w:rPr>
          <w:rFonts w:ascii="Times New Roman" w:eastAsia="Times New Roman" w:hAnsi="Times New Roman" w:cs="Times New Roman"/>
          <w:lang w:eastAsia="ru-RU"/>
        </w:rPr>
        <w:t xml:space="preserve">) </w:t>
      </w:r>
      <w:r w:rsidR="00B2365C">
        <w:rPr>
          <w:rFonts w:ascii="Times New Roman" w:eastAsia="Times New Roman" w:hAnsi="Times New Roman" w:cs="Times New Roman"/>
          <w:lang w:eastAsia="ru-RU"/>
        </w:rPr>
        <w:t>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w:t>
      </w:r>
      <w:r w:rsidRPr="007344A9">
        <w:rPr>
          <w:rFonts w:ascii="Times New Roman" w:hAnsi="Times New Roman" w:cs="Times New Roman"/>
        </w:rPr>
        <w:lastRenderedPageBreak/>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 xml:space="preserve">Поставка Товара должна осуществиться партиями в </w:t>
      </w:r>
      <w:r w:rsidR="00CC326B">
        <w:rPr>
          <w:rFonts w:ascii="Times New Roman" w:hAnsi="Times New Roman" w:cs="Times New Roman"/>
        </w:rPr>
        <w:t xml:space="preserve"> </w:t>
      </w:r>
      <w:r w:rsidR="00092CCB">
        <w:rPr>
          <w:rFonts w:ascii="Times New Roman" w:hAnsi="Times New Roman" w:cs="Times New Roman"/>
        </w:rPr>
        <w:t>течение 12 мес</w:t>
      </w:r>
      <w:r w:rsidR="002A5BB1">
        <w:rPr>
          <w:rFonts w:ascii="Times New Roman" w:hAnsi="Times New Roman" w:cs="Times New Roman"/>
        </w:rPr>
        <w:t xml:space="preserve">яцев </w:t>
      </w:r>
      <w:proofErr w:type="gramStart"/>
      <w:r w:rsidR="002A5BB1">
        <w:rPr>
          <w:rFonts w:ascii="Times New Roman" w:hAnsi="Times New Roman" w:cs="Times New Roman"/>
        </w:rPr>
        <w:t>с даты заключения</w:t>
      </w:r>
      <w:proofErr w:type="gramEnd"/>
      <w:r w:rsidR="002A5BB1">
        <w:rPr>
          <w:rFonts w:ascii="Times New Roman" w:hAnsi="Times New Roman" w:cs="Times New Roman"/>
        </w:rPr>
        <w:t xml:space="preserve"> Договора </w:t>
      </w:r>
      <w:r w:rsidR="00092CCB">
        <w:rPr>
          <w:rFonts w:ascii="Times New Roman" w:hAnsi="Times New Roman" w:cs="Times New Roman"/>
        </w:rPr>
        <w:t>по заявкам Заказчика</w:t>
      </w:r>
      <w:r w:rsidRPr="00843FD4">
        <w:rPr>
          <w:rFonts w:ascii="Times New Roman" w:hAnsi="Times New Roman" w:cs="Times New Roman"/>
        </w:rPr>
        <w:t>. 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npoa</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1C52A5" w:rsidRDefault="001C52A5" w:rsidP="00394385">
      <w:pPr>
        <w:contextualSpacing/>
        <w:jc w:val="center"/>
        <w:rPr>
          <w:rFonts w:ascii="Times New Roman" w:hAnsi="Times New Roman" w:cs="Times New Roman"/>
          <w:b/>
        </w:rPr>
      </w:pPr>
    </w:p>
    <w:p w:rsidR="00394385"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1C52A5" w:rsidRPr="007344A9" w:rsidRDefault="001C52A5" w:rsidP="00394385">
      <w:pPr>
        <w:contextualSpacing/>
        <w:jc w:val="center"/>
        <w:rPr>
          <w:rFonts w:ascii="Times New Roman" w:hAnsi="Times New Roman" w:cs="Times New Roman"/>
          <w:b/>
        </w:rPr>
      </w:pP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1C52A5">
        <w:rPr>
          <w:rFonts w:ascii="Times New Roman" w:hAnsi="Times New Roman" w:cs="Times New Roman"/>
        </w:rPr>
        <w:t>Товар должен быть новы.</w:t>
      </w:r>
      <w:r w:rsidR="00CC727A" w:rsidRPr="007344A9">
        <w:rPr>
          <w:rFonts w:ascii="Times New Roman" w:hAnsi="Times New Roman" w:cs="Times New Roman"/>
        </w:rPr>
        <w:t xml:space="preserve">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2D009B" w:rsidRDefault="00CC727A" w:rsidP="0006033F">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Срок годности Товара на дату получения его Заказчиком должен быть</w:t>
      </w:r>
      <w:r w:rsidR="0006033F" w:rsidRPr="0006033F">
        <w:rPr>
          <w:rFonts w:ascii="Times New Roman" w:hAnsi="Times New Roman" w:cs="Times New Roman"/>
        </w:rPr>
        <w:t xml:space="preserve"> для товаров со сроком годности, установленным производителем до 1 года, срок годности на момент поставки должен быть не менее 50% от срока годности, установленного производителем; для товаров со сроком годности, установленным производителем более 1 года, срок годности на момент поставки должен быть не менее 1 года от срока годности, установленного производителем</w:t>
      </w:r>
    </w:p>
    <w:p w:rsidR="00181526" w:rsidRPr="007344A9" w:rsidRDefault="0018152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w:t>
      </w:r>
      <w:r w:rsidR="0028485E">
        <w:rPr>
          <w:rFonts w:ascii="Times New Roman" w:hAnsi="Times New Roman" w:cs="Times New Roman"/>
        </w:rPr>
        <w:t>0</w:t>
      </w:r>
      <w:r w:rsidR="001823ED">
        <w:rPr>
          <w:rFonts w:ascii="Times New Roman" w:hAnsi="Times New Roman" w:cs="Times New Roman"/>
        </w:rPr>
        <w:t xml:space="preserve">01% </w:t>
      </w:r>
      <w:r w:rsidR="00394385" w:rsidRPr="007344A9">
        <w:rPr>
          <w:rFonts w:ascii="Times New Roman" w:hAnsi="Times New Roman" w:cs="Times New Roman"/>
        </w:rPr>
        <w:t>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E8105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B2365C">
        <w:rPr>
          <w:rFonts w:ascii="Times New Roman" w:hAnsi="Times New Roman" w:cs="Times New Roman"/>
        </w:rPr>
        <w:t>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B2365C">
        <w:rPr>
          <w:rFonts w:ascii="Times New Roman" w:hAnsi="Times New Roman" w:cs="Times New Roman"/>
        </w:rPr>
        <w:t>________________________________</w:t>
      </w:r>
      <w:r w:rsidRPr="00184AAC">
        <w:rPr>
          <w:rFonts w:ascii="Times New Roman" w:hAnsi="Times New Roman" w:cs="Times New Roman"/>
        </w:rPr>
        <w:tab/>
      </w:r>
    </w:p>
    <w:p w:rsidR="00F04130" w:rsidRPr="00B2365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B2365C">
        <w:rPr>
          <w:rFonts w:ascii="Times New Roman" w:hAnsi="Times New Roman" w:cs="Times New Roman"/>
        </w:rPr>
        <w:t>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B2365C">
        <w:rPr>
          <w:rFonts w:ascii="Times New Roman" w:hAnsi="Times New Roman" w:cs="Times New Roman"/>
        </w:rPr>
        <w:t>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lastRenderedPageBreak/>
        <w:t>Факс: 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0B4BA6" w:rsidRPr="00184AAC" w:rsidRDefault="000B4BA6" w:rsidP="000B4BA6">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proofErr w:type="spellStart"/>
      <w:r>
        <w:rPr>
          <w:rFonts w:ascii="Times New Roman" w:hAnsi="Times New Roman" w:cs="Times New Roman"/>
        </w:rPr>
        <w:t>Бурухина</w:t>
      </w:r>
      <w:proofErr w:type="spellEnd"/>
      <w:r>
        <w:rPr>
          <w:rFonts w:ascii="Times New Roman" w:hAnsi="Times New Roman" w:cs="Times New Roman"/>
        </w:rPr>
        <w:t xml:space="preserve">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52507F">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 xml:space="preserve">Настоящий Договор вступает в силу со дня его подписания уполномоченными лицами обеих сторон и скреплены печатями и действует в течение 12 месяцев </w:t>
      </w:r>
      <w:proofErr w:type="gramStart"/>
      <w:r w:rsidRPr="004E2083">
        <w:rPr>
          <w:rFonts w:ascii="Times New Roman" w:hAnsi="Times New Roman" w:cs="Times New Roman"/>
        </w:rPr>
        <w:t>с даты</w:t>
      </w:r>
      <w:proofErr w:type="gramEnd"/>
      <w:r w:rsidRPr="004E2083">
        <w:rPr>
          <w:rFonts w:ascii="Times New Roman" w:hAnsi="Times New Roman" w:cs="Times New Roman"/>
        </w:rPr>
        <w:t xml:space="preserve"> его заключения</w:t>
      </w:r>
      <w:r w:rsidR="00722CF6">
        <w:rPr>
          <w:rFonts w:ascii="Times New Roman" w:hAnsi="Times New Roman" w:cs="Times New Roman"/>
        </w:rPr>
        <w:t>.</w:t>
      </w:r>
      <w:r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lastRenderedPageBreak/>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w:t>
      </w:r>
      <w:r w:rsidRPr="007344A9">
        <w:rPr>
          <w:rFonts w:ascii="Times New Roman" w:hAnsi="Times New Roman" w:cs="Times New Roman"/>
        </w:rPr>
        <w:lastRenderedPageBreak/>
        <w:t xml:space="preserve">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B2365C" w:rsidP="006304F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b/>
          <w:szCs w:val="20"/>
          <w:lang w:eastAsia="ru-RU"/>
        </w:rPr>
        <w:t>Поставщик:</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591414" w:rsidRPr="006304FC" w:rsidTr="00E9204F">
        <w:trPr>
          <w:trHeight w:val="2094"/>
        </w:trPr>
        <w:tc>
          <w:tcPr>
            <w:tcW w:w="7513" w:type="dxa"/>
          </w:tcPr>
          <w:p w:rsidR="00AF575C" w:rsidRPr="006304FC" w:rsidRDefault="00AF575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Екатери</w:t>
            </w:r>
            <w:r w:rsidR="0052507F">
              <w:rPr>
                <w:rFonts w:ascii="Times New Roman" w:eastAsia="Times New Roman" w:hAnsi="Times New Roman" w:cs="Times New Roman"/>
                <w:lang w:eastAsia="ru-RU"/>
              </w:rPr>
              <w:t xml:space="preserve">нбург, улица </w:t>
            </w:r>
            <w:proofErr w:type="gramStart"/>
            <w:r w:rsidR="0052507F">
              <w:rPr>
                <w:rFonts w:ascii="Times New Roman" w:eastAsia="Times New Roman" w:hAnsi="Times New Roman" w:cs="Times New Roman"/>
                <w:lang w:eastAsia="ru-RU"/>
              </w:rPr>
              <w:t>Мамина-Сибиряка</w:t>
            </w:r>
            <w:proofErr w:type="gramEnd"/>
            <w:r w:rsidR="0052507F">
              <w:rPr>
                <w:rFonts w:ascii="Times New Roman" w:eastAsia="Times New Roman" w:hAnsi="Times New Roman" w:cs="Times New Roman"/>
                <w:lang w:eastAsia="ru-RU"/>
              </w:rPr>
              <w:t>,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proofErr w:type="gramStart"/>
            <w:r w:rsidRPr="006304FC">
              <w:rPr>
                <w:rFonts w:ascii="Times New Roman" w:eastAsia="Times New Roman" w:hAnsi="Times New Roman" w:cs="Times New Roman"/>
                <w:lang w:eastAsia="ru-RU"/>
              </w:rPr>
              <w:t>р</w:t>
            </w:r>
            <w:proofErr w:type="gramEnd"/>
            <w:r w:rsidRPr="006304FC">
              <w:rPr>
                <w:rFonts w:ascii="Times New Roman" w:eastAsia="Times New Roman" w:hAnsi="Times New Roman" w:cs="Times New Roman"/>
                <w:lang w:eastAsia="ru-RU"/>
              </w:rPr>
              <w:t>/с 407028</w:t>
            </w:r>
            <w:r w:rsidR="00EA5738">
              <w:rPr>
                <w:rFonts w:ascii="Times New Roman" w:eastAsia="Times New Roman" w:hAnsi="Times New Roman" w:cs="Times New Roman"/>
                <w:lang w:eastAsia="ru-RU"/>
              </w:rPr>
              <w:t>10900000068622</w:t>
            </w:r>
          </w:p>
          <w:p w:rsidR="006304FC" w:rsidRPr="006304FC" w:rsidRDefault="00EA5738"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EA5738">
              <w:rPr>
                <w:rFonts w:ascii="Times New Roman" w:eastAsia="Times New Roman" w:hAnsi="Times New Roman" w:cs="Times New Roman"/>
                <w:lang w:eastAsia="ru-RU"/>
              </w:rPr>
              <w:t>10200000000823</w:t>
            </w:r>
          </w:p>
          <w:p w:rsidR="006304FC" w:rsidRPr="006304FC" w:rsidRDefault="006304FC" w:rsidP="00EA5738">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EA5738">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E9204F">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E9204F">
        <w:tc>
          <w:tcPr>
            <w:tcW w:w="4672" w:type="dxa"/>
          </w:tcPr>
          <w:p w:rsidR="00DD1B76" w:rsidRPr="007344A9" w:rsidRDefault="00DD1B76" w:rsidP="00DD1B76">
            <w:pPr>
              <w:ind w:hanging="567"/>
              <w:rPr>
                <w:rFonts w:ascii="Times New Roman" w:hAnsi="Times New Roman" w:cs="Times New Roman"/>
              </w:rPr>
            </w:pPr>
          </w:p>
          <w:p w:rsidR="00DD1B76" w:rsidRPr="007344A9" w:rsidRDefault="00AF575C" w:rsidP="00DD1B76">
            <w:pPr>
              <w:rPr>
                <w:rFonts w:ascii="Times New Roman" w:hAnsi="Times New Roman" w:cs="Times New Roman"/>
              </w:rPr>
            </w:pPr>
            <w:r>
              <w:rPr>
                <w:rFonts w:ascii="Times New Roman" w:hAnsi="Times New Roman" w:cs="Times New Roman"/>
              </w:rPr>
              <w:t>______________________/</w:t>
            </w:r>
            <w:r w:rsidR="00B2365C">
              <w:rPr>
                <w:rFonts w:ascii="Times New Roman" w:hAnsi="Times New Roman" w:cs="Times New Roman"/>
              </w:rPr>
              <w:t>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0665F2">
              <w:rPr>
                <w:rFonts w:ascii="Times New Roman" w:hAnsi="Times New Roman" w:cs="Times New Roman"/>
              </w:rPr>
              <w:t>_________________/</w:t>
            </w:r>
            <w:proofErr w:type="spellStart"/>
            <w:r w:rsidR="000665F2" w:rsidRPr="000665F2">
              <w:rPr>
                <w:rFonts w:ascii="Times New Roman" w:hAnsi="Times New Roman" w:cs="Times New Roman"/>
              </w:rPr>
              <w:t>Усков</w:t>
            </w:r>
            <w:proofErr w:type="spellEnd"/>
            <w:r w:rsidR="000665F2" w:rsidRPr="000665F2">
              <w:rPr>
                <w:rFonts w:ascii="Times New Roman" w:hAnsi="Times New Roman" w:cs="Times New Roman"/>
              </w:rPr>
              <w:t xml:space="preserve"> Д.В</w:t>
            </w:r>
            <w:r w:rsidR="00AF575C">
              <w:rPr>
                <w:rFonts w:ascii="Times New Roman" w:hAnsi="Times New Roman" w:cs="Times New Roman"/>
              </w:rPr>
              <w:t>.</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2E6383" w:rsidRDefault="002E6383"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lastRenderedPageBreak/>
        <w:t>Приложение № 1</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2E6383">
        <w:rPr>
          <w:rFonts w:ascii="Times New Roman" w:eastAsia="Times New Roman" w:hAnsi="Times New Roman" w:cs="Times New Roman"/>
          <w:szCs w:val="20"/>
          <w:lang w:eastAsia="ru-RU"/>
        </w:rPr>
        <w:t>»____________2023</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6304FC" w:rsidRDefault="006304FC" w:rsidP="006304FC">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rsidR="006304FC" w:rsidRDefault="006304FC" w:rsidP="006304FC">
      <w:pPr>
        <w:tabs>
          <w:tab w:val="left" w:pos="6634"/>
        </w:tabs>
        <w:spacing w:after="24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rsidR="00DA6348" w:rsidRPr="006304FC" w:rsidRDefault="00DA6348" w:rsidP="006304FC">
      <w:pPr>
        <w:tabs>
          <w:tab w:val="left" w:pos="6634"/>
        </w:tabs>
        <w:spacing w:after="240" w:line="240" w:lineRule="auto"/>
        <w:rPr>
          <w:rFonts w:ascii="Times New Roman" w:eastAsia="Times New Roman" w:hAnsi="Times New Roman" w:cs="Times New Roman"/>
          <w:szCs w:val="20"/>
          <w:lang w:eastAsia="ru-RU"/>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851"/>
        <w:gridCol w:w="708"/>
        <w:gridCol w:w="1134"/>
        <w:gridCol w:w="567"/>
        <w:gridCol w:w="1134"/>
        <w:gridCol w:w="1418"/>
      </w:tblGrid>
      <w:tr w:rsidR="00D44169" w:rsidRPr="00072B6A" w:rsidTr="00E9204F">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 xml:space="preserve">№ </w:t>
            </w:r>
            <w:proofErr w:type="spellStart"/>
            <w:r w:rsidRPr="00072B6A">
              <w:rPr>
                <w:rFonts w:ascii="Times New Roman" w:eastAsia="Times New Roman" w:hAnsi="Times New Roman" w:cs="Times New Roman"/>
                <w:b/>
                <w:sz w:val="24"/>
                <w:szCs w:val="24"/>
                <w:lang w:eastAsia="ru-RU"/>
              </w:rPr>
              <w:t>п</w:t>
            </w:r>
            <w:proofErr w:type="gramStart"/>
            <w:r w:rsidRPr="00072B6A">
              <w:rPr>
                <w:rFonts w:ascii="Times New Roman" w:eastAsia="Times New Roman" w:hAnsi="Times New Roman" w:cs="Times New Roman"/>
                <w:b/>
                <w:sz w:val="24"/>
                <w:szCs w:val="24"/>
                <w:lang w:eastAsia="ru-RU"/>
              </w:rPr>
              <w:t>.п</w:t>
            </w:r>
            <w:proofErr w:type="spellEnd"/>
            <w:proofErr w:type="gramEnd"/>
          </w:p>
        </w:tc>
        <w:tc>
          <w:tcPr>
            <w:tcW w:w="467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Наименование товара.</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851"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Кол-во</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708"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Ед.</w:t>
            </w:r>
          </w:p>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proofErr w:type="spellStart"/>
            <w:r w:rsidRPr="00072B6A">
              <w:rPr>
                <w:rFonts w:ascii="Times New Roman" w:eastAsia="Times New Roman" w:hAnsi="Times New Roman" w:cs="Times New Roman"/>
                <w:b/>
                <w:sz w:val="24"/>
                <w:szCs w:val="24"/>
                <w:lang w:eastAsia="ru-RU"/>
              </w:rPr>
              <w:t>изм</w:t>
            </w:r>
            <w:proofErr w:type="spellEnd"/>
          </w:p>
        </w:tc>
        <w:tc>
          <w:tcPr>
            <w:tcW w:w="1134"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Цена</w:t>
            </w:r>
          </w:p>
        </w:tc>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w:t>
            </w:r>
          </w:p>
          <w:p w:rsidR="00D44169" w:rsidRPr="00133276" w:rsidRDefault="00D44169" w:rsidP="00072B6A">
            <w:pPr>
              <w:tabs>
                <w:tab w:val="left" w:pos="3253"/>
              </w:tabs>
              <w:spacing w:after="0" w:line="240" w:lineRule="auto"/>
              <w:jc w:val="center"/>
              <w:rPr>
                <w:rFonts w:ascii="Times New Roman" w:eastAsia="Times New Roman" w:hAnsi="Times New Roman" w:cs="Times New Roman"/>
                <w:b/>
                <w:sz w:val="16"/>
                <w:szCs w:val="16"/>
                <w:lang w:eastAsia="ru-RU"/>
              </w:rPr>
            </w:pPr>
            <w:r w:rsidRPr="00133276">
              <w:rPr>
                <w:rFonts w:ascii="Times New Roman" w:eastAsia="Times New Roman" w:hAnsi="Times New Roman" w:cs="Times New Roman"/>
                <w:b/>
                <w:sz w:val="16"/>
                <w:szCs w:val="16"/>
                <w:lang w:eastAsia="ru-RU"/>
              </w:rPr>
              <w:t>НДС</w:t>
            </w:r>
          </w:p>
        </w:tc>
        <w:tc>
          <w:tcPr>
            <w:tcW w:w="1134"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Сумма</w:t>
            </w:r>
          </w:p>
        </w:tc>
        <w:tc>
          <w:tcPr>
            <w:tcW w:w="141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Страна происхождения</w:t>
            </w:r>
          </w:p>
        </w:tc>
      </w:tr>
      <w:tr w:rsidR="00D44169" w:rsidRPr="00EE0E3B" w:rsidTr="00E9204F">
        <w:trPr>
          <w:trHeight w:val="413"/>
        </w:trPr>
        <w:tc>
          <w:tcPr>
            <w:tcW w:w="567" w:type="dxa"/>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1</w:t>
            </w:r>
          </w:p>
        </w:tc>
        <w:tc>
          <w:tcPr>
            <w:tcW w:w="4678" w:type="dxa"/>
            <w:tcBorders>
              <w:top w:val="nil"/>
              <w:left w:val="single" w:sz="4" w:space="0" w:color="auto"/>
              <w:bottom w:val="single" w:sz="4" w:space="0" w:color="auto"/>
              <w:right w:val="single" w:sz="4" w:space="0" w:color="auto"/>
            </w:tcBorders>
            <w:shd w:val="clear" w:color="auto" w:fill="auto"/>
            <w:vAlign w:val="center"/>
          </w:tcPr>
          <w:p w:rsidR="00D44169" w:rsidRPr="00EE0E3B" w:rsidRDefault="00D44169" w:rsidP="002E1235">
            <w:pPr>
              <w:rPr>
                <w:rFonts w:ascii="Times New Roman" w:hAnsi="Times New Roman" w:cs="Times New Roman"/>
              </w:rPr>
            </w:pPr>
            <w:r w:rsidRPr="00EE0E3B">
              <w:rPr>
                <w:rFonts w:ascii="Times New Roman" w:hAnsi="Times New Roman" w:cs="Times New Roman"/>
              </w:rPr>
              <w:t xml:space="preserve">Тест-полоски для  анализаторов мочи </w:t>
            </w:r>
            <w:r w:rsidR="002E1235">
              <w:rPr>
                <w:rFonts w:ascii="Times New Roman" w:hAnsi="Times New Roman" w:cs="Times New Roman"/>
              </w:rPr>
              <w:t>на</w:t>
            </w:r>
            <w:r w:rsidRPr="00EE0E3B">
              <w:rPr>
                <w:rFonts w:ascii="Times New Roman" w:hAnsi="Times New Roman" w:cs="Times New Roman"/>
              </w:rPr>
              <w:t xml:space="preserve"> 10 параметров 100 </w:t>
            </w:r>
            <w:proofErr w:type="spellStart"/>
            <w:proofErr w:type="gramStart"/>
            <w:r w:rsidRPr="00EE0E3B">
              <w:rPr>
                <w:rFonts w:ascii="Times New Roman" w:hAnsi="Times New Roman" w:cs="Times New Roman"/>
              </w:rPr>
              <w:t>шт</w:t>
            </w:r>
            <w:proofErr w:type="spellEnd"/>
            <w:proofErr w:type="gramEnd"/>
            <w:r w:rsidRPr="00EE0E3B">
              <w:rPr>
                <w:rFonts w:ascii="Times New Roman" w:hAnsi="Times New Roman" w:cs="Times New Roman"/>
              </w:rPr>
              <w:t>/</w:t>
            </w:r>
            <w:proofErr w:type="spellStart"/>
            <w:r w:rsidRPr="00EE0E3B">
              <w:rPr>
                <w:rFonts w:ascii="Times New Roman" w:hAnsi="Times New Roman" w:cs="Times New Roman"/>
              </w:rPr>
              <w:t>уп</w:t>
            </w:r>
            <w:proofErr w:type="spellEnd"/>
          </w:p>
        </w:tc>
        <w:tc>
          <w:tcPr>
            <w:tcW w:w="851" w:type="dxa"/>
            <w:tcBorders>
              <w:top w:val="nil"/>
              <w:left w:val="nil"/>
              <w:bottom w:val="single" w:sz="4" w:space="0" w:color="auto"/>
              <w:right w:val="single" w:sz="4" w:space="0" w:color="auto"/>
            </w:tcBorders>
            <w:shd w:val="clear" w:color="auto" w:fill="auto"/>
            <w:vAlign w:val="center"/>
          </w:tcPr>
          <w:p w:rsidR="00D44169" w:rsidRPr="00EE0E3B" w:rsidRDefault="00D44169" w:rsidP="00EE0E3B">
            <w:pPr>
              <w:jc w:val="center"/>
              <w:rPr>
                <w:rFonts w:ascii="Times New Roman" w:hAnsi="Times New Roman" w:cs="Times New Roman"/>
              </w:rPr>
            </w:pPr>
            <w:r>
              <w:rPr>
                <w:rFonts w:ascii="Times New Roman" w:hAnsi="Times New Roman" w:cs="Times New Roman"/>
              </w:rPr>
              <w:t>9</w:t>
            </w:r>
            <w:r w:rsidRPr="00EE0E3B">
              <w:rPr>
                <w:rFonts w:ascii="Times New Roman" w:hAnsi="Times New Roman" w:cs="Times New Roman"/>
              </w:rPr>
              <w:t>0</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D44169" w:rsidRPr="00EE0E3B" w:rsidRDefault="00D44169"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D44169" w:rsidRPr="00EE0E3B" w:rsidRDefault="00D44169" w:rsidP="00EE0E3B">
            <w:pPr>
              <w:tabs>
                <w:tab w:val="left" w:pos="3253"/>
              </w:tabs>
              <w:spacing w:after="0" w:line="240" w:lineRule="auto"/>
              <w:jc w:val="center"/>
              <w:rPr>
                <w:rFonts w:ascii="Times New Roman" w:eastAsia="Times New Roman" w:hAnsi="Times New Roman" w:cs="Times New Roman"/>
                <w:highlight w:val="yellow"/>
                <w:lang w:eastAsia="ru-RU"/>
              </w:rPr>
            </w:pPr>
          </w:p>
        </w:tc>
      </w:tr>
      <w:tr w:rsidR="00D44169" w:rsidRPr="00264973" w:rsidTr="00E9204F">
        <w:trPr>
          <w:trHeight w:val="411"/>
        </w:trPr>
        <w:tc>
          <w:tcPr>
            <w:tcW w:w="567" w:type="dxa"/>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2</w:t>
            </w:r>
          </w:p>
        </w:tc>
        <w:tc>
          <w:tcPr>
            <w:tcW w:w="4678" w:type="dxa"/>
            <w:tcBorders>
              <w:top w:val="nil"/>
              <w:left w:val="single" w:sz="4" w:space="0" w:color="auto"/>
              <w:bottom w:val="single" w:sz="4" w:space="0" w:color="auto"/>
              <w:right w:val="single" w:sz="4" w:space="0" w:color="auto"/>
            </w:tcBorders>
            <w:shd w:val="clear" w:color="auto" w:fill="auto"/>
            <w:vAlign w:val="center"/>
          </w:tcPr>
          <w:p w:rsidR="00D44169" w:rsidRPr="00EE0E3B" w:rsidRDefault="00D44169" w:rsidP="002E1235">
            <w:pPr>
              <w:rPr>
                <w:rFonts w:ascii="Times New Roman" w:hAnsi="Times New Roman" w:cs="Times New Roman"/>
              </w:rPr>
            </w:pPr>
            <w:r w:rsidRPr="00EE0E3B">
              <w:rPr>
                <w:rFonts w:ascii="Times New Roman" w:hAnsi="Times New Roman" w:cs="Times New Roman"/>
              </w:rPr>
              <w:t xml:space="preserve">Сыворотка  контрольная  д/д сифилиса (кроличья) </w:t>
            </w:r>
          </w:p>
        </w:tc>
        <w:tc>
          <w:tcPr>
            <w:tcW w:w="851" w:type="dxa"/>
            <w:tcBorders>
              <w:top w:val="nil"/>
              <w:left w:val="nil"/>
              <w:bottom w:val="single" w:sz="4" w:space="0" w:color="auto"/>
              <w:right w:val="single" w:sz="4" w:space="0" w:color="auto"/>
            </w:tcBorders>
            <w:shd w:val="clear" w:color="auto" w:fill="auto"/>
            <w:vAlign w:val="center"/>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D44169" w:rsidRPr="00EE0E3B" w:rsidRDefault="00D44169"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D44169" w:rsidRPr="00264973" w:rsidRDefault="00D44169" w:rsidP="00EE0E3B">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445"/>
        </w:trPr>
        <w:tc>
          <w:tcPr>
            <w:tcW w:w="567" w:type="dxa"/>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3</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2E1235" w:rsidP="00EE0E3B">
            <w:pPr>
              <w:rPr>
                <w:rFonts w:ascii="Times New Roman" w:hAnsi="Times New Roman" w:cs="Times New Roman"/>
              </w:rPr>
            </w:pPr>
            <w:r>
              <w:rPr>
                <w:rFonts w:ascii="Times New Roman" w:hAnsi="Times New Roman" w:cs="Times New Roman"/>
              </w:rPr>
              <w:t xml:space="preserve">Комплекс липидов для выполнения </w:t>
            </w:r>
            <w:proofErr w:type="spellStart"/>
            <w:r>
              <w:rPr>
                <w:rFonts w:ascii="Times New Roman" w:hAnsi="Times New Roman" w:cs="Times New Roman"/>
              </w:rPr>
              <w:t>флокуляционного</w:t>
            </w:r>
            <w:proofErr w:type="spellEnd"/>
            <w:r>
              <w:rPr>
                <w:rFonts w:ascii="Times New Roman" w:hAnsi="Times New Roman" w:cs="Times New Roman"/>
              </w:rPr>
              <w:t xml:space="preserve"> теста</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AF575C" w:rsidRPr="00EE0E3B" w:rsidRDefault="00AF575C"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434"/>
        </w:trPr>
        <w:tc>
          <w:tcPr>
            <w:tcW w:w="567" w:type="dxa"/>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4</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AF575C" w:rsidP="00EE0E3B">
            <w:pPr>
              <w:rPr>
                <w:rFonts w:ascii="Times New Roman" w:hAnsi="Times New Roman" w:cs="Times New Roman"/>
              </w:rPr>
            </w:pPr>
            <w:r w:rsidRPr="00EE0E3B">
              <w:rPr>
                <w:rFonts w:ascii="Times New Roman" w:hAnsi="Times New Roman" w:cs="Times New Roman"/>
              </w:rPr>
              <w:t>Набор реагентов для определения концентрации глюкозы в крови и моче</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nil"/>
              <w:right w:val="single" w:sz="4" w:space="0" w:color="auto"/>
            </w:tcBorders>
            <w:shd w:val="clear" w:color="000000" w:fill="FFFFFF"/>
            <w:vAlign w:val="center"/>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429"/>
        </w:trPr>
        <w:tc>
          <w:tcPr>
            <w:tcW w:w="567" w:type="dxa"/>
          </w:tcPr>
          <w:p w:rsidR="00AF575C" w:rsidRPr="00EE0E3B" w:rsidRDefault="00AF575C" w:rsidP="00EE0E3B">
            <w:pPr>
              <w:spacing w:after="0"/>
              <w:jc w:val="center"/>
              <w:rPr>
                <w:rFonts w:ascii="Times New Roman" w:hAnsi="Times New Roman" w:cs="Times New Roman"/>
              </w:rPr>
            </w:pPr>
            <w:r w:rsidRPr="00EE0E3B">
              <w:rPr>
                <w:rFonts w:ascii="Times New Roman" w:hAnsi="Times New Roman" w:cs="Times New Roman"/>
              </w:rPr>
              <w:t>5</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AF575C" w:rsidP="00EE0E3B">
            <w:pPr>
              <w:rPr>
                <w:rFonts w:ascii="Times New Roman" w:hAnsi="Times New Roman" w:cs="Times New Roman"/>
              </w:rPr>
            </w:pPr>
            <w:r w:rsidRPr="00EE0E3B">
              <w:rPr>
                <w:rFonts w:ascii="Times New Roman" w:hAnsi="Times New Roman" w:cs="Times New Roman"/>
              </w:rPr>
              <w:t>Набор реагентов для определения активности гамма-</w:t>
            </w:r>
            <w:proofErr w:type="spellStart"/>
            <w:r w:rsidRPr="00EE0E3B">
              <w:rPr>
                <w:rFonts w:ascii="Times New Roman" w:hAnsi="Times New Roman" w:cs="Times New Roman"/>
              </w:rPr>
              <w:t>глутамилтрансферазы</w:t>
            </w:r>
            <w:proofErr w:type="spellEnd"/>
            <w:r w:rsidRPr="00EE0E3B">
              <w:rPr>
                <w:rFonts w:ascii="Times New Roman" w:hAnsi="Times New Roman" w:cs="Times New Roman"/>
              </w:rPr>
              <w:t xml:space="preserve"> в сыворотке и плазме крови оптимизированным кинетическим методом</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AF575C" w:rsidP="00EE0E3B">
            <w:pPr>
              <w:jc w:val="center"/>
              <w:rPr>
                <w:rFonts w:ascii="Times New Roman" w:hAnsi="Times New Roman" w:cs="Times New Roman"/>
              </w:rPr>
            </w:pPr>
            <w:r>
              <w:rPr>
                <w:rFonts w:ascii="Times New Roman" w:hAnsi="Times New Roman" w:cs="Times New Roman"/>
              </w:rPr>
              <w:t>12</w:t>
            </w:r>
          </w:p>
        </w:tc>
        <w:tc>
          <w:tcPr>
            <w:tcW w:w="708" w:type="dxa"/>
            <w:tcBorders>
              <w:top w:val="single" w:sz="4" w:space="0" w:color="auto"/>
              <w:left w:val="nil"/>
              <w:bottom w:val="single" w:sz="4" w:space="0" w:color="auto"/>
              <w:right w:val="single" w:sz="4" w:space="0" w:color="auto"/>
            </w:tcBorders>
            <w:shd w:val="clear" w:color="auto" w:fill="auto"/>
            <w:vAlign w:val="bottom"/>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670"/>
        </w:trPr>
        <w:tc>
          <w:tcPr>
            <w:tcW w:w="567" w:type="dxa"/>
          </w:tcPr>
          <w:p w:rsidR="00AF575C" w:rsidRPr="00EE0E3B" w:rsidRDefault="00AF575C" w:rsidP="00EE0E3B">
            <w:pPr>
              <w:spacing w:after="0"/>
              <w:jc w:val="center"/>
              <w:rPr>
                <w:rFonts w:ascii="Times New Roman" w:hAnsi="Times New Roman" w:cs="Times New Roman"/>
              </w:rPr>
            </w:pPr>
            <w:r w:rsidRPr="00EE0E3B">
              <w:rPr>
                <w:rFonts w:ascii="Times New Roman" w:hAnsi="Times New Roman" w:cs="Times New Roman"/>
              </w:rPr>
              <w:t>6</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AF575C" w:rsidP="00EE0E3B">
            <w:pPr>
              <w:rPr>
                <w:rFonts w:ascii="Times New Roman" w:hAnsi="Times New Roman" w:cs="Times New Roman"/>
              </w:rPr>
            </w:pPr>
            <w:r w:rsidRPr="00EE0E3B">
              <w:rPr>
                <w:rFonts w:ascii="Times New Roman" w:hAnsi="Times New Roman" w:cs="Times New Roman"/>
              </w:rPr>
              <w:t>Набор реагентов для определения активности щелочной фосфатазы в сыворотке и плазме крови оптимизированным кинетическим методом.</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AF575C" w:rsidP="00EE0E3B">
            <w:pPr>
              <w:jc w:val="center"/>
              <w:rPr>
                <w:rFonts w:ascii="Times New Roman" w:hAnsi="Times New Roman" w:cs="Times New Roman"/>
              </w:rPr>
            </w:pPr>
            <w:r>
              <w:rPr>
                <w:rFonts w:ascii="Times New Roman" w:hAnsi="Times New Roman" w:cs="Times New Roman"/>
              </w:rPr>
              <w:t>6</w:t>
            </w:r>
          </w:p>
        </w:tc>
        <w:tc>
          <w:tcPr>
            <w:tcW w:w="708" w:type="dxa"/>
            <w:tcBorders>
              <w:top w:val="nil"/>
              <w:left w:val="nil"/>
              <w:bottom w:val="single" w:sz="4" w:space="0" w:color="auto"/>
              <w:right w:val="single" w:sz="4" w:space="0" w:color="auto"/>
            </w:tcBorders>
            <w:shd w:val="clear" w:color="auto" w:fill="auto"/>
            <w:vAlign w:val="bottom"/>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rPr>
          <w:trHeight w:val="520"/>
        </w:trPr>
        <w:tc>
          <w:tcPr>
            <w:tcW w:w="567" w:type="dxa"/>
          </w:tcPr>
          <w:p w:rsidR="00AF575C" w:rsidRPr="00EE0E3B" w:rsidRDefault="00AF575C" w:rsidP="00EE0E3B">
            <w:pPr>
              <w:spacing w:after="0"/>
              <w:jc w:val="center"/>
              <w:rPr>
                <w:rFonts w:ascii="Times New Roman" w:hAnsi="Times New Roman" w:cs="Times New Roman"/>
              </w:rPr>
            </w:pPr>
            <w:r w:rsidRPr="00EE0E3B">
              <w:rPr>
                <w:rFonts w:ascii="Times New Roman" w:hAnsi="Times New Roman" w:cs="Times New Roman"/>
              </w:rPr>
              <w:t>7</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AF575C" w:rsidP="00EE0E3B">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мочевой кислоты в биологических жидкостях </w:t>
            </w:r>
            <w:proofErr w:type="spellStart"/>
            <w:r w:rsidRPr="00EE0E3B">
              <w:rPr>
                <w:rFonts w:ascii="Times New Roman" w:hAnsi="Times New Roman" w:cs="Times New Roman"/>
              </w:rPr>
              <w:t>энзиматическим</w:t>
            </w:r>
            <w:proofErr w:type="spellEnd"/>
            <w:r w:rsidRPr="00EE0E3B">
              <w:rPr>
                <w:rFonts w:ascii="Times New Roman" w:hAnsi="Times New Roman" w:cs="Times New Roman"/>
              </w:rPr>
              <w:t xml:space="preserve"> колориметрическим методом</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15</w:t>
            </w:r>
          </w:p>
        </w:tc>
        <w:tc>
          <w:tcPr>
            <w:tcW w:w="708" w:type="dxa"/>
            <w:tcBorders>
              <w:top w:val="nil"/>
              <w:left w:val="nil"/>
              <w:bottom w:val="single" w:sz="4" w:space="0" w:color="auto"/>
              <w:right w:val="single" w:sz="4" w:space="0" w:color="auto"/>
            </w:tcBorders>
            <w:shd w:val="clear" w:color="auto" w:fill="auto"/>
            <w:vAlign w:val="bottom"/>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AF575C" w:rsidRPr="00264973" w:rsidTr="00E9204F">
        <w:tc>
          <w:tcPr>
            <w:tcW w:w="567" w:type="dxa"/>
          </w:tcPr>
          <w:p w:rsidR="00AF575C" w:rsidRPr="00EE0E3B" w:rsidRDefault="00AF575C" w:rsidP="00EE0E3B">
            <w:pPr>
              <w:spacing w:after="0"/>
              <w:jc w:val="center"/>
              <w:rPr>
                <w:rFonts w:ascii="Times New Roman" w:hAnsi="Times New Roman" w:cs="Times New Roman"/>
              </w:rPr>
            </w:pPr>
            <w:r w:rsidRPr="00EE0E3B">
              <w:rPr>
                <w:rFonts w:ascii="Times New Roman" w:hAnsi="Times New Roman" w:cs="Times New Roman"/>
              </w:rPr>
              <w:t>8</w:t>
            </w:r>
          </w:p>
        </w:tc>
        <w:tc>
          <w:tcPr>
            <w:tcW w:w="4678" w:type="dxa"/>
            <w:tcBorders>
              <w:top w:val="nil"/>
              <w:left w:val="single" w:sz="4" w:space="0" w:color="auto"/>
              <w:bottom w:val="single" w:sz="4" w:space="0" w:color="auto"/>
              <w:right w:val="single" w:sz="4" w:space="0" w:color="auto"/>
            </w:tcBorders>
            <w:shd w:val="clear" w:color="auto" w:fill="auto"/>
            <w:vAlign w:val="center"/>
          </w:tcPr>
          <w:p w:rsidR="00AF575C" w:rsidRPr="00EE0E3B" w:rsidRDefault="00AF575C" w:rsidP="002E1235">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общего холестерина в сыворотке и плазме крови </w:t>
            </w:r>
            <w:proofErr w:type="spellStart"/>
            <w:r w:rsidRPr="00EE0E3B">
              <w:rPr>
                <w:rFonts w:ascii="Times New Roman" w:hAnsi="Times New Roman" w:cs="Times New Roman"/>
              </w:rPr>
              <w:t>энзиматическим</w:t>
            </w:r>
            <w:proofErr w:type="spellEnd"/>
            <w:r w:rsidRPr="00EE0E3B">
              <w:rPr>
                <w:rFonts w:ascii="Times New Roman" w:hAnsi="Times New Roman" w:cs="Times New Roman"/>
              </w:rPr>
              <w:t xml:space="preserve"> колориметрическим методом </w:t>
            </w:r>
          </w:p>
        </w:tc>
        <w:tc>
          <w:tcPr>
            <w:tcW w:w="851" w:type="dxa"/>
            <w:tcBorders>
              <w:top w:val="nil"/>
              <w:left w:val="nil"/>
              <w:bottom w:val="single" w:sz="4" w:space="0" w:color="auto"/>
              <w:right w:val="single" w:sz="4" w:space="0" w:color="auto"/>
            </w:tcBorders>
            <w:shd w:val="clear" w:color="auto" w:fill="auto"/>
            <w:vAlign w:val="center"/>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AF575C" w:rsidRPr="00EE0E3B" w:rsidRDefault="00AF575C"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AF575C" w:rsidRPr="00264973" w:rsidRDefault="00AF575C"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AF575C" w:rsidRPr="00264973" w:rsidRDefault="00AF575C" w:rsidP="00E9204F">
            <w:pPr>
              <w:tabs>
                <w:tab w:val="left" w:pos="3253"/>
              </w:tabs>
              <w:spacing w:after="0" w:line="240" w:lineRule="auto"/>
              <w:jc w:val="center"/>
              <w:rPr>
                <w:rFonts w:ascii="Times New Roman" w:eastAsia="Times New Roman" w:hAnsi="Times New Roman" w:cs="Times New Roman"/>
                <w:lang w:eastAsia="ru-RU"/>
              </w:rPr>
            </w:pPr>
          </w:p>
        </w:tc>
      </w:tr>
      <w:tr w:rsidR="002657A0" w:rsidRPr="00264973" w:rsidTr="00E9204F">
        <w:trPr>
          <w:trHeight w:val="424"/>
        </w:trPr>
        <w:tc>
          <w:tcPr>
            <w:tcW w:w="567" w:type="dxa"/>
          </w:tcPr>
          <w:p w:rsidR="002657A0" w:rsidRPr="00EE0E3B" w:rsidRDefault="002657A0" w:rsidP="00EE0E3B">
            <w:pPr>
              <w:spacing w:after="0"/>
              <w:jc w:val="center"/>
              <w:rPr>
                <w:rFonts w:ascii="Times New Roman" w:hAnsi="Times New Roman" w:cs="Times New Roman"/>
              </w:rPr>
            </w:pPr>
            <w:r w:rsidRPr="00EE0E3B">
              <w:rPr>
                <w:rFonts w:ascii="Times New Roman" w:hAnsi="Times New Roman" w:cs="Times New Roman"/>
              </w:rPr>
              <w:t>9</w:t>
            </w:r>
          </w:p>
        </w:tc>
        <w:tc>
          <w:tcPr>
            <w:tcW w:w="4678" w:type="dxa"/>
            <w:tcBorders>
              <w:top w:val="nil"/>
              <w:left w:val="single" w:sz="4" w:space="0" w:color="auto"/>
              <w:bottom w:val="single" w:sz="4" w:space="0" w:color="auto"/>
              <w:right w:val="single" w:sz="4" w:space="0" w:color="auto"/>
            </w:tcBorders>
            <w:shd w:val="clear" w:color="auto" w:fill="auto"/>
            <w:vAlign w:val="center"/>
          </w:tcPr>
          <w:p w:rsidR="002657A0" w:rsidRPr="00EE0E3B" w:rsidRDefault="002657A0" w:rsidP="00EE0E3B">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общего и прямого билирубина в сыворотке крови методом </w:t>
            </w:r>
            <w:proofErr w:type="spellStart"/>
            <w:r w:rsidRPr="00EE0E3B">
              <w:rPr>
                <w:rFonts w:ascii="Times New Roman" w:hAnsi="Times New Roman" w:cs="Times New Roman"/>
              </w:rPr>
              <w:t>Ендрассика-Грофа</w:t>
            </w:r>
            <w:proofErr w:type="spellEnd"/>
          </w:p>
        </w:tc>
        <w:tc>
          <w:tcPr>
            <w:tcW w:w="851" w:type="dxa"/>
            <w:tcBorders>
              <w:top w:val="nil"/>
              <w:left w:val="nil"/>
              <w:bottom w:val="single" w:sz="4" w:space="0" w:color="auto"/>
              <w:right w:val="single" w:sz="4" w:space="0" w:color="auto"/>
            </w:tcBorders>
            <w:shd w:val="clear" w:color="auto" w:fill="auto"/>
            <w:vAlign w:val="center"/>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bottom"/>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657A0" w:rsidRPr="00264973" w:rsidRDefault="002657A0" w:rsidP="00E9204F">
            <w:pPr>
              <w:tabs>
                <w:tab w:val="left" w:pos="3253"/>
              </w:tabs>
              <w:spacing w:after="0" w:line="240" w:lineRule="auto"/>
              <w:jc w:val="center"/>
              <w:rPr>
                <w:rFonts w:ascii="Times New Roman" w:eastAsia="Times New Roman" w:hAnsi="Times New Roman" w:cs="Times New Roman"/>
                <w:lang w:eastAsia="ru-RU"/>
              </w:rPr>
            </w:pPr>
          </w:p>
        </w:tc>
      </w:tr>
      <w:tr w:rsidR="002657A0" w:rsidRPr="00264973" w:rsidTr="00E9204F">
        <w:trPr>
          <w:trHeight w:val="429"/>
        </w:trPr>
        <w:tc>
          <w:tcPr>
            <w:tcW w:w="567" w:type="dxa"/>
          </w:tcPr>
          <w:p w:rsidR="002657A0" w:rsidRPr="00EE0E3B" w:rsidRDefault="002657A0" w:rsidP="00EE0E3B">
            <w:pPr>
              <w:spacing w:after="0"/>
              <w:jc w:val="center"/>
              <w:rPr>
                <w:rFonts w:ascii="Times New Roman" w:hAnsi="Times New Roman" w:cs="Times New Roman"/>
              </w:rPr>
            </w:pPr>
            <w:r w:rsidRPr="00EE0E3B">
              <w:rPr>
                <w:rFonts w:ascii="Times New Roman" w:hAnsi="Times New Roman" w:cs="Times New Roman"/>
              </w:rPr>
              <w:t>10</w:t>
            </w:r>
          </w:p>
        </w:tc>
        <w:tc>
          <w:tcPr>
            <w:tcW w:w="4678" w:type="dxa"/>
            <w:tcBorders>
              <w:top w:val="nil"/>
              <w:left w:val="single" w:sz="4" w:space="0" w:color="auto"/>
              <w:bottom w:val="single" w:sz="4" w:space="0" w:color="auto"/>
              <w:right w:val="single" w:sz="4" w:space="0" w:color="auto"/>
            </w:tcBorders>
            <w:shd w:val="clear" w:color="auto" w:fill="auto"/>
            <w:vAlign w:val="center"/>
          </w:tcPr>
          <w:p w:rsidR="002657A0" w:rsidRPr="00EE0E3B" w:rsidRDefault="002657A0" w:rsidP="00EE0E3B">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триглицеридов в сыворотке и плазме крови </w:t>
            </w:r>
            <w:proofErr w:type="spellStart"/>
            <w:r w:rsidRPr="00EE0E3B">
              <w:rPr>
                <w:rFonts w:ascii="Times New Roman" w:hAnsi="Times New Roman" w:cs="Times New Roman"/>
              </w:rPr>
              <w:t>энзиматическим</w:t>
            </w:r>
            <w:proofErr w:type="spellEnd"/>
            <w:r w:rsidRPr="00EE0E3B">
              <w:rPr>
                <w:rFonts w:ascii="Times New Roman" w:hAnsi="Times New Roman" w:cs="Times New Roman"/>
              </w:rPr>
              <w:t xml:space="preserve"> </w:t>
            </w:r>
            <w:r w:rsidRPr="00EE0E3B">
              <w:rPr>
                <w:rFonts w:ascii="Times New Roman" w:hAnsi="Times New Roman" w:cs="Times New Roman"/>
              </w:rPr>
              <w:lastRenderedPageBreak/>
              <w:t>колориметрическим методом</w:t>
            </w:r>
          </w:p>
        </w:tc>
        <w:tc>
          <w:tcPr>
            <w:tcW w:w="851" w:type="dxa"/>
            <w:tcBorders>
              <w:top w:val="nil"/>
              <w:left w:val="nil"/>
              <w:bottom w:val="single" w:sz="4" w:space="0" w:color="auto"/>
              <w:right w:val="single" w:sz="4" w:space="0" w:color="auto"/>
            </w:tcBorders>
            <w:shd w:val="clear" w:color="auto" w:fill="auto"/>
            <w:vAlign w:val="center"/>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lastRenderedPageBreak/>
              <w:t>5</w:t>
            </w:r>
          </w:p>
        </w:tc>
        <w:tc>
          <w:tcPr>
            <w:tcW w:w="708" w:type="dxa"/>
            <w:tcBorders>
              <w:top w:val="nil"/>
              <w:left w:val="nil"/>
              <w:bottom w:val="single" w:sz="4" w:space="0" w:color="auto"/>
              <w:right w:val="single" w:sz="4" w:space="0" w:color="auto"/>
            </w:tcBorders>
            <w:shd w:val="clear" w:color="auto" w:fill="auto"/>
            <w:vAlign w:val="bottom"/>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657A0" w:rsidRPr="00264973" w:rsidRDefault="002657A0" w:rsidP="00E9204F">
            <w:pPr>
              <w:tabs>
                <w:tab w:val="left" w:pos="3253"/>
              </w:tabs>
              <w:spacing w:after="0" w:line="240" w:lineRule="auto"/>
              <w:jc w:val="center"/>
              <w:rPr>
                <w:rFonts w:ascii="Times New Roman" w:eastAsia="Times New Roman" w:hAnsi="Times New Roman" w:cs="Times New Roman"/>
                <w:lang w:eastAsia="ru-RU"/>
              </w:rPr>
            </w:pPr>
          </w:p>
        </w:tc>
      </w:tr>
      <w:tr w:rsidR="002657A0" w:rsidRPr="00264973" w:rsidTr="00E9204F">
        <w:trPr>
          <w:trHeight w:val="339"/>
        </w:trPr>
        <w:tc>
          <w:tcPr>
            <w:tcW w:w="567" w:type="dxa"/>
          </w:tcPr>
          <w:p w:rsidR="002657A0" w:rsidRPr="00EE0E3B" w:rsidRDefault="002657A0" w:rsidP="00EE0E3B">
            <w:pPr>
              <w:spacing w:after="0"/>
              <w:jc w:val="center"/>
              <w:rPr>
                <w:rFonts w:ascii="Times New Roman" w:hAnsi="Times New Roman" w:cs="Times New Roman"/>
              </w:rPr>
            </w:pPr>
            <w:r w:rsidRPr="00EE0E3B">
              <w:rPr>
                <w:rFonts w:ascii="Times New Roman" w:hAnsi="Times New Roman" w:cs="Times New Roman"/>
              </w:rPr>
              <w:lastRenderedPageBreak/>
              <w:t>11</w:t>
            </w:r>
          </w:p>
        </w:tc>
        <w:tc>
          <w:tcPr>
            <w:tcW w:w="4678" w:type="dxa"/>
            <w:tcBorders>
              <w:top w:val="nil"/>
              <w:left w:val="single" w:sz="4" w:space="0" w:color="auto"/>
              <w:bottom w:val="single" w:sz="4" w:space="0" w:color="auto"/>
              <w:right w:val="single" w:sz="4" w:space="0" w:color="auto"/>
            </w:tcBorders>
            <w:shd w:val="clear" w:color="auto" w:fill="auto"/>
            <w:vAlign w:val="center"/>
          </w:tcPr>
          <w:p w:rsidR="002657A0" w:rsidRPr="00EE0E3B" w:rsidRDefault="002657A0" w:rsidP="002E1235">
            <w:pPr>
              <w:rPr>
                <w:rFonts w:ascii="Times New Roman" w:hAnsi="Times New Roman" w:cs="Times New Roman"/>
              </w:rPr>
            </w:pPr>
            <w:r w:rsidRPr="00EE0E3B">
              <w:rPr>
                <w:rFonts w:ascii="Times New Roman" w:hAnsi="Times New Roman" w:cs="Times New Roman"/>
              </w:rPr>
              <w:t xml:space="preserve">Набор реагентов  для определения </w:t>
            </w:r>
            <w:proofErr w:type="gramStart"/>
            <w:r w:rsidRPr="00EE0E3B">
              <w:rPr>
                <w:rFonts w:ascii="Times New Roman" w:hAnsi="Times New Roman" w:cs="Times New Roman"/>
              </w:rPr>
              <w:t>а-амилазы</w:t>
            </w:r>
            <w:proofErr w:type="gram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auto" w:fill="auto"/>
            <w:vAlign w:val="bottom"/>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657A0" w:rsidRPr="00264973" w:rsidRDefault="002657A0" w:rsidP="00E9204F">
            <w:pPr>
              <w:tabs>
                <w:tab w:val="left" w:pos="3253"/>
              </w:tabs>
              <w:spacing w:after="0" w:line="240" w:lineRule="auto"/>
              <w:jc w:val="center"/>
              <w:rPr>
                <w:rFonts w:ascii="Times New Roman" w:eastAsia="Times New Roman" w:hAnsi="Times New Roman" w:cs="Times New Roman"/>
                <w:lang w:eastAsia="ru-RU"/>
              </w:rPr>
            </w:pPr>
          </w:p>
        </w:tc>
      </w:tr>
      <w:tr w:rsidR="002657A0" w:rsidRPr="00264973" w:rsidTr="00E9204F">
        <w:tc>
          <w:tcPr>
            <w:tcW w:w="567" w:type="dxa"/>
          </w:tcPr>
          <w:p w:rsidR="002657A0" w:rsidRPr="00EE0E3B" w:rsidRDefault="002657A0" w:rsidP="00EE0E3B">
            <w:pPr>
              <w:spacing w:after="0"/>
              <w:jc w:val="center"/>
              <w:rPr>
                <w:rFonts w:ascii="Times New Roman" w:hAnsi="Times New Roman" w:cs="Times New Roman"/>
              </w:rPr>
            </w:pPr>
            <w:r w:rsidRPr="00EE0E3B">
              <w:rPr>
                <w:rFonts w:ascii="Times New Roman" w:hAnsi="Times New Roman" w:cs="Times New Roman"/>
              </w:rPr>
              <w:t>12</w:t>
            </w:r>
          </w:p>
        </w:tc>
        <w:tc>
          <w:tcPr>
            <w:tcW w:w="4678" w:type="dxa"/>
            <w:tcBorders>
              <w:top w:val="nil"/>
              <w:left w:val="single" w:sz="4" w:space="0" w:color="auto"/>
              <w:bottom w:val="single" w:sz="4" w:space="0" w:color="auto"/>
              <w:right w:val="single" w:sz="4" w:space="0" w:color="auto"/>
            </w:tcBorders>
            <w:shd w:val="clear" w:color="auto" w:fill="auto"/>
            <w:vAlign w:val="center"/>
          </w:tcPr>
          <w:p w:rsidR="002657A0" w:rsidRPr="00EE0E3B" w:rsidRDefault="002657A0" w:rsidP="00EE0E3B">
            <w:pPr>
              <w:rPr>
                <w:rFonts w:ascii="Times New Roman" w:hAnsi="Times New Roman" w:cs="Times New Roman"/>
              </w:rPr>
            </w:pPr>
            <w:r w:rsidRPr="00EE0E3B">
              <w:rPr>
                <w:rFonts w:ascii="Times New Roman" w:hAnsi="Times New Roman" w:cs="Times New Roman"/>
              </w:rPr>
              <w:t>Масло иммерсионное, флакон 100мл</w:t>
            </w:r>
          </w:p>
        </w:tc>
        <w:tc>
          <w:tcPr>
            <w:tcW w:w="851" w:type="dxa"/>
            <w:tcBorders>
              <w:top w:val="nil"/>
              <w:left w:val="nil"/>
              <w:bottom w:val="single" w:sz="4" w:space="0" w:color="auto"/>
              <w:right w:val="single" w:sz="4" w:space="0" w:color="auto"/>
            </w:tcBorders>
            <w:shd w:val="clear" w:color="auto" w:fill="auto"/>
            <w:vAlign w:val="center"/>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0,7</w:t>
            </w:r>
          </w:p>
        </w:tc>
        <w:tc>
          <w:tcPr>
            <w:tcW w:w="708" w:type="dxa"/>
            <w:tcBorders>
              <w:top w:val="nil"/>
              <w:left w:val="nil"/>
              <w:bottom w:val="single" w:sz="4" w:space="0" w:color="auto"/>
              <w:right w:val="single" w:sz="4" w:space="0" w:color="auto"/>
            </w:tcBorders>
            <w:shd w:val="clear" w:color="auto" w:fill="auto"/>
            <w:vAlign w:val="bottom"/>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л</w:t>
            </w: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657A0" w:rsidRPr="00264973" w:rsidRDefault="002657A0" w:rsidP="002657A0">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657A0" w:rsidRPr="00264973" w:rsidRDefault="002657A0" w:rsidP="00E9204F">
            <w:pPr>
              <w:tabs>
                <w:tab w:val="left" w:pos="3253"/>
              </w:tabs>
              <w:spacing w:after="0" w:line="240" w:lineRule="auto"/>
              <w:jc w:val="center"/>
              <w:rPr>
                <w:rFonts w:ascii="Times New Roman" w:eastAsia="Times New Roman" w:hAnsi="Times New Roman" w:cs="Times New Roman"/>
                <w:lang w:eastAsia="ru-RU"/>
              </w:rPr>
            </w:pPr>
          </w:p>
        </w:tc>
      </w:tr>
      <w:tr w:rsidR="002657A0" w:rsidRPr="00264973" w:rsidTr="00E9204F">
        <w:tc>
          <w:tcPr>
            <w:tcW w:w="567" w:type="dxa"/>
          </w:tcPr>
          <w:p w:rsidR="002657A0" w:rsidRPr="00EE0E3B" w:rsidRDefault="002657A0" w:rsidP="00EE0E3B">
            <w:pPr>
              <w:spacing w:after="0"/>
              <w:jc w:val="center"/>
              <w:rPr>
                <w:rFonts w:ascii="Times New Roman" w:hAnsi="Times New Roman" w:cs="Times New Roman"/>
              </w:rPr>
            </w:pPr>
            <w:r w:rsidRPr="00EE0E3B">
              <w:rPr>
                <w:rFonts w:ascii="Times New Roman" w:hAnsi="Times New Roman" w:cs="Times New Roman"/>
              </w:rPr>
              <w:t>13</w:t>
            </w:r>
          </w:p>
        </w:tc>
        <w:tc>
          <w:tcPr>
            <w:tcW w:w="4678" w:type="dxa"/>
            <w:tcBorders>
              <w:top w:val="nil"/>
              <w:left w:val="single" w:sz="4" w:space="0" w:color="auto"/>
              <w:bottom w:val="single" w:sz="4" w:space="0" w:color="auto"/>
              <w:right w:val="single" w:sz="4" w:space="0" w:color="auto"/>
            </w:tcBorders>
            <w:shd w:val="clear" w:color="auto" w:fill="auto"/>
            <w:vAlign w:val="center"/>
          </w:tcPr>
          <w:p w:rsidR="002657A0" w:rsidRPr="00EE0E3B" w:rsidRDefault="002657A0" w:rsidP="002E1235">
            <w:pPr>
              <w:rPr>
                <w:rFonts w:ascii="Times New Roman" w:hAnsi="Times New Roman" w:cs="Times New Roman"/>
              </w:rPr>
            </w:pPr>
            <w:r w:rsidRPr="00EE0E3B">
              <w:rPr>
                <w:rFonts w:ascii="Times New Roman" w:hAnsi="Times New Roman" w:cs="Times New Roman"/>
              </w:rPr>
              <w:t xml:space="preserve">Краситель для окраски </w:t>
            </w:r>
            <w:proofErr w:type="spellStart"/>
            <w:r w:rsidRPr="00EE0E3B">
              <w:rPr>
                <w:rFonts w:ascii="Times New Roman" w:hAnsi="Times New Roman" w:cs="Times New Roman"/>
              </w:rPr>
              <w:t>ретикулоцитов</w:t>
            </w:r>
            <w:proofErr w:type="spell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2657A0" w:rsidRPr="00EE0E3B" w:rsidRDefault="002657A0"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2657A0" w:rsidRPr="00EE0E3B" w:rsidRDefault="002657A0"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657A0" w:rsidRPr="00264973" w:rsidRDefault="002657A0" w:rsidP="002657A0">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657A0" w:rsidRPr="00264973" w:rsidRDefault="002657A0" w:rsidP="00E9204F">
            <w:pPr>
              <w:tabs>
                <w:tab w:val="left" w:pos="3253"/>
              </w:tabs>
              <w:spacing w:after="0" w:line="240" w:lineRule="auto"/>
              <w:jc w:val="center"/>
              <w:rPr>
                <w:rFonts w:ascii="Times New Roman" w:eastAsia="Times New Roman" w:hAnsi="Times New Roman" w:cs="Times New Roman"/>
                <w:lang w:eastAsia="ru-RU"/>
              </w:rPr>
            </w:pPr>
          </w:p>
        </w:tc>
      </w:tr>
      <w:tr w:rsidR="002657A0" w:rsidRPr="00264973" w:rsidTr="00E9204F">
        <w:tc>
          <w:tcPr>
            <w:tcW w:w="567" w:type="dxa"/>
          </w:tcPr>
          <w:p w:rsidR="002657A0" w:rsidRPr="00EE0E3B" w:rsidRDefault="002657A0" w:rsidP="00EE0E3B">
            <w:pPr>
              <w:spacing w:after="0"/>
              <w:jc w:val="center"/>
              <w:rPr>
                <w:rFonts w:ascii="Times New Roman" w:hAnsi="Times New Roman" w:cs="Times New Roman"/>
              </w:rPr>
            </w:pPr>
            <w:r w:rsidRPr="00EE0E3B">
              <w:rPr>
                <w:rFonts w:ascii="Times New Roman" w:hAnsi="Times New Roman" w:cs="Times New Roman"/>
              </w:rPr>
              <w:t>14</w:t>
            </w:r>
          </w:p>
        </w:tc>
        <w:tc>
          <w:tcPr>
            <w:tcW w:w="4678" w:type="dxa"/>
            <w:tcBorders>
              <w:top w:val="nil"/>
              <w:left w:val="single" w:sz="4" w:space="0" w:color="auto"/>
              <w:bottom w:val="single" w:sz="4" w:space="0" w:color="auto"/>
              <w:right w:val="single" w:sz="4" w:space="0" w:color="auto"/>
            </w:tcBorders>
            <w:shd w:val="clear" w:color="auto" w:fill="auto"/>
            <w:vAlign w:val="center"/>
          </w:tcPr>
          <w:p w:rsidR="002657A0" w:rsidRPr="00EE0E3B" w:rsidRDefault="002657A0" w:rsidP="002E1235">
            <w:pPr>
              <w:rPr>
                <w:rFonts w:ascii="Times New Roman" w:hAnsi="Times New Roman" w:cs="Times New Roman"/>
              </w:rPr>
            </w:pPr>
            <w:r w:rsidRPr="00EE0E3B">
              <w:rPr>
                <w:rFonts w:ascii="Times New Roman" w:hAnsi="Times New Roman" w:cs="Times New Roman"/>
              </w:rPr>
              <w:t xml:space="preserve">Вакуумный контейнер с разделительным гелием с  двойным  активатором свертывания (кремнезем) пластик 3,5мл  </w:t>
            </w:r>
          </w:p>
        </w:tc>
        <w:tc>
          <w:tcPr>
            <w:tcW w:w="851" w:type="dxa"/>
            <w:tcBorders>
              <w:top w:val="nil"/>
              <w:left w:val="nil"/>
              <w:bottom w:val="single" w:sz="4" w:space="0" w:color="auto"/>
              <w:right w:val="single" w:sz="4" w:space="0" w:color="auto"/>
            </w:tcBorders>
            <w:shd w:val="clear" w:color="auto" w:fill="auto"/>
            <w:vAlign w:val="center"/>
          </w:tcPr>
          <w:p w:rsidR="002657A0" w:rsidRPr="00EE0E3B" w:rsidRDefault="002E1235" w:rsidP="00EE0E3B">
            <w:pPr>
              <w:jc w:val="center"/>
              <w:rPr>
                <w:rFonts w:ascii="Times New Roman" w:hAnsi="Times New Roman" w:cs="Times New Roman"/>
              </w:rPr>
            </w:pPr>
            <w:r>
              <w:rPr>
                <w:rFonts w:ascii="Times New Roman" w:hAnsi="Times New Roman" w:cs="Times New Roman"/>
              </w:rPr>
              <w:t>40</w:t>
            </w:r>
          </w:p>
        </w:tc>
        <w:tc>
          <w:tcPr>
            <w:tcW w:w="708" w:type="dxa"/>
            <w:tcBorders>
              <w:top w:val="nil"/>
              <w:left w:val="nil"/>
              <w:bottom w:val="single" w:sz="4" w:space="0" w:color="auto"/>
              <w:right w:val="single" w:sz="4" w:space="0" w:color="auto"/>
            </w:tcBorders>
            <w:shd w:val="clear" w:color="auto" w:fill="auto"/>
            <w:vAlign w:val="bottom"/>
          </w:tcPr>
          <w:p w:rsidR="002657A0" w:rsidRPr="00EE0E3B" w:rsidRDefault="002657A0"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657A0" w:rsidRPr="00264973" w:rsidRDefault="002657A0" w:rsidP="002657A0">
            <w:pPr>
              <w:tabs>
                <w:tab w:val="left" w:pos="3253"/>
              </w:tabs>
              <w:spacing w:after="0" w:line="240" w:lineRule="auto"/>
              <w:rPr>
                <w:rFonts w:ascii="Times New Roman" w:eastAsia="Times New Roman" w:hAnsi="Times New Roman" w:cs="Times New Roman"/>
                <w:lang w:eastAsia="ru-RU"/>
              </w:rPr>
            </w:pPr>
          </w:p>
        </w:tc>
      </w:tr>
      <w:tr w:rsidR="002657A0" w:rsidRPr="00264973" w:rsidTr="00E9204F">
        <w:tc>
          <w:tcPr>
            <w:tcW w:w="567" w:type="dxa"/>
          </w:tcPr>
          <w:p w:rsidR="002657A0" w:rsidRPr="00EE0E3B" w:rsidRDefault="002657A0" w:rsidP="00EE0E3B">
            <w:pPr>
              <w:spacing w:after="0"/>
              <w:jc w:val="center"/>
              <w:rPr>
                <w:rFonts w:ascii="Times New Roman" w:hAnsi="Times New Roman" w:cs="Times New Roman"/>
              </w:rPr>
            </w:pPr>
            <w:r w:rsidRPr="00EE0E3B">
              <w:rPr>
                <w:rFonts w:ascii="Times New Roman" w:hAnsi="Times New Roman" w:cs="Times New Roman"/>
              </w:rPr>
              <w:t>15</w:t>
            </w:r>
          </w:p>
        </w:tc>
        <w:tc>
          <w:tcPr>
            <w:tcW w:w="4678" w:type="dxa"/>
            <w:tcBorders>
              <w:top w:val="nil"/>
              <w:left w:val="single" w:sz="4" w:space="0" w:color="auto"/>
              <w:bottom w:val="single" w:sz="4" w:space="0" w:color="auto"/>
              <w:right w:val="single" w:sz="4" w:space="0" w:color="auto"/>
            </w:tcBorders>
            <w:shd w:val="clear" w:color="auto" w:fill="auto"/>
            <w:vAlign w:val="center"/>
          </w:tcPr>
          <w:p w:rsidR="002657A0" w:rsidRPr="00EE0E3B" w:rsidRDefault="002657A0" w:rsidP="002E1235">
            <w:pPr>
              <w:rPr>
                <w:rFonts w:ascii="Times New Roman" w:hAnsi="Times New Roman" w:cs="Times New Roman"/>
              </w:rPr>
            </w:pPr>
            <w:r w:rsidRPr="00EE0E3B">
              <w:rPr>
                <w:rFonts w:ascii="Times New Roman" w:hAnsi="Times New Roman" w:cs="Times New Roman"/>
              </w:rPr>
              <w:t>Иглы стерильные однократного применени</w:t>
            </w:r>
            <w:r w:rsidR="002E1235">
              <w:rPr>
                <w:rFonts w:ascii="Times New Roman" w:hAnsi="Times New Roman" w:cs="Times New Roman"/>
              </w:rPr>
              <w:t>я для забора венозной крови 22G</w:t>
            </w:r>
            <w:r w:rsidRPr="00EE0E3B">
              <w:rPr>
                <w:rFonts w:ascii="Times New Roman" w:hAnsi="Times New Roman" w:cs="Times New Roman"/>
              </w:rPr>
              <w:t>*</w:t>
            </w:r>
            <w:r w:rsidR="002E1235">
              <w:rPr>
                <w:rFonts w:ascii="Times New Roman" w:hAnsi="Times New Roman" w:cs="Times New Roman"/>
              </w:rPr>
              <w:t xml:space="preserve"> 1 (</w:t>
            </w:r>
            <w:r w:rsidRPr="00EE0E3B">
              <w:rPr>
                <w:rFonts w:ascii="Times New Roman" w:hAnsi="Times New Roman" w:cs="Times New Roman"/>
              </w:rPr>
              <w:t>0,7х25мм</w:t>
            </w:r>
            <w:r w:rsidR="002E1235">
              <w:rPr>
                <w:rFonts w:ascii="Times New Roman" w:hAnsi="Times New Roman" w:cs="Times New Roman"/>
              </w:rPr>
              <w:t>)</w:t>
            </w:r>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2657A0" w:rsidRPr="00EE0E3B" w:rsidRDefault="002E1235" w:rsidP="00EE0E3B">
            <w:pPr>
              <w:jc w:val="center"/>
              <w:rPr>
                <w:rFonts w:ascii="Times New Roman" w:hAnsi="Times New Roman" w:cs="Times New Roman"/>
              </w:rPr>
            </w:pPr>
            <w:r>
              <w:rPr>
                <w:rFonts w:ascii="Times New Roman" w:hAnsi="Times New Roman" w:cs="Times New Roman"/>
              </w:rPr>
              <w:t>50</w:t>
            </w:r>
          </w:p>
        </w:tc>
        <w:tc>
          <w:tcPr>
            <w:tcW w:w="708" w:type="dxa"/>
            <w:tcBorders>
              <w:top w:val="nil"/>
              <w:left w:val="nil"/>
              <w:bottom w:val="single" w:sz="4" w:space="0" w:color="auto"/>
              <w:right w:val="single" w:sz="4" w:space="0" w:color="auto"/>
            </w:tcBorders>
            <w:shd w:val="clear" w:color="auto" w:fill="auto"/>
            <w:vAlign w:val="bottom"/>
          </w:tcPr>
          <w:p w:rsidR="002657A0" w:rsidRPr="00EE0E3B" w:rsidRDefault="002657A0"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657A0" w:rsidRPr="00264973" w:rsidRDefault="002657A0"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2E1235" w:rsidP="00EE0E3B">
            <w:pPr>
              <w:spacing w:after="0"/>
              <w:jc w:val="center"/>
              <w:rPr>
                <w:rFonts w:ascii="Times New Roman" w:hAnsi="Times New Roman" w:cs="Times New Roman"/>
              </w:rPr>
            </w:pPr>
            <w:r w:rsidRPr="00EE0E3B">
              <w:rPr>
                <w:rFonts w:ascii="Times New Roman" w:hAnsi="Times New Roman" w:cs="Times New Roman"/>
              </w:rPr>
              <w:t>16</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2E1235">
            <w:pPr>
              <w:rPr>
                <w:rFonts w:ascii="Times New Roman" w:hAnsi="Times New Roman" w:cs="Times New Roman"/>
              </w:rPr>
            </w:pPr>
            <w:r w:rsidRPr="00EE0E3B">
              <w:rPr>
                <w:rFonts w:ascii="Times New Roman" w:hAnsi="Times New Roman" w:cs="Times New Roman"/>
              </w:rPr>
              <w:t>Иглы стерильные однократного примене</w:t>
            </w:r>
            <w:r>
              <w:rPr>
                <w:rFonts w:ascii="Times New Roman" w:hAnsi="Times New Roman" w:cs="Times New Roman"/>
              </w:rPr>
              <w:t>ния для забора венозной крови 21G</w:t>
            </w:r>
            <w:r w:rsidRPr="00EE0E3B">
              <w:rPr>
                <w:rFonts w:ascii="Times New Roman" w:hAnsi="Times New Roman" w:cs="Times New Roman"/>
              </w:rPr>
              <w:t>*1</w:t>
            </w:r>
            <w:r>
              <w:rPr>
                <w:rFonts w:ascii="Times New Roman" w:hAnsi="Times New Roman" w:cs="Times New Roman"/>
              </w:rPr>
              <w:t xml:space="preserve"> (0,8</w:t>
            </w:r>
            <w:r w:rsidRPr="00EE0E3B">
              <w:rPr>
                <w:rFonts w:ascii="Times New Roman" w:hAnsi="Times New Roman" w:cs="Times New Roman"/>
              </w:rPr>
              <w:t>х25мм</w:t>
            </w:r>
            <w:r>
              <w:rPr>
                <w:rFonts w:ascii="Times New Roman" w:hAnsi="Times New Roman" w:cs="Times New Roman"/>
              </w:rPr>
              <w:t>)</w:t>
            </w:r>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50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2E1235" w:rsidP="00EE0E3B">
            <w:pPr>
              <w:spacing w:after="0"/>
              <w:jc w:val="center"/>
              <w:rPr>
                <w:rFonts w:ascii="Times New Roman" w:hAnsi="Times New Roman" w:cs="Times New Roman"/>
              </w:rPr>
            </w:pPr>
            <w:r>
              <w:rPr>
                <w:rFonts w:ascii="Times New Roman" w:hAnsi="Times New Roman" w:cs="Times New Roman"/>
              </w:rPr>
              <w:t>17</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2E1235">
            <w:pPr>
              <w:rPr>
                <w:rFonts w:ascii="Times New Roman" w:hAnsi="Times New Roman" w:cs="Times New Roman"/>
              </w:rPr>
            </w:pPr>
            <w:r>
              <w:rPr>
                <w:rFonts w:ascii="Times New Roman" w:hAnsi="Times New Roman" w:cs="Times New Roman"/>
              </w:rPr>
              <w:t>Держатель для игл</w:t>
            </w:r>
          </w:p>
        </w:tc>
        <w:tc>
          <w:tcPr>
            <w:tcW w:w="851" w:type="dxa"/>
            <w:tcBorders>
              <w:top w:val="nil"/>
              <w:left w:val="nil"/>
              <w:bottom w:val="single" w:sz="4" w:space="0" w:color="auto"/>
              <w:right w:val="single" w:sz="4" w:space="0" w:color="auto"/>
            </w:tcBorders>
            <w:shd w:val="clear" w:color="auto" w:fill="auto"/>
            <w:vAlign w:val="center"/>
          </w:tcPr>
          <w:p w:rsidR="002E1235" w:rsidRDefault="002E1235" w:rsidP="00EE0E3B">
            <w:pPr>
              <w:jc w:val="center"/>
              <w:rPr>
                <w:rFonts w:ascii="Times New Roman" w:hAnsi="Times New Roman" w:cs="Times New Roman"/>
              </w:rPr>
            </w:pPr>
            <w:r>
              <w:rPr>
                <w:rFonts w:ascii="Times New Roman" w:hAnsi="Times New Roman" w:cs="Times New Roman"/>
              </w:rPr>
              <w:t>3000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2E1235" w:rsidP="00EE0E3B">
            <w:pPr>
              <w:spacing w:after="0"/>
              <w:jc w:val="center"/>
              <w:rPr>
                <w:rFonts w:ascii="Times New Roman" w:hAnsi="Times New Roman" w:cs="Times New Roman"/>
              </w:rPr>
            </w:pPr>
            <w:r>
              <w:rPr>
                <w:rFonts w:ascii="Times New Roman" w:hAnsi="Times New Roman" w:cs="Times New Roman"/>
              </w:rPr>
              <w:t>18</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sidRPr="00EE0E3B">
              <w:rPr>
                <w:rFonts w:ascii="Times New Roman" w:hAnsi="Times New Roman" w:cs="Times New Roman"/>
              </w:rPr>
              <w:t>Ланцеты контактно-активируемые для прокалывания пальца при взятии проб капиллярной крови 1,8мм 200шт/</w:t>
            </w:r>
            <w:proofErr w:type="spellStart"/>
            <w:r w:rsidRPr="00EE0E3B">
              <w:rPr>
                <w:rFonts w:ascii="Times New Roman" w:hAnsi="Times New Roman" w:cs="Times New Roman"/>
              </w:rPr>
              <w:t>уп</w:t>
            </w:r>
            <w:proofErr w:type="spell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2E1235" w:rsidP="00EE0E3B">
            <w:pPr>
              <w:spacing w:after="0"/>
              <w:jc w:val="center"/>
              <w:rPr>
                <w:rFonts w:ascii="Times New Roman" w:hAnsi="Times New Roman" w:cs="Times New Roman"/>
              </w:rPr>
            </w:pPr>
            <w:r>
              <w:rPr>
                <w:rFonts w:ascii="Times New Roman" w:hAnsi="Times New Roman" w:cs="Times New Roman"/>
              </w:rPr>
              <w:t>19</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sidRPr="00EE0E3B">
              <w:rPr>
                <w:rFonts w:ascii="Times New Roman" w:hAnsi="Times New Roman" w:cs="Times New Roman"/>
              </w:rPr>
              <w:t>Ланцеты контактно-активируемые для прокалывания пальца при взятии проб капиллярной крови 2,0мм 200шт/</w:t>
            </w:r>
            <w:proofErr w:type="spellStart"/>
            <w:r w:rsidRPr="00EE0E3B">
              <w:rPr>
                <w:rFonts w:ascii="Times New Roman" w:hAnsi="Times New Roman" w:cs="Times New Roman"/>
              </w:rPr>
              <w:t>уп</w:t>
            </w:r>
            <w:proofErr w:type="spell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062590"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20</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sidRPr="00EE0E3B">
              <w:rPr>
                <w:rFonts w:ascii="Times New Roman" w:hAnsi="Times New Roman" w:cs="Times New Roman"/>
              </w:rPr>
              <w:t xml:space="preserve">Устройство для исследования проб крови </w:t>
            </w:r>
            <w:proofErr w:type="spellStart"/>
            <w:r w:rsidRPr="00EE0E3B">
              <w:rPr>
                <w:rFonts w:ascii="Times New Roman" w:hAnsi="Times New Roman" w:cs="Times New Roman"/>
              </w:rPr>
              <w:t>Microvette</w:t>
            </w:r>
            <w:proofErr w:type="spellEnd"/>
            <w:r w:rsidRPr="00EE0E3B">
              <w:rPr>
                <w:rFonts w:ascii="Times New Roman" w:hAnsi="Times New Roman" w:cs="Times New Roman"/>
              </w:rPr>
              <w:t xml:space="preserve"> 200 </w:t>
            </w:r>
            <w:proofErr w:type="spellStart"/>
            <w:r w:rsidRPr="00EE0E3B">
              <w:rPr>
                <w:rFonts w:ascii="Times New Roman" w:hAnsi="Times New Roman" w:cs="Times New Roman"/>
              </w:rPr>
              <w:t>мкл</w:t>
            </w:r>
            <w:proofErr w:type="spellEnd"/>
            <w:r w:rsidRPr="00EE0E3B">
              <w:rPr>
                <w:rFonts w:ascii="Times New Roman" w:hAnsi="Times New Roman" w:cs="Times New Roman"/>
              </w:rPr>
              <w:t xml:space="preserve"> K3E-ЭДТА 100шт/</w:t>
            </w:r>
            <w:proofErr w:type="spellStart"/>
            <w:r w:rsidRPr="00EE0E3B">
              <w:rPr>
                <w:rFonts w:ascii="Times New Roman" w:hAnsi="Times New Roman" w:cs="Times New Roman"/>
              </w:rPr>
              <w:t>уп</w:t>
            </w:r>
            <w:proofErr w:type="spell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1500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21</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062590">
            <w:pPr>
              <w:rPr>
                <w:rFonts w:ascii="Times New Roman" w:hAnsi="Times New Roman" w:cs="Times New Roman"/>
              </w:rPr>
            </w:pPr>
            <w:r w:rsidRPr="00EE0E3B">
              <w:rPr>
                <w:rFonts w:ascii="Times New Roman" w:hAnsi="Times New Roman" w:cs="Times New Roman"/>
              </w:rPr>
              <w:t xml:space="preserve">Пробирка 2мл 55*12мм ЭДТА с градуировкой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10</w:t>
            </w:r>
            <w:r w:rsidR="00062590">
              <w:rPr>
                <w:rFonts w:ascii="Times New Roman" w:hAnsi="Times New Roman" w:cs="Times New Roman"/>
              </w:rPr>
              <w:t>00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062590" w:rsidRPr="00264973" w:rsidTr="00E9204F">
        <w:tc>
          <w:tcPr>
            <w:tcW w:w="567" w:type="dxa"/>
          </w:tcPr>
          <w:p w:rsidR="00062590" w:rsidRDefault="00062590" w:rsidP="00EE0E3B">
            <w:pPr>
              <w:spacing w:after="0"/>
              <w:jc w:val="center"/>
              <w:rPr>
                <w:rFonts w:ascii="Times New Roman" w:hAnsi="Times New Roman" w:cs="Times New Roman"/>
              </w:rPr>
            </w:pPr>
            <w:r>
              <w:rPr>
                <w:rFonts w:ascii="Times New Roman" w:hAnsi="Times New Roman" w:cs="Times New Roman"/>
              </w:rPr>
              <w:t>22</w:t>
            </w:r>
          </w:p>
        </w:tc>
        <w:tc>
          <w:tcPr>
            <w:tcW w:w="4678" w:type="dxa"/>
            <w:tcBorders>
              <w:top w:val="nil"/>
              <w:left w:val="single" w:sz="4" w:space="0" w:color="auto"/>
              <w:bottom w:val="single" w:sz="4" w:space="0" w:color="auto"/>
              <w:right w:val="single" w:sz="4" w:space="0" w:color="auto"/>
            </w:tcBorders>
            <w:shd w:val="clear" w:color="auto" w:fill="auto"/>
            <w:vAlign w:val="center"/>
          </w:tcPr>
          <w:p w:rsidR="00062590" w:rsidRPr="00EE0E3B" w:rsidRDefault="00062590" w:rsidP="00062590">
            <w:pPr>
              <w:rPr>
                <w:rFonts w:ascii="Times New Roman" w:hAnsi="Times New Roman" w:cs="Times New Roman"/>
              </w:rPr>
            </w:pPr>
            <w:r>
              <w:rPr>
                <w:rFonts w:ascii="Times New Roman" w:hAnsi="Times New Roman" w:cs="Times New Roman"/>
              </w:rPr>
              <w:t>Пробирка вакуумная с КЗЭДТА (13*75), 2мл.</w:t>
            </w:r>
          </w:p>
        </w:tc>
        <w:tc>
          <w:tcPr>
            <w:tcW w:w="851" w:type="dxa"/>
            <w:tcBorders>
              <w:top w:val="nil"/>
              <w:left w:val="nil"/>
              <w:bottom w:val="single" w:sz="4" w:space="0" w:color="auto"/>
              <w:right w:val="single" w:sz="4" w:space="0" w:color="auto"/>
            </w:tcBorders>
            <w:shd w:val="clear" w:color="auto" w:fill="auto"/>
            <w:vAlign w:val="center"/>
          </w:tcPr>
          <w:p w:rsidR="00062590" w:rsidRDefault="00062590" w:rsidP="00EE0E3B">
            <w:pPr>
              <w:jc w:val="center"/>
              <w:rPr>
                <w:rFonts w:ascii="Times New Roman" w:hAnsi="Times New Roman" w:cs="Times New Roman"/>
              </w:rPr>
            </w:pPr>
            <w:r>
              <w:rPr>
                <w:rFonts w:ascii="Times New Roman" w:hAnsi="Times New Roman" w:cs="Times New Roman"/>
              </w:rPr>
              <w:t>10000</w:t>
            </w:r>
          </w:p>
        </w:tc>
        <w:tc>
          <w:tcPr>
            <w:tcW w:w="708" w:type="dxa"/>
            <w:tcBorders>
              <w:top w:val="nil"/>
              <w:left w:val="nil"/>
              <w:bottom w:val="single" w:sz="4" w:space="0" w:color="auto"/>
              <w:right w:val="single" w:sz="4" w:space="0" w:color="auto"/>
            </w:tcBorders>
            <w:shd w:val="clear" w:color="auto" w:fill="auto"/>
            <w:vAlign w:val="bottom"/>
          </w:tcPr>
          <w:p w:rsidR="00062590" w:rsidRPr="00EE0E3B" w:rsidRDefault="00062590" w:rsidP="00EE0E3B">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1134" w:type="dxa"/>
          </w:tcPr>
          <w:p w:rsidR="00062590" w:rsidRPr="00264973" w:rsidRDefault="00062590"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062590" w:rsidRPr="00264973" w:rsidRDefault="00062590"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062590" w:rsidRPr="00264973" w:rsidRDefault="00062590"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062590" w:rsidRPr="00264973" w:rsidRDefault="00062590"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23</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proofErr w:type="spellStart"/>
            <w:r w:rsidRPr="00EE0E3B">
              <w:rPr>
                <w:rFonts w:ascii="Times New Roman" w:hAnsi="Times New Roman" w:cs="Times New Roman"/>
              </w:rPr>
              <w:t>Мультикюветные</w:t>
            </w:r>
            <w:proofErr w:type="spellEnd"/>
            <w:r w:rsidRPr="00EE0E3B">
              <w:rPr>
                <w:rFonts w:ascii="Times New Roman" w:hAnsi="Times New Roman" w:cs="Times New Roman"/>
              </w:rPr>
              <w:t xml:space="preserve"> кассеты (</w:t>
            </w:r>
            <w:proofErr w:type="spellStart"/>
            <w:r w:rsidRPr="00EE0E3B">
              <w:rPr>
                <w:rFonts w:ascii="Times New Roman" w:hAnsi="Times New Roman" w:cs="Times New Roman"/>
              </w:rPr>
              <w:t>уп</w:t>
            </w:r>
            <w:proofErr w:type="spellEnd"/>
            <w:r w:rsidRPr="00EE0E3B">
              <w:rPr>
                <w:rFonts w:ascii="Times New Roman" w:hAnsi="Times New Roman" w:cs="Times New Roman"/>
              </w:rPr>
              <w:t>/100шт) для Clima-15</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24</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062590">
            <w:pPr>
              <w:rPr>
                <w:rFonts w:ascii="Times New Roman" w:hAnsi="Times New Roman" w:cs="Times New Roman"/>
              </w:rPr>
            </w:pPr>
            <w:r w:rsidRPr="00EE0E3B">
              <w:rPr>
                <w:rFonts w:ascii="Times New Roman" w:hAnsi="Times New Roman" w:cs="Times New Roman"/>
              </w:rPr>
              <w:t xml:space="preserve">Наконечник </w:t>
            </w:r>
            <w:r w:rsidR="00062590">
              <w:rPr>
                <w:rFonts w:ascii="Times New Roman" w:hAnsi="Times New Roman" w:cs="Times New Roman"/>
              </w:rPr>
              <w:t>одноканальный</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2</w:t>
            </w:r>
            <w:r w:rsidRPr="00EE0E3B">
              <w:rPr>
                <w:rFonts w:ascii="Times New Roman" w:hAnsi="Times New Roman" w:cs="Times New Roman"/>
              </w:rPr>
              <w:t>000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25</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062590">
            <w:pPr>
              <w:rPr>
                <w:rFonts w:ascii="Times New Roman" w:hAnsi="Times New Roman" w:cs="Times New Roman"/>
              </w:rPr>
            </w:pPr>
            <w:r w:rsidRPr="00EE0E3B">
              <w:rPr>
                <w:rFonts w:ascii="Times New Roman" w:hAnsi="Times New Roman" w:cs="Times New Roman"/>
              </w:rPr>
              <w:t xml:space="preserve">Стекло предметное </w:t>
            </w:r>
            <w:r w:rsidR="00062590">
              <w:rPr>
                <w:rFonts w:ascii="Times New Roman" w:hAnsi="Times New Roman" w:cs="Times New Roman"/>
              </w:rPr>
              <w:t xml:space="preserve">для микропрепаратов 76*25*1со </w:t>
            </w:r>
            <w:proofErr w:type="spellStart"/>
            <w:r w:rsidRPr="00EE0E3B">
              <w:rPr>
                <w:rFonts w:ascii="Times New Roman" w:hAnsi="Times New Roman" w:cs="Times New Roman"/>
              </w:rPr>
              <w:t>шлиф</w:t>
            </w:r>
            <w:proofErr w:type="gramStart"/>
            <w:r w:rsidRPr="00EE0E3B">
              <w:rPr>
                <w:rFonts w:ascii="Times New Roman" w:hAnsi="Times New Roman" w:cs="Times New Roman"/>
              </w:rPr>
              <w:t>.к</w:t>
            </w:r>
            <w:proofErr w:type="gramEnd"/>
            <w:r w:rsidRPr="00EE0E3B">
              <w:rPr>
                <w:rFonts w:ascii="Times New Roman" w:hAnsi="Times New Roman" w:cs="Times New Roman"/>
              </w:rPr>
              <w:t>раями</w:t>
            </w:r>
            <w:proofErr w:type="spellEnd"/>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10</w:t>
            </w:r>
            <w:r w:rsidR="00062590">
              <w:rPr>
                <w:rFonts w:ascii="Times New Roman" w:hAnsi="Times New Roman" w:cs="Times New Roman"/>
              </w:rPr>
              <w:t xml:space="preserve"> 008</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26</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sidRPr="00EE0E3B">
              <w:rPr>
                <w:rFonts w:ascii="Times New Roman" w:hAnsi="Times New Roman" w:cs="Times New Roman"/>
              </w:rPr>
              <w:t>Пипетка (капилляр) стеклянная к СОЭ-метру ПС/СОЭ-01 Панченко</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250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27</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062590">
            <w:pPr>
              <w:rPr>
                <w:rFonts w:ascii="Times New Roman" w:hAnsi="Times New Roman" w:cs="Times New Roman"/>
              </w:rPr>
            </w:pPr>
            <w:r w:rsidRPr="00EE0E3B">
              <w:rPr>
                <w:rFonts w:ascii="Times New Roman" w:hAnsi="Times New Roman" w:cs="Times New Roman"/>
              </w:rPr>
              <w:t xml:space="preserve">Наконечник 0,2-10мкл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28</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062590">
            <w:pPr>
              <w:rPr>
                <w:rFonts w:ascii="Times New Roman" w:hAnsi="Times New Roman" w:cs="Times New Roman"/>
              </w:rPr>
            </w:pPr>
            <w:r w:rsidRPr="00EE0E3B">
              <w:rPr>
                <w:rFonts w:ascii="Times New Roman" w:hAnsi="Times New Roman" w:cs="Times New Roman"/>
              </w:rPr>
              <w:t xml:space="preserve">Стекло покровное 18х18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1000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29</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sidRPr="00EE0E3B">
              <w:rPr>
                <w:rFonts w:ascii="Times New Roman" w:hAnsi="Times New Roman" w:cs="Times New Roman"/>
              </w:rPr>
              <w:t xml:space="preserve">Пробирки </w:t>
            </w:r>
            <w:proofErr w:type="spellStart"/>
            <w:r w:rsidRPr="00EE0E3B">
              <w:rPr>
                <w:rFonts w:ascii="Times New Roman" w:hAnsi="Times New Roman" w:cs="Times New Roman"/>
              </w:rPr>
              <w:t>микроцентрифужная</w:t>
            </w:r>
            <w:proofErr w:type="spellEnd"/>
            <w:r w:rsidRPr="00EE0E3B">
              <w:rPr>
                <w:rFonts w:ascii="Times New Roman" w:hAnsi="Times New Roman" w:cs="Times New Roman"/>
              </w:rPr>
              <w:t xml:space="preserve"> типа </w:t>
            </w:r>
            <w:proofErr w:type="spellStart"/>
            <w:r w:rsidRPr="00EE0E3B">
              <w:rPr>
                <w:rFonts w:ascii="Times New Roman" w:hAnsi="Times New Roman" w:cs="Times New Roman"/>
              </w:rPr>
              <w:t>эппендорф</w:t>
            </w:r>
            <w:proofErr w:type="spellEnd"/>
            <w:r w:rsidRPr="00EE0E3B">
              <w:rPr>
                <w:rFonts w:ascii="Times New Roman" w:hAnsi="Times New Roman" w:cs="Times New Roman"/>
              </w:rPr>
              <w:t xml:space="preserve"> 1,5мл</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1000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30</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sidRPr="00EE0E3B">
              <w:rPr>
                <w:rFonts w:ascii="Times New Roman" w:hAnsi="Times New Roman" w:cs="Times New Roman"/>
              </w:rPr>
              <w:t xml:space="preserve">Азур-эозин </w:t>
            </w:r>
            <w:proofErr w:type="spellStart"/>
            <w:proofErr w:type="gramStart"/>
            <w:r w:rsidRPr="00EE0E3B">
              <w:rPr>
                <w:rFonts w:ascii="Times New Roman" w:hAnsi="Times New Roman" w:cs="Times New Roman"/>
              </w:rPr>
              <w:t>пр</w:t>
            </w:r>
            <w:proofErr w:type="spellEnd"/>
            <w:proofErr w:type="gramEnd"/>
            <w:r w:rsidRPr="00EE0E3B">
              <w:rPr>
                <w:rFonts w:ascii="Times New Roman" w:hAnsi="Times New Roman" w:cs="Times New Roman"/>
              </w:rPr>
              <w:t xml:space="preserve"> Романовскому, 1литр.</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31</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062590">
            <w:pPr>
              <w:rPr>
                <w:rFonts w:ascii="Times New Roman" w:hAnsi="Times New Roman" w:cs="Times New Roman"/>
              </w:rPr>
            </w:pPr>
            <w:r w:rsidRPr="00EE0E3B">
              <w:rPr>
                <w:rFonts w:ascii="Times New Roman" w:hAnsi="Times New Roman" w:cs="Times New Roman"/>
              </w:rPr>
              <w:t xml:space="preserve">Наконечники 5-200мкл для пипеток </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5</w:t>
            </w:r>
            <w:r w:rsidRPr="00EE0E3B">
              <w:rPr>
                <w:rFonts w:ascii="Times New Roman" w:hAnsi="Times New Roman" w:cs="Times New Roman"/>
              </w:rPr>
              <w:t>000</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lastRenderedPageBreak/>
              <w:t>32</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sidRPr="00EE0E3B">
              <w:rPr>
                <w:rFonts w:ascii="Times New Roman" w:hAnsi="Times New Roman" w:cs="Times New Roman"/>
              </w:rPr>
              <w:t>Сыворотка человеческая н/</w:t>
            </w:r>
            <w:proofErr w:type="gramStart"/>
            <w:r w:rsidRPr="00EE0E3B">
              <w:rPr>
                <w:rFonts w:ascii="Times New Roman" w:hAnsi="Times New Roman" w:cs="Times New Roman"/>
              </w:rPr>
              <w:t>п</w:t>
            </w:r>
            <w:proofErr w:type="gramEnd"/>
            <w:r w:rsidRPr="00EE0E3B">
              <w:rPr>
                <w:rFonts w:ascii="Times New Roman" w:hAnsi="Times New Roman" w:cs="Times New Roman"/>
              </w:rPr>
              <w:t xml:space="preserve"> контрольная </w:t>
            </w:r>
            <w:proofErr w:type="spellStart"/>
            <w:r w:rsidRPr="00EE0E3B">
              <w:rPr>
                <w:rFonts w:ascii="Times New Roman" w:hAnsi="Times New Roman" w:cs="Times New Roman"/>
              </w:rPr>
              <w:t>Trulab</w:t>
            </w:r>
            <w:proofErr w:type="spellEnd"/>
            <w:r w:rsidRPr="00EE0E3B">
              <w:rPr>
                <w:rFonts w:ascii="Times New Roman" w:hAnsi="Times New Roman" w:cs="Times New Roman"/>
              </w:rPr>
              <w:t xml:space="preserve"> N 5мл/</w:t>
            </w:r>
            <w:proofErr w:type="spellStart"/>
            <w:r w:rsidRPr="00EE0E3B">
              <w:rPr>
                <w:rFonts w:ascii="Times New Roman" w:hAnsi="Times New Roman" w:cs="Times New Roman"/>
              </w:rPr>
              <w:t>фл</w:t>
            </w:r>
            <w:proofErr w:type="spellEnd"/>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24</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33</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062590" w:rsidP="00EE0E3B">
            <w:pPr>
              <w:rPr>
                <w:rFonts w:ascii="Times New Roman" w:hAnsi="Times New Roman" w:cs="Times New Roman"/>
              </w:rPr>
            </w:pPr>
            <w:r>
              <w:rPr>
                <w:rFonts w:ascii="Times New Roman" w:hAnsi="Times New Roman" w:cs="Times New Roman"/>
              </w:rPr>
              <w:t xml:space="preserve">Дозатор 1-канальный </w:t>
            </w:r>
            <w:r w:rsidR="002E1235" w:rsidRPr="00EE0E3B">
              <w:rPr>
                <w:rFonts w:ascii="Times New Roman" w:hAnsi="Times New Roman" w:cs="Times New Roman"/>
              </w:rPr>
              <w:t>100-1000мкл</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proofErr w:type="gramStart"/>
            <w:r w:rsidRPr="00EE0E3B">
              <w:rPr>
                <w:rFonts w:ascii="Times New Roman" w:hAnsi="Times New Roman" w:cs="Times New Roman"/>
              </w:rPr>
              <w:t>шт</w:t>
            </w:r>
            <w:proofErr w:type="gramEnd"/>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34</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9204F">
            <w:pPr>
              <w:rPr>
                <w:rFonts w:ascii="Times New Roman" w:hAnsi="Times New Roman" w:cs="Times New Roman"/>
              </w:rPr>
            </w:pPr>
            <w:r w:rsidRPr="00EE0E3B">
              <w:rPr>
                <w:rFonts w:ascii="Times New Roman" w:hAnsi="Times New Roman" w:cs="Times New Roman"/>
              </w:rPr>
              <w:t xml:space="preserve">Набор </w:t>
            </w:r>
            <w:r>
              <w:rPr>
                <w:rFonts w:ascii="Times New Roman" w:hAnsi="Times New Roman" w:cs="Times New Roman"/>
              </w:rPr>
              <w:t>реагентов для определения кальция</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35</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9204F">
            <w:pPr>
              <w:rPr>
                <w:rFonts w:ascii="Times New Roman" w:hAnsi="Times New Roman" w:cs="Times New Roman"/>
              </w:rPr>
            </w:pPr>
            <w:r w:rsidRPr="00EE0E3B">
              <w:rPr>
                <w:rFonts w:ascii="Times New Roman" w:hAnsi="Times New Roman" w:cs="Times New Roman"/>
              </w:rPr>
              <w:t xml:space="preserve">Набор </w:t>
            </w:r>
            <w:r>
              <w:rPr>
                <w:rFonts w:ascii="Times New Roman" w:hAnsi="Times New Roman" w:cs="Times New Roman"/>
              </w:rPr>
              <w:t>реагентов для определения общего белка</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36</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9204F">
            <w:pPr>
              <w:rPr>
                <w:rFonts w:ascii="Times New Roman" w:hAnsi="Times New Roman" w:cs="Times New Roman"/>
              </w:rPr>
            </w:pPr>
            <w:r w:rsidRPr="00EE0E3B">
              <w:rPr>
                <w:rFonts w:ascii="Times New Roman" w:hAnsi="Times New Roman" w:cs="Times New Roman"/>
              </w:rPr>
              <w:t xml:space="preserve">Набор </w:t>
            </w:r>
            <w:r>
              <w:rPr>
                <w:rFonts w:ascii="Times New Roman" w:hAnsi="Times New Roman" w:cs="Times New Roman"/>
              </w:rPr>
              <w:t>реагентов для определения общего белка с пирогаллолом</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37</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Pr>
                <w:rFonts w:ascii="Times New Roman" w:hAnsi="Times New Roman" w:cs="Times New Roman"/>
              </w:rPr>
              <w:t>Набор реагентов для определения мочевины 500 мл.</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000000" w:fill="FFFFFF"/>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38</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9204F">
            <w:pPr>
              <w:rPr>
                <w:rFonts w:ascii="Times New Roman" w:hAnsi="Times New Roman" w:cs="Times New Roman"/>
              </w:rPr>
            </w:pPr>
            <w:r>
              <w:rPr>
                <w:rFonts w:ascii="Times New Roman" w:hAnsi="Times New Roman" w:cs="Times New Roman"/>
              </w:rPr>
              <w:t xml:space="preserve">Набор реагентов для определения </w:t>
            </w:r>
            <w:proofErr w:type="spellStart"/>
            <w:r>
              <w:rPr>
                <w:rFonts w:ascii="Times New Roman" w:hAnsi="Times New Roman" w:cs="Times New Roman"/>
              </w:rPr>
              <w:t>креатинина</w:t>
            </w:r>
            <w:proofErr w:type="spellEnd"/>
            <w:r>
              <w:rPr>
                <w:rFonts w:ascii="Times New Roman" w:hAnsi="Times New Roman" w:cs="Times New Roman"/>
              </w:rPr>
              <w:t xml:space="preserve"> 500 мл.</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39</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Pr>
                <w:rFonts w:ascii="Times New Roman" w:hAnsi="Times New Roman" w:cs="Times New Roman"/>
              </w:rPr>
              <w:t>Набор реагентов для определения АСТ</w:t>
            </w:r>
            <w:r w:rsidRPr="00EE0E3B">
              <w:rPr>
                <w:rFonts w:ascii="Times New Roman" w:hAnsi="Times New Roman" w:cs="Times New Roman"/>
              </w:rPr>
              <w:t xml:space="preserve"> 500мл</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9204F">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40</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9204F">
            <w:pPr>
              <w:rPr>
                <w:rFonts w:ascii="Times New Roman" w:hAnsi="Times New Roman" w:cs="Times New Roman"/>
              </w:rPr>
            </w:pPr>
            <w:r>
              <w:rPr>
                <w:rFonts w:ascii="Times New Roman" w:hAnsi="Times New Roman" w:cs="Times New Roman"/>
              </w:rPr>
              <w:t>Набор реагентов для определения АЛТ</w:t>
            </w:r>
            <w:r w:rsidRPr="00EE0E3B">
              <w:rPr>
                <w:rFonts w:ascii="Times New Roman" w:hAnsi="Times New Roman" w:cs="Times New Roman"/>
              </w:rPr>
              <w:t xml:space="preserve"> 500мл</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264973" w:rsidTr="00E9204F">
        <w:tc>
          <w:tcPr>
            <w:tcW w:w="567" w:type="dxa"/>
          </w:tcPr>
          <w:p w:rsidR="002E1235" w:rsidRPr="00EE0E3B" w:rsidRDefault="00062590" w:rsidP="00EE0E3B">
            <w:pPr>
              <w:spacing w:after="0"/>
              <w:jc w:val="center"/>
              <w:rPr>
                <w:rFonts w:ascii="Times New Roman" w:hAnsi="Times New Roman" w:cs="Times New Roman"/>
              </w:rPr>
            </w:pPr>
            <w:r>
              <w:rPr>
                <w:rFonts w:ascii="Times New Roman" w:hAnsi="Times New Roman" w:cs="Times New Roman"/>
              </w:rPr>
              <w:t>41</w:t>
            </w:r>
          </w:p>
        </w:tc>
        <w:tc>
          <w:tcPr>
            <w:tcW w:w="4678" w:type="dxa"/>
            <w:tcBorders>
              <w:top w:val="nil"/>
              <w:left w:val="single" w:sz="4" w:space="0" w:color="auto"/>
              <w:bottom w:val="single" w:sz="4" w:space="0" w:color="auto"/>
              <w:right w:val="single" w:sz="4" w:space="0" w:color="auto"/>
            </w:tcBorders>
            <w:shd w:val="clear" w:color="auto" w:fill="auto"/>
            <w:vAlign w:val="center"/>
          </w:tcPr>
          <w:p w:rsidR="002E1235" w:rsidRPr="00EE0E3B" w:rsidRDefault="002E1235" w:rsidP="00EE0E3B">
            <w:pPr>
              <w:rPr>
                <w:rFonts w:ascii="Times New Roman" w:hAnsi="Times New Roman" w:cs="Times New Roman"/>
              </w:rPr>
            </w:pPr>
            <w:r>
              <w:rPr>
                <w:rFonts w:ascii="Times New Roman" w:hAnsi="Times New Roman" w:cs="Times New Roman"/>
              </w:rPr>
              <w:t>Набор реагентов для определения липопротеидов</w:t>
            </w:r>
            <w:r w:rsidRPr="00EE0E3B">
              <w:rPr>
                <w:rFonts w:ascii="Times New Roman" w:hAnsi="Times New Roman" w:cs="Times New Roman"/>
              </w:rPr>
              <w:t xml:space="preserve"> 300мл</w:t>
            </w:r>
          </w:p>
        </w:tc>
        <w:tc>
          <w:tcPr>
            <w:tcW w:w="851" w:type="dxa"/>
            <w:tcBorders>
              <w:top w:val="nil"/>
              <w:left w:val="nil"/>
              <w:bottom w:val="single" w:sz="4" w:space="0" w:color="auto"/>
              <w:right w:val="single" w:sz="4" w:space="0" w:color="auto"/>
            </w:tcBorders>
            <w:shd w:val="clear" w:color="auto" w:fill="auto"/>
            <w:vAlign w:val="center"/>
          </w:tcPr>
          <w:p w:rsidR="002E1235" w:rsidRPr="00EE0E3B" w:rsidRDefault="002E1235" w:rsidP="00EE0E3B">
            <w:pPr>
              <w:jc w:val="center"/>
              <w:rPr>
                <w:rFonts w:ascii="Times New Roman" w:hAnsi="Times New Roman" w:cs="Times New Roman"/>
              </w:rPr>
            </w:pPr>
            <w:r>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2E1235" w:rsidRPr="00EE0E3B" w:rsidRDefault="002E1235"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2E1235" w:rsidRPr="00264973" w:rsidRDefault="002E1235" w:rsidP="00EE0E3B">
            <w:pPr>
              <w:tabs>
                <w:tab w:val="left" w:pos="3253"/>
              </w:tabs>
              <w:spacing w:after="0" w:line="240" w:lineRule="auto"/>
              <w:jc w:val="center"/>
              <w:rPr>
                <w:rFonts w:ascii="Times New Roman" w:eastAsia="Times New Roman" w:hAnsi="Times New Roman" w:cs="Times New Roman"/>
                <w:lang w:eastAsia="ru-RU"/>
              </w:rPr>
            </w:pPr>
          </w:p>
        </w:tc>
      </w:tr>
      <w:tr w:rsidR="002E1235" w:rsidRPr="00072B6A" w:rsidTr="00E9204F">
        <w:tc>
          <w:tcPr>
            <w:tcW w:w="11057" w:type="dxa"/>
            <w:gridSpan w:val="8"/>
          </w:tcPr>
          <w:p w:rsidR="002E1235" w:rsidRPr="00072B6A" w:rsidRDefault="002E1235" w:rsidP="002E6383">
            <w:pPr>
              <w:tabs>
                <w:tab w:val="left" w:pos="3253"/>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 </w:t>
            </w: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rsidR="00867F17" w:rsidRDefault="00867F17" w:rsidP="006304FC">
      <w:pPr>
        <w:spacing w:after="0" w:line="240" w:lineRule="auto"/>
        <w:jc w:val="both"/>
        <w:rPr>
          <w:rFonts w:ascii="Times New Roman" w:eastAsia="Times New Roman" w:hAnsi="Times New Roman" w:cs="Times New Roman"/>
          <w:szCs w:val="20"/>
          <w:lang w:eastAsia="ru-RU"/>
        </w:rPr>
      </w:pPr>
    </w:p>
    <w:p w:rsidR="00867F17" w:rsidRPr="006304FC" w:rsidRDefault="00867F17"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2E6383">
        <w:rPr>
          <w:rFonts w:ascii="Times New Roman" w:eastAsia="Times New Roman" w:hAnsi="Times New Roman" w:cs="Times New Roman"/>
          <w:szCs w:val="20"/>
          <w:lang w:eastAsia="ru-RU"/>
        </w:rPr>
        <w:t>____________/ ________________</w:t>
      </w:r>
      <w:r w:rsidR="00867F17">
        <w:rPr>
          <w:rFonts w:ascii="Times New Roman" w:eastAsia="Times New Roman" w:hAnsi="Times New Roman" w:cs="Times New Roman"/>
          <w:szCs w:val="20"/>
          <w:lang w:eastAsia="ru-RU"/>
        </w:rPr>
        <w:t>/</w:t>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__________________</w:t>
      </w:r>
      <w:r w:rsidR="00867F17">
        <w:rPr>
          <w:rFonts w:ascii="Times New Roman" w:eastAsia="Times New Roman" w:hAnsi="Times New Roman" w:cs="Times New Roman"/>
          <w:szCs w:val="20"/>
          <w:lang w:eastAsia="ru-RU"/>
        </w:rPr>
        <w:t>______</w:t>
      </w:r>
      <w:r w:rsidRPr="006304FC">
        <w:rPr>
          <w:rFonts w:ascii="Times New Roman" w:eastAsia="Times New Roman" w:hAnsi="Times New Roman" w:cs="Times New Roman"/>
          <w:szCs w:val="20"/>
          <w:lang w:eastAsia="ru-RU"/>
        </w:rPr>
        <w:t xml:space="preserve"> / </w:t>
      </w:r>
      <w:proofErr w:type="spellStart"/>
      <w:r w:rsidRPr="006304FC">
        <w:rPr>
          <w:rFonts w:ascii="Times New Roman" w:eastAsia="Times New Roman" w:hAnsi="Times New Roman" w:cs="Times New Roman"/>
          <w:szCs w:val="20"/>
          <w:lang w:eastAsia="ru-RU"/>
        </w:rPr>
        <w:t>Усков</w:t>
      </w:r>
      <w:proofErr w:type="spellEnd"/>
      <w:r w:rsidRPr="006304FC">
        <w:rPr>
          <w:rFonts w:ascii="Times New Roman" w:eastAsia="Times New Roman" w:hAnsi="Times New Roman" w:cs="Times New Roman"/>
          <w:szCs w:val="20"/>
          <w:lang w:eastAsia="ru-RU"/>
        </w:rPr>
        <w:t xml:space="preserve"> Д.В./</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p w:rsidR="001B6AB7" w:rsidRPr="00F04130" w:rsidRDefault="001B6AB7" w:rsidP="006304FC">
      <w:pPr>
        <w:ind w:hanging="567"/>
        <w:jc w:val="right"/>
      </w:pPr>
    </w:p>
    <w:sectPr w:rsidR="001B6AB7" w:rsidRPr="00F04130" w:rsidSect="00EE0E3B">
      <w:pgSz w:w="11906" w:h="16838"/>
      <w:pgMar w:top="1134"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613"/>
    <w:rsid w:val="00001B2A"/>
    <w:rsid w:val="000410D8"/>
    <w:rsid w:val="0006033F"/>
    <w:rsid w:val="00062590"/>
    <w:rsid w:val="000665F2"/>
    <w:rsid w:val="00072B6A"/>
    <w:rsid w:val="00076309"/>
    <w:rsid w:val="00092CCB"/>
    <w:rsid w:val="000A47FB"/>
    <w:rsid w:val="000B4BA6"/>
    <w:rsid w:val="00100161"/>
    <w:rsid w:val="0010526F"/>
    <w:rsid w:val="00133276"/>
    <w:rsid w:val="00144698"/>
    <w:rsid w:val="001647D4"/>
    <w:rsid w:val="00181526"/>
    <w:rsid w:val="001823ED"/>
    <w:rsid w:val="001B1DC9"/>
    <w:rsid w:val="001B6AB7"/>
    <w:rsid w:val="001C31E7"/>
    <w:rsid w:val="001C52A5"/>
    <w:rsid w:val="001D0B06"/>
    <w:rsid w:val="001E3A64"/>
    <w:rsid w:val="001E5FB4"/>
    <w:rsid w:val="00252532"/>
    <w:rsid w:val="00264973"/>
    <w:rsid w:val="002657A0"/>
    <w:rsid w:val="0027520F"/>
    <w:rsid w:val="0028485E"/>
    <w:rsid w:val="002A5BB1"/>
    <w:rsid w:val="002D009B"/>
    <w:rsid w:val="002E1235"/>
    <w:rsid w:val="002E6383"/>
    <w:rsid w:val="002F0B7B"/>
    <w:rsid w:val="002F16C8"/>
    <w:rsid w:val="00301F42"/>
    <w:rsid w:val="00307662"/>
    <w:rsid w:val="00341BA4"/>
    <w:rsid w:val="00394385"/>
    <w:rsid w:val="003D1B17"/>
    <w:rsid w:val="003E6AD4"/>
    <w:rsid w:val="0041669D"/>
    <w:rsid w:val="0042661D"/>
    <w:rsid w:val="004809C4"/>
    <w:rsid w:val="004E09B5"/>
    <w:rsid w:val="004E1AEB"/>
    <w:rsid w:val="004E1D8A"/>
    <w:rsid w:val="004E2083"/>
    <w:rsid w:val="0052507F"/>
    <w:rsid w:val="0053142D"/>
    <w:rsid w:val="005403B0"/>
    <w:rsid w:val="005570D9"/>
    <w:rsid w:val="00566A43"/>
    <w:rsid w:val="00591414"/>
    <w:rsid w:val="005A116A"/>
    <w:rsid w:val="005C404A"/>
    <w:rsid w:val="005C61D9"/>
    <w:rsid w:val="005C7F7C"/>
    <w:rsid w:val="005E4C72"/>
    <w:rsid w:val="005E770D"/>
    <w:rsid w:val="005F25F8"/>
    <w:rsid w:val="005F3628"/>
    <w:rsid w:val="005F7F9A"/>
    <w:rsid w:val="006304FC"/>
    <w:rsid w:val="00651273"/>
    <w:rsid w:val="00654941"/>
    <w:rsid w:val="00673AE5"/>
    <w:rsid w:val="006803E6"/>
    <w:rsid w:val="0071403F"/>
    <w:rsid w:val="00720016"/>
    <w:rsid w:val="00720801"/>
    <w:rsid w:val="00722CF6"/>
    <w:rsid w:val="00725070"/>
    <w:rsid w:val="007344A9"/>
    <w:rsid w:val="007652F4"/>
    <w:rsid w:val="0078698B"/>
    <w:rsid w:val="007D2045"/>
    <w:rsid w:val="007F66CE"/>
    <w:rsid w:val="007F6863"/>
    <w:rsid w:val="00821448"/>
    <w:rsid w:val="008225AA"/>
    <w:rsid w:val="00835443"/>
    <w:rsid w:val="00856DF6"/>
    <w:rsid w:val="00867F17"/>
    <w:rsid w:val="0089501D"/>
    <w:rsid w:val="008C2429"/>
    <w:rsid w:val="008E42E0"/>
    <w:rsid w:val="008E500A"/>
    <w:rsid w:val="008E5051"/>
    <w:rsid w:val="00901FC9"/>
    <w:rsid w:val="00903074"/>
    <w:rsid w:val="00941F36"/>
    <w:rsid w:val="00981FF2"/>
    <w:rsid w:val="009B7BBE"/>
    <w:rsid w:val="00A02C2C"/>
    <w:rsid w:val="00A7108E"/>
    <w:rsid w:val="00AA2076"/>
    <w:rsid w:val="00AD3268"/>
    <w:rsid w:val="00AF057D"/>
    <w:rsid w:val="00AF575C"/>
    <w:rsid w:val="00B05FE8"/>
    <w:rsid w:val="00B2365C"/>
    <w:rsid w:val="00B548D1"/>
    <w:rsid w:val="00BB1142"/>
    <w:rsid w:val="00BD311F"/>
    <w:rsid w:val="00BD3853"/>
    <w:rsid w:val="00C54E77"/>
    <w:rsid w:val="00C62932"/>
    <w:rsid w:val="00C63AD5"/>
    <w:rsid w:val="00CC326B"/>
    <w:rsid w:val="00CC727A"/>
    <w:rsid w:val="00CD0788"/>
    <w:rsid w:val="00CE2624"/>
    <w:rsid w:val="00CF29B3"/>
    <w:rsid w:val="00D04395"/>
    <w:rsid w:val="00D44169"/>
    <w:rsid w:val="00D70FD1"/>
    <w:rsid w:val="00D90DC2"/>
    <w:rsid w:val="00DA6348"/>
    <w:rsid w:val="00DB4FD9"/>
    <w:rsid w:val="00DC1A8E"/>
    <w:rsid w:val="00DD1B76"/>
    <w:rsid w:val="00E81058"/>
    <w:rsid w:val="00E83EAE"/>
    <w:rsid w:val="00E9204F"/>
    <w:rsid w:val="00EA5738"/>
    <w:rsid w:val="00EB73D2"/>
    <w:rsid w:val="00EC055D"/>
    <w:rsid w:val="00EE0E3B"/>
    <w:rsid w:val="00EF1550"/>
    <w:rsid w:val="00EF7F63"/>
    <w:rsid w:val="00F02B13"/>
    <w:rsid w:val="00F04130"/>
    <w:rsid w:val="00F11BCA"/>
    <w:rsid w:val="00F47A98"/>
    <w:rsid w:val="00F62FBE"/>
    <w:rsid w:val="00FD1AA5"/>
    <w:rsid w:val="00FF07E0"/>
    <w:rsid w:val="00FF3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ed@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8A161-5B0F-4BCA-8949-48884C286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11</Pages>
  <Words>4458</Words>
  <Characters>25414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69</cp:revision>
  <cp:lastPrinted>2019-05-21T03:08:00Z</cp:lastPrinted>
  <dcterms:created xsi:type="dcterms:W3CDTF">2018-02-05T05:04:00Z</dcterms:created>
  <dcterms:modified xsi:type="dcterms:W3CDTF">2023-03-31T10:27:00Z</dcterms:modified>
</cp:coreProperties>
</file>