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49B" w:rsidRDefault="008D649B" w:rsidP="008D649B">
      <w:pPr>
        <w:tabs>
          <w:tab w:val="left" w:pos="6426"/>
        </w:tabs>
        <w:rPr>
          <w:rFonts w:ascii="Times New Roman" w:hAnsi="Times New Roman" w:cs="Times New Roman"/>
          <w:b/>
        </w:rPr>
      </w:pPr>
      <w:r>
        <w:rPr>
          <w:rFonts w:ascii="Times New Roman" w:hAnsi="Times New Roman" w:cs="Times New Roman"/>
          <w:b/>
        </w:rPr>
        <w:t xml:space="preserve">                                                                    </w:t>
      </w:r>
    </w:p>
    <w:p w:rsidR="008D649B" w:rsidRDefault="008D649B" w:rsidP="008D649B">
      <w:pPr>
        <w:tabs>
          <w:tab w:val="left" w:pos="6426"/>
        </w:tabs>
        <w:rPr>
          <w:rFonts w:ascii="Times New Roman" w:hAnsi="Times New Roman" w:cs="Times New Roman"/>
          <w:b/>
        </w:rPr>
      </w:pPr>
    </w:p>
    <w:p w:rsidR="00394385" w:rsidRPr="007344A9" w:rsidRDefault="008D649B" w:rsidP="008D649B">
      <w:pPr>
        <w:tabs>
          <w:tab w:val="left" w:pos="6426"/>
        </w:tabs>
        <w:rPr>
          <w:rFonts w:ascii="Times New Roman" w:hAnsi="Times New Roman" w:cs="Times New Roman"/>
          <w:b/>
        </w:rPr>
      </w:pPr>
      <w:r>
        <w:rPr>
          <w:rFonts w:ascii="Times New Roman" w:hAnsi="Times New Roman" w:cs="Times New Roman"/>
          <w:b/>
          <w:lang w:val="en-US"/>
        </w:rPr>
        <w:t xml:space="preserve">                                                                </w:t>
      </w:r>
      <w:r w:rsidR="00394385" w:rsidRPr="007344A9">
        <w:rPr>
          <w:rFonts w:ascii="Times New Roman" w:hAnsi="Times New Roman" w:cs="Times New Roman"/>
          <w:b/>
        </w:rPr>
        <w:t xml:space="preserve">ДОГОВОР № </w:t>
      </w:r>
      <w:r w:rsidR="0099769B">
        <w:rPr>
          <w:rFonts w:ascii="Times New Roman" w:hAnsi="Times New Roman" w:cs="Times New Roman"/>
          <w:b/>
        </w:rPr>
        <w:t>082/юр_____</w:t>
      </w:r>
    </w:p>
    <w:p w:rsidR="00394385" w:rsidRPr="007344A9" w:rsidRDefault="00394385" w:rsidP="00394385">
      <w:pPr>
        <w:pStyle w:val="a6"/>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99769B">
        <w:rPr>
          <w:rFonts w:ascii="Times New Roman" w:hAnsi="Times New Roman" w:cs="Times New Roman"/>
        </w:rPr>
        <w:t xml:space="preserve">                            </w:t>
      </w:r>
      <w:r w:rsidRPr="007344A9">
        <w:rPr>
          <w:rFonts w:ascii="Times New Roman" w:hAnsi="Times New Roman" w:cs="Times New Roman"/>
        </w:rPr>
        <w:t xml:space="preserve">           </w:t>
      </w:r>
      <w:r w:rsidR="004E1D8A">
        <w:rPr>
          <w:rFonts w:ascii="Times New Roman" w:hAnsi="Times New Roman" w:cs="Times New Roman"/>
        </w:rPr>
        <w:t xml:space="preserve">                   </w:t>
      </w:r>
      <w:r w:rsidR="0099769B">
        <w:rPr>
          <w:rFonts w:ascii="Times New Roman" w:hAnsi="Times New Roman" w:cs="Times New Roman"/>
        </w:rPr>
        <w:t xml:space="preserve">                 _____________________2024</w:t>
      </w:r>
      <w:r w:rsidR="004E1D8A">
        <w:rPr>
          <w:rFonts w:ascii="Times New Roman" w:hAnsi="Times New Roman" w:cs="Times New Roman"/>
        </w:rPr>
        <w:t xml:space="preserve">                   </w:t>
      </w:r>
      <w:r w:rsidRPr="007344A9">
        <w:rPr>
          <w:rFonts w:ascii="Times New Roman" w:hAnsi="Times New Roman" w:cs="Times New Roman"/>
        </w:rPr>
        <w:t xml:space="preserve">   </w:t>
      </w:r>
      <w:r w:rsidR="00E630AF">
        <w:rPr>
          <w:rFonts w:ascii="Times New Roman" w:hAnsi="Times New Roman" w:cs="Times New Roman"/>
        </w:rPr>
        <w:tab/>
        <w:t xml:space="preserve">         </w:t>
      </w:r>
      <w:r w:rsidRPr="007344A9">
        <w:rPr>
          <w:rFonts w:ascii="Times New Roman" w:hAnsi="Times New Roman" w:cs="Times New Roman"/>
        </w:rPr>
        <w:t xml:space="preserve"> </w:t>
      </w:r>
    </w:p>
    <w:p w:rsidR="00394385" w:rsidRPr="001767A7" w:rsidRDefault="007344A9" w:rsidP="001767A7">
      <w:pPr>
        <w:ind w:firstLine="708"/>
        <w:jc w:val="both"/>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00F75FBD">
        <w:rPr>
          <w:rFonts w:ascii="Times New Roman" w:hAnsi="Times New Roman" w:cs="Times New Roman"/>
          <w:b/>
          <w:lang w:val="x-none"/>
        </w:rPr>
        <w:t xml:space="preserve">, в лице </w:t>
      </w:r>
      <w:bookmarkStart w:id="0" w:name="Утвердил"/>
      <w:r w:rsidR="00A939F8">
        <w:rPr>
          <w:rFonts w:ascii="Times New Roman" w:hAnsi="Times New Roman" w:cs="Times New Roman"/>
          <w:b/>
        </w:rPr>
        <w:fldChar w:fldCharType="begin">
          <w:ffData>
            <w:name w:val="Утвердил"/>
            <w:enabled/>
            <w:calcOnExit w:val="0"/>
            <w:textInput>
              <w:default w:val="Подписал (утвердил)"/>
            </w:textInput>
          </w:ffData>
        </w:fldChar>
      </w:r>
      <w:r w:rsidR="00A939F8">
        <w:rPr>
          <w:rFonts w:ascii="Times New Roman" w:hAnsi="Times New Roman" w:cs="Times New Roman"/>
          <w:b/>
        </w:rPr>
        <w:instrText xml:space="preserve"> FORMTEXT </w:instrText>
      </w:r>
      <w:r w:rsidR="00A939F8">
        <w:rPr>
          <w:rFonts w:ascii="Times New Roman" w:hAnsi="Times New Roman" w:cs="Times New Roman"/>
          <w:b/>
        </w:rPr>
      </w:r>
      <w:r w:rsidR="00A939F8">
        <w:rPr>
          <w:rFonts w:ascii="Times New Roman" w:hAnsi="Times New Roman" w:cs="Times New Roman"/>
          <w:b/>
        </w:rPr>
        <w:fldChar w:fldCharType="separate"/>
      </w:r>
      <w:r w:rsidR="00A939F8">
        <w:rPr>
          <w:rFonts w:ascii="Times New Roman" w:hAnsi="Times New Roman" w:cs="Times New Roman"/>
          <w:b/>
          <w:noProof/>
        </w:rPr>
        <w:t>Шамаевой Ирины Анатольевны</w:t>
      </w:r>
      <w:r w:rsidR="00A939F8">
        <w:rPr>
          <w:rFonts w:ascii="Times New Roman" w:hAnsi="Times New Roman" w:cs="Times New Roman"/>
          <w:b/>
        </w:rPr>
        <w:fldChar w:fldCharType="end"/>
      </w:r>
      <w:bookmarkEnd w:id="0"/>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001767A7">
        <w:rPr>
          <w:rFonts w:ascii="Times New Roman" w:hAnsi="Times New Roman" w:cs="Times New Roman"/>
        </w:rPr>
        <w:t xml:space="preserve"> доверенности №018/01 от 01.01.2024г.</w:t>
      </w:r>
      <w:r w:rsidRPr="007344A9">
        <w:rPr>
          <w:rFonts w:ascii="Times New Roman" w:hAnsi="Times New Roman" w:cs="Times New Roman"/>
          <w:b/>
          <w:lang w:val="x-none"/>
        </w:rPr>
        <w:t>,</w:t>
      </w:r>
      <w:r w:rsidRPr="007344A9">
        <w:rPr>
          <w:rFonts w:ascii="Times New Roman" w:hAnsi="Times New Roman" w:cs="Times New Roman"/>
          <w:b/>
        </w:rPr>
        <w:t xml:space="preserve"> </w:t>
      </w:r>
      <w:r w:rsidR="001767A7">
        <w:rPr>
          <w:rFonts w:ascii="Times New Roman" w:hAnsi="Times New Roman" w:cs="Times New Roman"/>
        </w:rPr>
        <w:t>с одной стороны и 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в лице</w:t>
      </w:r>
      <w:r w:rsidR="001767A7">
        <w:rPr>
          <w:rFonts w:ascii="Times New Roman" w:hAnsi="Times New Roman" w:cs="Times New Roman"/>
          <w:b/>
        </w:rPr>
        <w:t xml:space="preserve"> __________________________</w:t>
      </w:r>
      <w:r w:rsidR="00394385" w:rsidRPr="007344A9">
        <w:rPr>
          <w:rFonts w:ascii="Times New Roman" w:hAnsi="Times New Roman" w:cs="Times New Roman"/>
          <w:i/>
        </w:rPr>
        <w:t>,</w:t>
      </w:r>
      <w:r w:rsidR="00C56CB0">
        <w:rPr>
          <w:rFonts w:ascii="Times New Roman" w:hAnsi="Times New Roman" w:cs="Times New Roman"/>
        </w:rPr>
        <w:t xml:space="preserve"> действующего на основании</w:t>
      </w:r>
      <w:r w:rsidR="001767A7">
        <w:rPr>
          <w:rFonts w:ascii="Times New Roman" w:hAnsi="Times New Roman" w:cs="Times New Roman"/>
        </w:rPr>
        <w:t xml:space="preserve"> 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 xml:space="preserve">с соблюдением требований </w:t>
      </w:r>
      <w:r w:rsidR="001767A7" w:rsidRPr="00C67FB9">
        <w:rPr>
          <w:rFonts w:ascii="Times New Roman" w:hAnsi="Times New Roman" w:cs="Times New Roman"/>
          <w:color w:val="000000"/>
        </w:rPr>
        <w:t>Положения о закупке товаров, работ, услуг, утвержденного наблюдательным советом Государственной корпорации по космической деятельности «Роскосмос» (протокол от 25.08.2020 №38-НС) с учетом дополнений и изменений к нему заключили настоящи</w:t>
      </w:r>
      <w:r w:rsidR="001767A7">
        <w:rPr>
          <w:rFonts w:ascii="Times New Roman" w:hAnsi="Times New Roman" w:cs="Times New Roman"/>
          <w:color w:val="000000"/>
        </w:rPr>
        <w:t>й Договор на следующих условиях</w:t>
      </w:r>
      <w:r w:rsidR="001767A7" w:rsidRPr="00C67FB9">
        <w:rPr>
          <w:rFonts w:ascii="Times New Roman" w:hAnsi="Times New Roman" w:cs="Times New Roman"/>
          <w:color w:val="000000"/>
        </w:rPr>
        <w:t>.</w:t>
      </w:r>
      <w:r w:rsidR="001767A7">
        <w:t xml:space="preserve"> </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поставить Заказчику</w:t>
      </w:r>
      <w:r w:rsidR="00E630AF">
        <w:rPr>
          <w:rFonts w:ascii="Times New Roman" w:hAnsi="Times New Roman" w:cs="Times New Roman"/>
        </w:rPr>
        <w:t xml:space="preserve"> </w:t>
      </w:r>
      <w:r w:rsidR="001767A7">
        <w:rPr>
          <w:rFonts w:ascii="Times New Roman" w:hAnsi="Times New Roman" w:cs="Times New Roman"/>
          <w:szCs w:val="18"/>
        </w:rPr>
        <w:t xml:space="preserve">расходные материалы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394385" w:rsidRPr="001767A7" w:rsidRDefault="00394385" w:rsidP="00394385">
      <w:pPr>
        <w:numPr>
          <w:ilvl w:val="1"/>
          <w:numId w:val="2"/>
        </w:numPr>
        <w:spacing w:after="160" w:line="259" w:lineRule="auto"/>
        <w:ind w:left="0" w:firstLine="708"/>
        <w:contextualSpacing/>
        <w:jc w:val="both"/>
        <w:rPr>
          <w:rFonts w:ascii="Times New Roman" w:hAnsi="Times New Roman" w:cs="Times New Roman"/>
        </w:rPr>
      </w:pPr>
      <w:r w:rsidRPr="007344A9">
        <w:rPr>
          <w:rFonts w:ascii="Times New Roman" w:hAnsi="Times New Roman" w:cs="Times New Roman"/>
        </w:rPr>
        <w:t xml:space="preserve">Цена Договора составляет </w:t>
      </w:r>
      <w:r w:rsidR="001767A7">
        <w:rPr>
          <w:rFonts w:ascii="Times New Roman" w:hAnsi="Times New Roman" w:cs="Times New Roman"/>
          <w:szCs w:val="18"/>
        </w:rPr>
        <w:t>____________________</w:t>
      </w:r>
      <w:r w:rsidRPr="007344A9">
        <w:rPr>
          <w:rFonts w:ascii="Times New Roman" w:hAnsi="Times New Roman" w:cs="Times New Roman"/>
        </w:rPr>
        <w:t>(</w:t>
      </w:r>
      <w:r w:rsidR="001767A7">
        <w:rPr>
          <w:rFonts w:ascii="Times New Roman" w:hAnsi="Times New Roman" w:cs="Times New Roman"/>
          <w:szCs w:val="18"/>
        </w:rPr>
        <w:t>______________________</w:t>
      </w:r>
      <w:r w:rsidRPr="007344A9">
        <w:rPr>
          <w:rFonts w:ascii="Times New Roman" w:hAnsi="Times New Roman" w:cs="Times New Roman"/>
        </w:rPr>
        <w:t xml:space="preserve">)  </w:t>
      </w:r>
      <w:r w:rsidR="00E630AF" w:rsidRPr="00E630AF">
        <w:rPr>
          <w:rFonts w:ascii="Times New Roman" w:hAnsi="Times New Roman" w:cs="Times New Roman"/>
          <w:szCs w:val="18"/>
        </w:rPr>
        <w:fldChar w:fldCharType="begin">
          <w:ffData>
            <w:name w:val="Валюта"/>
            <w:enabled/>
            <w:calcOnExit w:val="0"/>
            <w:textInput>
              <w:default w:val="Валюта"/>
            </w:textInput>
          </w:ffData>
        </w:fldChar>
      </w:r>
      <w:bookmarkStart w:id="1" w:name="Валюта"/>
      <w:r w:rsidR="00E630AF" w:rsidRPr="00E630AF">
        <w:rPr>
          <w:rFonts w:ascii="Times New Roman" w:hAnsi="Times New Roman" w:cs="Times New Roman"/>
          <w:szCs w:val="18"/>
        </w:rPr>
        <w:instrText xml:space="preserve"> FORMTEXT </w:instrText>
      </w:r>
      <w:r w:rsidR="00E630AF" w:rsidRPr="00E630AF">
        <w:rPr>
          <w:rFonts w:ascii="Times New Roman" w:hAnsi="Times New Roman" w:cs="Times New Roman"/>
          <w:szCs w:val="18"/>
        </w:rPr>
      </w:r>
      <w:r w:rsidR="00E630AF" w:rsidRPr="00E630AF">
        <w:rPr>
          <w:rFonts w:ascii="Times New Roman" w:hAnsi="Times New Roman" w:cs="Times New Roman"/>
          <w:szCs w:val="18"/>
        </w:rPr>
        <w:fldChar w:fldCharType="separate"/>
      </w:r>
      <w:r w:rsidR="00E630AF" w:rsidRPr="00E630AF">
        <w:rPr>
          <w:rFonts w:ascii="Times New Roman" w:hAnsi="Times New Roman" w:cs="Times New Roman"/>
          <w:szCs w:val="18"/>
        </w:rPr>
        <w:t>руб.</w:t>
      </w:r>
      <w:r w:rsidR="00E630AF" w:rsidRPr="00E630AF">
        <w:rPr>
          <w:rFonts w:ascii="Times New Roman" w:hAnsi="Times New Roman" w:cs="Times New Roman"/>
          <w:szCs w:val="18"/>
        </w:rPr>
        <w:fldChar w:fldCharType="end"/>
      </w:r>
      <w:bookmarkEnd w:id="1"/>
      <w:r w:rsidRPr="007344A9">
        <w:rPr>
          <w:rFonts w:ascii="Times New Roman" w:hAnsi="Times New Roman" w:cs="Times New Roman"/>
        </w:rPr>
        <w:t xml:space="preserve">, в том числе НДС по ставке ________ в размере </w:t>
      </w:r>
      <w:r w:rsidR="001767A7">
        <w:rPr>
          <w:rFonts w:ascii="Times New Roman" w:hAnsi="Times New Roman" w:cs="Times New Roman"/>
          <w:szCs w:val="18"/>
        </w:rPr>
        <w:t>_________________</w:t>
      </w:r>
      <w:r w:rsidR="003A008E">
        <w:rPr>
          <w:rFonts w:ascii="Times New Roman" w:hAnsi="Times New Roman" w:cs="Times New Roman"/>
        </w:rPr>
        <w:t xml:space="preserve"> </w:t>
      </w:r>
      <w:r w:rsidRPr="007344A9">
        <w:rPr>
          <w:rFonts w:ascii="Times New Roman" w:hAnsi="Times New Roman" w:cs="Times New Roman"/>
        </w:rPr>
        <w:t>(</w:t>
      </w:r>
      <w:r w:rsidR="001767A7">
        <w:rPr>
          <w:rFonts w:ascii="Times New Roman" w:hAnsi="Times New Roman" w:cs="Times New Roman"/>
          <w:szCs w:val="18"/>
        </w:rPr>
        <w:t>___________________</w:t>
      </w:r>
      <w:r w:rsidRPr="007344A9">
        <w:rPr>
          <w:rFonts w:ascii="Times New Roman" w:hAnsi="Times New Roman" w:cs="Times New Roman"/>
        </w:rPr>
        <w:t xml:space="preserve">) </w:t>
      </w:r>
      <w:r w:rsidR="00E630AF" w:rsidRPr="00E630AF">
        <w:rPr>
          <w:rFonts w:ascii="Times New Roman" w:hAnsi="Times New Roman" w:cs="Times New Roman"/>
          <w:szCs w:val="18"/>
        </w:rPr>
        <w:fldChar w:fldCharType="begin">
          <w:ffData>
            <w:name w:val="Валюта2"/>
            <w:enabled/>
            <w:calcOnExit w:val="0"/>
            <w:textInput>
              <w:default w:val="Валюта"/>
            </w:textInput>
          </w:ffData>
        </w:fldChar>
      </w:r>
      <w:bookmarkStart w:id="2" w:name="Валюта2"/>
      <w:r w:rsidR="00E630AF" w:rsidRPr="00E630AF">
        <w:rPr>
          <w:rFonts w:ascii="Times New Roman" w:hAnsi="Times New Roman" w:cs="Times New Roman"/>
          <w:szCs w:val="18"/>
        </w:rPr>
        <w:instrText xml:space="preserve"> FORMTEXT </w:instrText>
      </w:r>
      <w:r w:rsidR="00E630AF" w:rsidRPr="00E630AF">
        <w:rPr>
          <w:rFonts w:ascii="Times New Roman" w:hAnsi="Times New Roman" w:cs="Times New Roman"/>
          <w:szCs w:val="18"/>
        </w:rPr>
      </w:r>
      <w:r w:rsidR="00E630AF" w:rsidRPr="00E630AF">
        <w:rPr>
          <w:rFonts w:ascii="Times New Roman" w:hAnsi="Times New Roman" w:cs="Times New Roman"/>
          <w:szCs w:val="18"/>
        </w:rPr>
        <w:fldChar w:fldCharType="separate"/>
      </w:r>
      <w:r w:rsidR="00E630AF" w:rsidRPr="00E630AF">
        <w:rPr>
          <w:rFonts w:ascii="Times New Roman" w:hAnsi="Times New Roman" w:cs="Times New Roman"/>
          <w:szCs w:val="18"/>
        </w:rPr>
        <w:t>руб.</w:t>
      </w:r>
      <w:r w:rsidR="00E630AF" w:rsidRPr="00E630AF">
        <w:rPr>
          <w:rFonts w:ascii="Times New Roman" w:hAnsi="Times New Roman" w:cs="Times New Roman"/>
          <w:szCs w:val="18"/>
        </w:rPr>
        <w:fldChar w:fldCharType="end"/>
      </w:r>
      <w:bookmarkEnd w:id="2"/>
    </w:p>
    <w:p w:rsidR="001767A7" w:rsidRPr="0026101C" w:rsidRDefault="001767A7" w:rsidP="001767A7">
      <w:pPr>
        <w:spacing w:after="160" w:line="259" w:lineRule="auto"/>
        <w:ind w:firstLine="709"/>
        <w:contextualSpacing/>
        <w:jc w:val="both"/>
        <w:rPr>
          <w:rFonts w:ascii="Times New Roman" w:hAnsi="Times New Roman" w:cs="Times New Roman"/>
          <w:i/>
        </w:rPr>
      </w:pPr>
      <w:r w:rsidRPr="0026101C">
        <w:rPr>
          <w:rFonts w:ascii="Times New Roman" w:hAnsi="Times New Roman" w:cs="Times New Roman"/>
          <w:i/>
          <w:color w:val="000000"/>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r w:rsidRPr="0026101C">
        <w:rPr>
          <w:rFonts w:ascii="Times New Roman" w:hAnsi="Times New Roman" w:cs="Times New Roman"/>
          <w:i/>
          <w:szCs w:val="18"/>
        </w:rPr>
        <w:t xml:space="preserve"> </w:t>
      </w:r>
    </w:p>
    <w:p w:rsidR="001767A7" w:rsidRPr="007344A9" w:rsidRDefault="001767A7" w:rsidP="001767A7">
      <w:pPr>
        <w:spacing w:after="160" w:line="259" w:lineRule="auto"/>
        <w:contextualSpacing/>
        <w:jc w:val="both"/>
        <w:rPr>
          <w:rFonts w:ascii="Times New Roman" w:hAnsi="Times New Roman" w:cs="Times New Roman"/>
        </w:rPr>
      </w:pPr>
    </w:p>
    <w:p w:rsidR="00394385" w:rsidRPr="007344A9" w:rsidRDefault="001767A7" w:rsidP="00394385">
      <w:pPr>
        <w:numPr>
          <w:ilvl w:val="1"/>
          <w:numId w:val="2"/>
        </w:numPr>
        <w:spacing w:after="160" w:line="259" w:lineRule="auto"/>
        <w:ind w:left="0" w:firstLine="709"/>
        <w:contextualSpacing/>
        <w:jc w:val="both"/>
        <w:rPr>
          <w:rFonts w:ascii="Times New Roman" w:hAnsi="Times New Roman" w:cs="Times New Roman"/>
        </w:rPr>
      </w:pPr>
      <w:r w:rsidRPr="00FD1524">
        <w:rPr>
          <w:rFonts w:ascii="Times New Roman" w:hAnsi="Times New Roman" w:cs="Times New Roman"/>
        </w:rPr>
        <w:t xml:space="preserve">Цена продукции является твердой и неизменной в течение срока действия договора. </w:t>
      </w:r>
      <w:r w:rsidR="00394385"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1767A7">
        <w:rPr>
          <w:rFonts w:ascii="Times New Roman" w:hAnsi="Times New Roman" w:cs="Times New Roman"/>
        </w:rPr>
        <w:t>20</w:t>
      </w:r>
      <w:r w:rsidRPr="007344A9">
        <w:rPr>
          <w:rFonts w:ascii="Times New Roman" w:hAnsi="Times New Roman" w:cs="Times New Roman"/>
        </w:rPr>
        <w:t xml:space="preserve"> (</w:t>
      </w:r>
      <w:r w:rsidR="001767A7">
        <w:rPr>
          <w:rFonts w:ascii="Times New Roman" w:hAnsi="Times New Roman" w:cs="Times New Roman"/>
        </w:rPr>
        <w:t>двадцати</w:t>
      </w:r>
      <w:r w:rsidRPr="007344A9">
        <w:rPr>
          <w:rFonts w:ascii="Times New Roman" w:hAnsi="Times New Roman" w:cs="Times New Roman"/>
        </w:rPr>
        <w:t>) рабочих дней после подписания Сторонами т</w:t>
      </w:r>
      <w:r w:rsidR="00A764B5">
        <w:rPr>
          <w:rFonts w:ascii="Times New Roman" w:hAnsi="Times New Roman" w:cs="Times New Roman"/>
        </w:rPr>
        <w:t>оварной накладной</w:t>
      </w:r>
      <w:r w:rsidRPr="007344A9">
        <w:rPr>
          <w:rFonts w:ascii="Times New Roman" w:hAnsi="Times New Roman" w:cs="Times New Roman"/>
        </w:rPr>
        <w:t>.</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C5F55" w:rsidRPr="007344A9" w:rsidRDefault="009C5F55" w:rsidP="009C5F55">
      <w:pPr>
        <w:pStyle w:val="a3"/>
        <w:ind w:left="0"/>
        <w:rPr>
          <w:rFonts w:ascii="Times New Roman" w:hAnsi="Times New Roman" w:cs="Times New Roman"/>
          <w:b/>
        </w:rPr>
      </w:pPr>
    </w:p>
    <w:p w:rsidR="009C5F55" w:rsidRPr="001767A7" w:rsidRDefault="00394385" w:rsidP="001767A7">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sidR="00FE4AE1">
        <w:rPr>
          <w:rFonts w:ascii="Times New Roman" w:hAnsi="Times New Roman" w:cs="Times New Roman"/>
        </w:rPr>
        <w:t>яется</w:t>
      </w:r>
      <w:r w:rsidR="001767A7">
        <w:rPr>
          <w:rFonts w:ascii="Times New Roman" w:hAnsi="Times New Roman" w:cs="Times New Roman"/>
        </w:rPr>
        <w:t xml:space="preserve"> в</w:t>
      </w:r>
      <w:r w:rsidR="001767A7" w:rsidRPr="003453F1">
        <w:rPr>
          <w:rFonts w:ascii="Times New Roman" w:hAnsi="Times New Roman" w:cs="Times New Roman"/>
        </w:rPr>
        <w:t xml:space="preserve"> сроки в соответствии со Спецификацией № 1 (Приложение № 1).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F844E9" w:rsidRDefault="00394385" w:rsidP="00F844E9">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 почте</w:t>
      </w:r>
      <w:r w:rsidRPr="00357FA8">
        <w:rPr>
          <w:rFonts w:ascii="Times New Roman" w:hAnsi="Times New Roman" w:cs="Times New Roman"/>
        </w:rPr>
        <w:t xml:space="preserve"> </w:t>
      </w:r>
      <w:r w:rsidR="00F844E9" w:rsidRPr="00EB0AAE">
        <w:rPr>
          <w:rFonts w:ascii="Times New Roman" w:hAnsi="Times New Roman" w:cs="Times New Roman"/>
          <w:b/>
          <w:lang w:val="en-US"/>
        </w:rPr>
        <w:t>demyanovasa</w:t>
      </w:r>
      <w:r w:rsidR="00F844E9" w:rsidRPr="00EB0AAE">
        <w:rPr>
          <w:rFonts w:ascii="Times New Roman" w:hAnsi="Times New Roman" w:cs="Times New Roman"/>
          <w:b/>
        </w:rPr>
        <w:t>@</w:t>
      </w:r>
      <w:r w:rsidR="00F844E9" w:rsidRPr="00EB0AAE">
        <w:rPr>
          <w:rFonts w:ascii="Times New Roman" w:hAnsi="Times New Roman" w:cs="Times New Roman"/>
          <w:b/>
          <w:lang w:val="en-US"/>
        </w:rPr>
        <w:t>npoa</w:t>
      </w:r>
      <w:r w:rsidR="00F844E9" w:rsidRPr="00EB0AAE">
        <w:rPr>
          <w:rFonts w:ascii="Times New Roman" w:hAnsi="Times New Roman" w:cs="Times New Roman"/>
          <w:b/>
        </w:rPr>
        <w:t>.</w:t>
      </w:r>
      <w:r w:rsidR="00F844E9" w:rsidRPr="00EB0AAE">
        <w:rPr>
          <w:rFonts w:ascii="Times New Roman" w:hAnsi="Times New Roman" w:cs="Times New Roman"/>
          <w:b/>
          <w:lang w:val="en-US"/>
        </w:rPr>
        <w:t>ru</w:t>
      </w:r>
      <w:r w:rsidR="00F844E9" w:rsidRPr="007344A9">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w:t>
      </w:r>
      <w:r w:rsidR="00F844E9">
        <w:rPr>
          <w:rFonts w:ascii="Times New Roman" w:hAnsi="Times New Roman" w:cs="Times New Roman"/>
        </w:rPr>
        <w:t>есу: г. Екатеринбург, ул. Мамина-Сибиряка, стр. 145</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844E9">
        <w:rPr>
          <w:rFonts w:ascii="Times New Roman" w:hAnsi="Times New Roman" w:cs="Times New Roman"/>
        </w:rPr>
        <w:t>.8. В течение 10 (десяти)</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F844E9">
        <w:rPr>
          <w:rFonts w:ascii="Times New Roman" w:hAnsi="Times New Roman" w:cs="Times New Roman"/>
        </w:rPr>
        <w:t>10 (десяти)</w:t>
      </w:r>
      <w:r w:rsidR="00394385"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8D649B"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Товар должен быть исправным, новым, не бывшим в употреблении. Товар дол</w:t>
      </w:r>
      <w:r w:rsidR="00F844E9">
        <w:rPr>
          <w:rFonts w:ascii="Times New Roman" w:hAnsi="Times New Roman" w:cs="Times New Roman"/>
        </w:rPr>
        <w:t>жен соответствовать требованиям.</w:t>
      </w:r>
    </w:p>
    <w:p w:rsidR="00720801"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4F3094" w:rsidRPr="005502D4" w:rsidRDefault="004F3094" w:rsidP="004F3094">
      <w:pPr>
        <w:spacing w:after="160" w:line="259" w:lineRule="auto"/>
        <w:contextualSpacing/>
        <w:jc w:val="both"/>
        <w:rPr>
          <w:rFonts w:ascii="Times New Roman" w:hAnsi="Times New Roman" w:cs="Times New Roman"/>
        </w:rPr>
      </w:pPr>
      <w:r>
        <w:rPr>
          <w:rFonts w:ascii="Times New Roman" w:hAnsi="Times New Roman" w:cs="Times New Roman"/>
        </w:rPr>
        <w:t xml:space="preserve">             4.3 </w:t>
      </w:r>
      <w:r w:rsidRPr="005502D4">
        <w:rPr>
          <w:rFonts w:ascii="Times New Roman" w:hAnsi="Times New Roman" w:cs="Times New Roman"/>
          <w:spacing w:val="-1"/>
        </w:rPr>
        <w:t>Качество поставляемой Поставщиком продукции должно соответствовать установленным для данного вида продукции нормам и требованиям Государственных стандартов (ГОСТ), Техническим условиям (ТУ), и иной нормативно-технической документации</w:t>
      </w:r>
      <w:r w:rsidRPr="005502D4">
        <w:rPr>
          <w:rFonts w:ascii="Times New Roman" w:hAnsi="Times New Roman" w:cs="Times New Roman"/>
        </w:rPr>
        <w:t>. В комплекте поставки должны присутствовать сертификаты качества, паспорта изделий и иные документы, если таковые имеются для данного вида продукции</w:t>
      </w:r>
      <w:r w:rsidR="00B11373">
        <w:rPr>
          <w:rFonts w:ascii="Times New Roman" w:hAnsi="Times New Roman" w:cs="Times New Roman"/>
        </w:rPr>
        <w:t>.</w:t>
      </w:r>
    </w:p>
    <w:p w:rsidR="007951DB" w:rsidRPr="007344A9" w:rsidRDefault="004F3094" w:rsidP="004F3094">
      <w:pPr>
        <w:spacing w:after="160" w:line="259" w:lineRule="auto"/>
        <w:contextualSpacing/>
        <w:jc w:val="both"/>
        <w:rPr>
          <w:rFonts w:ascii="Times New Roman" w:hAnsi="Times New Roman" w:cs="Times New Roman"/>
        </w:rPr>
      </w:pPr>
      <w:r>
        <w:rPr>
          <w:rFonts w:ascii="Times New Roman" w:hAnsi="Times New Roman" w:cs="Times New Roman"/>
        </w:rPr>
        <w:t xml:space="preserve">             4.4</w:t>
      </w:r>
      <w:r w:rsidR="00720801" w:rsidRPr="007344A9">
        <w:rPr>
          <w:rFonts w:ascii="Times New Roman" w:hAnsi="Times New Roman" w:cs="Times New Roman"/>
        </w:rPr>
        <w:t xml:space="preserve">. </w:t>
      </w:r>
      <w:r w:rsidR="00394385" w:rsidRPr="007344A9">
        <w:rPr>
          <w:rFonts w:ascii="Times New Roman" w:hAnsi="Times New Roman" w:cs="Times New Roman"/>
        </w:rPr>
        <w:t xml:space="preserve">На Товар устанавливается гарантийный срок </w:t>
      </w:r>
      <w:r w:rsidR="007951DB" w:rsidRPr="007344A9">
        <w:rPr>
          <w:rFonts w:ascii="Times New Roman" w:hAnsi="Times New Roman" w:cs="Times New Roman"/>
        </w:rPr>
        <w:t xml:space="preserve">продолжительностью </w:t>
      </w:r>
      <w:r w:rsidR="00DE2A6B">
        <w:rPr>
          <w:rFonts w:ascii="Times New Roman" w:hAnsi="Times New Roman" w:cs="Times New Roman"/>
        </w:rPr>
        <w:t>12 месяцев</w:t>
      </w:r>
      <w:r w:rsidR="007951DB" w:rsidRPr="007344A9">
        <w:rPr>
          <w:rFonts w:ascii="Times New Roman" w:hAnsi="Times New Roman" w:cs="Times New Roman"/>
        </w:rPr>
        <w:t xml:space="preserve"> с даты подписания товарной накладной Заказчиком</w:t>
      </w:r>
      <w:r w:rsidR="00DE2A6B">
        <w:rPr>
          <w:rFonts w:ascii="Times New Roman" w:hAnsi="Times New Roman" w:cs="Times New Roman"/>
        </w:rPr>
        <w:t>.</w:t>
      </w:r>
      <w:r w:rsidR="007951DB">
        <w:rPr>
          <w:rFonts w:ascii="Times New Roman" w:hAnsi="Times New Roman" w:cs="Times New Roman"/>
        </w:rPr>
        <w:t xml:space="preserve"> </w:t>
      </w:r>
    </w:p>
    <w:p w:rsidR="00720801" w:rsidRPr="007344A9" w:rsidRDefault="004F3094" w:rsidP="00720801">
      <w:pPr>
        <w:spacing w:after="160" w:line="259" w:lineRule="auto"/>
        <w:ind w:firstLine="708"/>
        <w:contextualSpacing/>
        <w:jc w:val="both"/>
        <w:rPr>
          <w:rFonts w:ascii="Times New Roman" w:hAnsi="Times New Roman" w:cs="Times New Roman"/>
        </w:rPr>
      </w:pPr>
      <w:r>
        <w:rPr>
          <w:rFonts w:ascii="Times New Roman" w:hAnsi="Times New Roman" w:cs="Times New Roman"/>
        </w:rPr>
        <w:t>4.5</w:t>
      </w:r>
      <w:r w:rsidR="00720801" w:rsidRPr="007344A9">
        <w:rPr>
          <w:rFonts w:ascii="Times New Roman" w:hAnsi="Times New Roman" w:cs="Times New Roman"/>
        </w:rPr>
        <w:t xml:space="preserve">. </w:t>
      </w:r>
      <w:r w:rsidR="00394385" w:rsidRPr="007344A9">
        <w:rPr>
          <w:rFonts w:ascii="Times New Roman" w:hAnsi="Times New Roman" w:cs="Times New Roman"/>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4F3094" w:rsidP="00720801">
      <w:pPr>
        <w:spacing w:after="160" w:line="259" w:lineRule="auto"/>
        <w:ind w:firstLine="708"/>
        <w:contextualSpacing/>
        <w:jc w:val="both"/>
        <w:rPr>
          <w:rFonts w:ascii="Times New Roman" w:hAnsi="Times New Roman" w:cs="Times New Roman"/>
        </w:rPr>
      </w:pPr>
      <w:r>
        <w:rPr>
          <w:rFonts w:ascii="Times New Roman" w:hAnsi="Times New Roman" w:cs="Times New Roman"/>
        </w:rPr>
        <w:t>4.6</w:t>
      </w:r>
      <w:r w:rsidR="00720801" w:rsidRPr="007344A9">
        <w:rPr>
          <w:rFonts w:ascii="Times New Roman" w:hAnsi="Times New Roman" w:cs="Times New Roman"/>
        </w:rPr>
        <w:t xml:space="preserve">.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7951DB" w:rsidRPr="007344A9" w:rsidRDefault="00394385" w:rsidP="00DE2A6B">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Заказчик не несет ответ</w:t>
      </w:r>
      <w:r w:rsidR="00B11373">
        <w:rPr>
          <w:rFonts w:ascii="Times New Roman" w:hAnsi="Times New Roman" w:cs="Times New Roman"/>
        </w:rPr>
        <w:t xml:space="preserve">ственность за неполную и (или) </w:t>
      </w:r>
      <w:r w:rsidR="0042661D" w:rsidRPr="007344A9">
        <w:rPr>
          <w:rFonts w:ascii="Times New Roman" w:hAnsi="Times New Roman" w:cs="Times New Roman"/>
        </w:rPr>
        <w:t xml:space="preserve">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Default="00394385" w:rsidP="002F7C1A">
      <w:pPr>
        <w:numPr>
          <w:ilvl w:val="0"/>
          <w:numId w:val="3"/>
        </w:numPr>
        <w:spacing w:after="160" w:line="259" w:lineRule="auto"/>
        <w:ind w:left="709" w:firstLine="0"/>
        <w:contextualSpacing/>
        <w:jc w:val="center"/>
        <w:rPr>
          <w:rFonts w:ascii="Times New Roman" w:hAnsi="Times New Roman" w:cs="Times New Roman"/>
          <w:b/>
        </w:rPr>
      </w:pPr>
      <w:r w:rsidRPr="0008388F">
        <w:rPr>
          <w:rFonts w:ascii="Times New Roman" w:hAnsi="Times New Roman" w:cs="Times New Roman"/>
          <w:b/>
        </w:rPr>
        <w:t>Разрешение споров</w:t>
      </w:r>
    </w:p>
    <w:p w:rsidR="008D649B" w:rsidRPr="0008388F" w:rsidRDefault="008D649B" w:rsidP="008D649B">
      <w:pPr>
        <w:spacing w:after="160" w:line="259" w:lineRule="auto"/>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7344A9"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003A008E" w:rsidRPr="003A008E">
        <w:rPr>
          <w:rFonts w:ascii="Times New Roman" w:hAnsi="Times New Roman" w:cs="Times New Roman"/>
          <w:szCs w:val="18"/>
        </w:rPr>
        <w:fldChar w:fldCharType="begin">
          <w:ffData>
            <w:name w:val="Конта_нФамилия"/>
            <w:enabled/>
            <w:calcOnExit w:val="0"/>
            <w:textInput>
              <w:default w:val="Фамилия"/>
            </w:textInput>
          </w:ffData>
        </w:fldChar>
      </w:r>
      <w:bookmarkStart w:id="3" w:name="Конта_нФамилия"/>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3"/>
      <w:r w:rsidR="003A008E">
        <w:rPr>
          <w:rFonts w:ascii="Times New Roman" w:hAnsi="Times New Roman" w:cs="Times New Roman"/>
          <w:szCs w:val="18"/>
        </w:rPr>
        <w:t xml:space="preserve"> </w:t>
      </w:r>
      <w:r w:rsidR="003A008E" w:rsidRPr="003A008E">
        <w:rPr>
          <w:rFonts w:ascii="Times New Roman" w:hAnsi="Times New Roman" w:cs="Times New Roman"/>
          <w:szCs w:val="18"/>
        </w:rPr>
        <w:fldChar w:fldCharType="begin">
          <w:ffData>
            <w:name w:val="Конта_нИмя"/>
            <w:enabled/>
            <w:calcOnExit w:val="0"/>
            <w:textInput>
              <w:default w:val="Имя"/>
            </w:textInput>
          </w:ffData>
        </w:fldChar>
      </w:r>
      <w:bookmarkStart w:id="4" w:name="Конта_нИмя"/>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4"/>
      <w:r w:rsidR="003A008E">
        <w:rPr>
          <w:rFonts w:ascii="Times New Roman" w:hAnsi="Times New Roman" w:cs="Times New Roman"/>
          <w:szCs w:val="18"/>
        </w:rPr>
        <w:t xml:space="preserve"> </w:t>
      </w:r>
      <w:r w:rsidR="003A008E">
        <w:rPr>
          <w:rFonts w:ascii="Times New Roman" w:hAnsi="Times New Roman" w:cs="Times New Roman"/>
          <w:szCs w:val="18"/>
        </w:rPr>
        <w:fldChar w:fldCharType="begin">
          <w:ffData>
            <w:name w:val="Конта_нОтчество"/>
            <w:enabled/>
            <w:calcOnExit w:val="0"/>
            <w:textInput>
              <w:default w:val="Отчество"/>
            </w:textInput>
          </w:ffData>
        </w:fldChar>
      </w:r>
      <w:bookmarkStart w:id="5" w:name="Конта_нОтчество"/>
      <w:r w:rsidR="003A008E">
        <w:rPr>
          <w:rFonts w:ascii="Times New Roman" w:hAnsi="Times New Roman" w:cs="Times New Roman"/>
          <w:szCs w:val="18"/>
        </w:rPr>
        <w:instrText xml:space="preserve"> FORMTEXT </w:instrText>
      </w:r>
      <w:r w:rsidR="003A008E">
        <w:rPr>
          <w:rFonts w:ascii="Times New Roman" w:hAnsi="Times New Roman" w:cs="Times New Roman"/>
          <w:szCs w:val="18"/>
        </w:rPr>
      </w:r>
      <w:r w:rsidR="003A008E">
        <w:rPr>
          <w:rFonts w:ascii="Times New Roman" w:hAnsi="Times New Roman" w:cs="Times New Roman"/>
          <w:szCs w:val="18"/>
        </w:rPr>
        <w:fldChar w:fldCharType="separate"/>
      </w:r>
      <w:r w:rsidR="003A008E">
        <w:rPr>
          <w:rFonts w:ascii="Times New Roman" w:hAnsi="Times New Roman" w:cs="Times New Roman"/>
          <w:noProof/>
          <w:szCs w:val="18"/>
        </w:rPr>
        <w:t> </w:t>
      </w:r>
      <w:r w:rsidR="003A008E">
        <w:rPr>
          <w:rFonts w:ascii="Times New Roman" w:hAnsi="Times New Roman" w:cs="Times New Roman"/>
          <w:szCs w:val="18"/>
        </w:rPr>
        <w:fldChar w:fldCharType="end"/>
      </w:r>
      <w:bookmarkEnd w:id="5"/>
    </w:p>
    <w:p w:rsidR="003A008E"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Адрес: </w:t>
      </w:r>
      <w:r w:rsidR="009B7CC9" w:rsidRPr="009B7CC9">
        <w:rPr>
          <w:rFonts w:ascii="Times New Roman" w:hAnsi="Times New Roman" w:cs="Times New Roman"/>
          <w:szCs w:val="18"/>
        </w:rPr>
        <w:fldChar w:fldCharType="begin">
          <w:ffData>
            <w:name w:val="Контр_ПочтовыйАдресК"/>
            <w:enabled/>
            <w:calcOnExit w:val="0"/>
            <w:textInput>
              <w:default w:val="ПочтовыйАдресКонтрагента"/>
            </w:textInput>
          </w:ffData>
        </w:fldChar>
      </w:r>
      <w:bookmarkStart w:id="6" w:name="Контр_ПочтовыйАдресК"/>
      <w:r w:rsidR="009B7CC9" w:rsidRPr="009B7CC9">
        <w:rPr>
          <w:rFonts w:ascii="Times New Roman" w:hAnsi="Times New Roman" w:cs="Times New Roman"/>
          <w:szCs w:val="18"/>
        </w:rPr>
        <w:instrText xml:space="preserve"> FORMTEXT </w:instrText>
      </w:r>
      <w:r w:rsidR="009B7CC9" w:rsidRPr="009B7CC9">
        <w:rPr>
          <w:rFonts w:ascii="Times New Roman" w:hAnsi="Times New Roman" w:cs="Times New Roman"/>
          <w:szCs w:val="18"/>
        </w:rPr>
      </w:r>
      <w:r w:rsidR="009B7CC9" w:rsidRPr="009B7CC9">
        <w:rPr>
          <w:rFonts w:ascii="Times New Roman" w:hAnsi="Times New Roman" w:cs="Times New Roman"/>
          <w:szCs w:val="18"/>
        </w:rPr>
        <w:fldChar w:fldCharType="separate"/>
      </w:r>
      <w:r w:rsidR="009B7CC9" w:rsidRPr="009B7CC9">
        <w:rPr>
          <w:rFonts w:ascii="Times New Roman" w:hAnsi="Times New Roman" w:cs="Times New Roman"/>
          <w:szCs w:val="18"/>
        </w:rPr>
        <w:t> </w:t>
      </w:r>
      <w:r w:rsidR="009B7CC9" w:rsidRPr="009B7CC9">
        <w:rPr>
          <w:rFonts w:ascii="Times New Roman" w:hAnsi="Times New Roman" w:cs="Times New Roman"/>
          <w:szCs w:val="18"/>
        </w:rPr>
        <w:fldChar w:fldCharType="end"/>
      </w:r>
      <w:bookmarkEnd w:id="6"/>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3A008E" w:rsidRPr="003A008E">
        <w:rPr>
          <w:rFonts w:ascii="Times New Roman" w:hAnsi="Times New Roman" w:cs="Times New Roman"/>
          <w:szCs w:val="18"/>
        </w:rPr>
        <w:fldChar w:fldCharType="begin">
          <w:ffData>
            <w:name w:val="Конта_EmailКонтактно"/>
            <w:enabled/>
            <w:calcOnExit w:val="0"/>
            <w:textInput>
              <w:default w:val="EmailКонтактногоЛица"/>
            </w:textInput>
          </w:ffData>
        </w:fldChar>
      </w:r>
      <w:bookmarkStart w:id="7" w:name="Конта_EmailКонтактно"/>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7"/>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Телефон: </w:t>
      </w:r>
      <w:r w:rsidR="003A008E" w:rsidRPr="003A008E">
        <w:rPr>
          <w:rFonts w:ascii="Times New Roman" w:hAnsi="Times New Roman" w:cs="Times New Roman"/>
          <w:szCs w:val="18"/>
        </w:rPr>
        <w:fldChar w:fldCharType="begin">
          <w:ffData>
            <w:name w:val="Конта_ТелефонКонтакт"/>
            <w:enabled/>
            <w:calcOnExit w:val="0"/>
            <w:textInput>
              <w:default w:val="ТелефонКонтактногоЛица"/>
            </w:textInput>
          </w:ffData>
        </w:fldChar>
      </w:r>
      <w:bookmarkStart w:id="8" w:name="Конта_ТелефонКонтакт"/>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8"/>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Факс: </w:t>
      </w:r>
      <w:r w:rsidR="003A008E" w:rsidRPr="003A008E">
        <w:rPr>
          <w:rFonts w:ascii="Times New Roman" w:hAnsi="Times New Roman" w:cs="Times New Roman"/>
          <w:szCs w:val="18"/>
        </w:rPr>
        <w:fldChar w:fldCharType="begin">
          <w:ffData>
            <w:name w:val="Конта_Факс"/>
            <w:enabled/>
            <w:calcOnExit w:val="0"/>
            <w:textInput>
              <w:default w:val="Факс"/>
            </w:textInput>
          </w:ffData>
        </w:fldChar>
      </w:r>
      <w:bookmarkStart w:id="9" w:name="Конта_Факс"/>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9"/>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00F844E9">
        <w:rPr>
          <w:rFonts w:ascii="Times New Roman" w:hAnsi="Times New Roman" w:cs="Times New Roman"/>
          <w:szCs w:val="18"/>
        </w:rPr>
        <w:t>Демьянова Светлана Альбертовна</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Адрес:</w:t>
      </w:r>
      <w:r w:rsidRPr="00184AAC">
        <w:rPr>
          <w:rFonts w:ascii="Times New Roman" w:hAnsi="Times New Roman" w:cs="Times New Roman"/>
        </w:rPr>
        <w:tab/>
      </w:r>
      <w:r w:rsidR="009B7CC9" w:rsidRPr="009B7CC9">
        <w:rPr>
          <w:rFonts w:ascii="Times New Roman" w:hAnsi="Times New Roman" w:cs="Times New Roman"/>
          <w:szCs w:val="18"/>
        </w:rPr>
        <w:fldChar w:fldCharType="begin">
          <w:ffData>
            <w:name w:val="Орган_ПочтовыйАдресО"/>
            <w:enabled/>
            <w:calcOnExit w:val="0"/>
            <w:textInput>
              <w:default w:val="ПочтовыйАдресОрганизации"/>
            </w:textInput>
          </w:ffData>
        </w:fldChar>
      </w:r>
      <w:bookmarkStart w:id="10" w:name="Орган_ПочтовыйАдресО"/>
      <w:r w:rsidR="009B7CC9" w:rsidRPr="009B7CC9">
        <w:rPr>
          <w:rFonts w:ascii="Times New Roman" w:hAnsi="Times New Roman" w:cs="Times New Roman"/>
          <w:szCs w:val="18"/>
        </w:rPr>
        <w:instrText xml:space="preserve"> FORMTEXT </w:instrText>
      </w:r>
      <w:r w:rsidR="009B7CC9" w:rsidRPr="009B7CC9">
        <w:rPr>
          <w:rFonts w:ascii="Times New Roman" w:hAnsi="Times New Roman" w:cs="Times New Roman"/>
          <w:szCs w:val="18"/>
        </w:rPr>
      </w:r>
      <w:r w:rsidR="009B7CC9" w:rsidRPr="009B7CC9">
        <w:rPr>
          <w:rFonts w:ascii="Times New Roman" w:hAnsi="Times New Roman" w:cs="Times New Roman"/>
          <w:szCs w:val="18"/>
        </w:rPr>
        <w:fldChar w:fldCharType="separate"/>
      </w:r>
      <w:r w:rsidR="009B7CC9" w:rsidRPr="009B7CC9">
        <w:rPr>
          <w:rFonts w:ascii="Times New Roman" w:hAnsi="Times New Roman" w:cs="Times New Roman"/>
          <w:szCs w:val="18"/>
        </w:rPr>
        <w:t>620075, Свердловская обл, Екатеринбург г, Мамина-Сибиряка ул, стр. 145</w:t>
      </w:r>
      <w:r w:rsidR="009B7CC9" w:rsidRPr="009B7CC9">
        <w:rPr>
          <w:rFonts w:ascii="Times New Roman" w:hAnsi="Times New Roman" w:cs="Times New Roman"/>
          <w:szCs w:val="18"/>
        </w:rPr>
        <w:fldChar w:fldCharType="end"/>
      </w:r>
      <w:bookmarkEnd w:id="10"/>
    </w:p>
    <w:p w:rsidR="00F844E9"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F844E9">
        <w:rPr>
          <w:rFonts w:ascii="Times New Roman" w:hAnsi="Times New Roman" w:cs="Times New Roman"/>
          <w:lang w:val="en-US"/>
        </w:rPr>
        <w:t>demyanovasa</w:t>
      </w:r>
      <w:r w:rsidR="00F844E9" w:rsidRPr="00031CFD">
        <w:rPr>
          <w:rFonts w:ascii="Times New Roman" w:hAnsi="Times New Roman" w:cs="Times New Roman"/>
        </w:rPr>
        <w:t>@</w:t>
      </w:r>
      <w:r w:rsidR="00F844E9">
        <w:rPr>
          <w:rFonts w:ascii="Times New Roman" w:hAnsi="Times New Roman" w:cs="Times New Roman"/>
          <w:lang w:val="en-US"/>
        </w:rPr>
        <w:t>npoa</w:t>
      </w:r>
      <w:r w:rsidR="00F844E9" w:rsidRPr="00031CFD">
        <w:rPr>
          <w:rFonts w:ascii="Times New Roman" w:hAnsi="Times New Roman" w:cs="Times New Roman"/>
        </w:rPr>
        <w:t>.</w:t>
      </w:r>
      <w:r w:rsidR="00F844E9">
        <w:rPr>
          <w:rFonts w:ascii="Times New Roman" w:hAnsi="Times New Roman" w:cs="Times New Roman"/>
          <w:lang w:val="en-US"/>
        </w:rPr>
        <w:t>ru</w:t>
      </w:r>
      <w:r w:rsidR="00F844E9" w:rsidRPr="00184AAC">
        <w:rPr>
          <w:rFonts w:ascii="Times New Roman" w:hAnsi="Times New Roman" w:cs="Times New Roman"/>
        </w:rPr>
        <w:t xml:space="preserve"> </w:t>
      </w:r>
    </w:p>
    <w:p w:rsidR="009C5F55" w:rsidRPr="00184AAC" w:rsidRDefault="009C5F55" w:rsidP="00F844E9">
      <w:pPr>
        <w:tabs>
          <w:tab w:val="left" w:pos="2175"/>
        </w:tabs>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Телефон: </w:t>
      </w:r>
      <w:r w:rsidR="00F844E9" w:rsidRPr="00031CFD">
        <w:rPr>
          <w:rFonts w:ascii="Times New Roman" w:hAnsi="Times New Roman" w:cs="Times New Roman"/>
        </w:rPr>
        <w:t>(343) 214-86-47</w:t>
      </w:r>
      <w:r w:rsidR="00F844E9" w:rsidRPr="003A008E">
        <w:rPr>
          <w:rFonts w:ascii="Times New Roman" w:hAnsi="Times New Roman" w:cs="Times New Roman"/>
          <w:szCs w:val="18"/>
        </w:rPr>
        <w:fldChar w:fldCharType="begin">
          <w:ffData>
            <w:name w:val="Орган_ТелефонОрганиз"/>
            <w:enabled/>
            <w:calcOnExit w:val="0"/>
            <w:textInput>
              <w:default w:val="ТелефонОрганизации"/>
            </w:textInput>
          </w:ffData>
        </w:fldChar>
      </w:r>
      <w:bookmarkStart w:id="11" w:name="Орган_ТелефонОрганиз"/>
      <w:r w:rsidR="00F844E9" w:rsidRPr="003A008E">
        <w:rPr>
          <w:rFonts w:ascii="Times New Roman" w:hAnsi="Times New Roman" w:cs="Times New Roman"/>
          <w:szCs w:val="18"/>
        </w:rPr>
        <w:instrText xml:space="preserve"> FORMTEXT </w:instrText>
      </w:r>
      <w:r w:rsidR="00F844E9" w:rsidRPr="003A008E">
        <w:rPr>
          <w:rFonts w:ascii="Times New Roman" w:hAnsi="Times New Roman" w:cs="Times New Roman"/>
          <w:szCs w:val="18"/>
        </w:rPr>
      </w:r>
      <w:r w:rsidR="00F844E9" w:rsidRPr="003A008E">
        <w:rPr>
          <w:rFonts w:ascii="Times New Roman" w:hAnsi="Times New Roman" w:cs="Times New Roman"/>
          <w:szCs w:val="18"/>
        </w:rPr>
        <w:fldChar w:fldCharType="separate"/>
      </w:r>
      <w:r w:rsidR="00F844E9" w:rsidRPr="003A008E">
        <w:rPr>
          <w:rFonts w:ascii="Times New Roman" w:hAnsi="Times New Roman" w:cs="Times New Roman"/>
          <w:szCs w:val="18"/>
        </w:rPr>
        <w:t> </w:t>
      </w:r>
      <w:r w:rsidR="00F844E9" w:rsidRPr="003A008E">
        <w:rPr>
          <w:rFonts w:ascii="Times New Roman" w:hAnsi="Times New Roman" w:cs="Times New Roman"/>
          <w:szCs w:val="18"/>
        </w:rPr>
        <w:fldChar w:fldCharType="end"/>
      </w:r>
      <w:bookmarkEnd w:id="11"/>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Факс: </w:t>
      </w:r>
      <w:r w:rsidR="003A008E" w:rsidRPr="003A008E">
        <w:rPr>
          <w:rFonts w:ascii="Times New Roman" w:hAnsi="Times New Roman" w:cs="Times New Roman"/>
          <w:szCs w:val="18"/>
        </w:rPr>
        <w:fldChar w:fldCharType="begin">
          <w:ffData>
            <w:name w:val="Орган_ФаксОрганизаци"/>
            <w:enabled/>
            <w:calcOnExit w:val="0"/>
            <w:textInput>
              <w:default w:val="ФаксОрганизации"/>
            </w:textInput>
          </w:ffData>
        </w:fldChar>
      </w:r>
      <w:bookmarkStart w:id="12" w:name="Орган_ФаксОрганизаци"/>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12"/>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0B2AF7">
      <w:pPr>
        <w:pStyle w:val="a3"/>
        <w:numPr>
          <w:ilvl w:val="0"/>
          <w:numId w:val="11"/>
        </w:numPr>
        <w:jc w:val="center"/>
        <w:rPr>
          <w:rFonts w:ascii="Times New Roman" w:hAnsi="Times New Roman" w:cs="Times New Roman"/>
          <w:b/>
        </w:rPr>
      </w:pPr>
      <w:bookmarkStart w:id="13" w:name="_GoBack"/>
      <w:r w:rsidRPr="007344A9">
        <w:rPr>
          <w:rFonts w:ascii="Times New Roman" w:hAnsi="Times New Roman" w:cs="Times New Roman"/>
          <w:b/>
        </w:rPr>
        <w:t>Срок действия Договора. Изменение и расторжение Договора</w:t>
      </w:r>
    </w:p>
    <w:bookmarkEnd w:id="13"/>
    <w:p w:rsidR="00394385" w:rsidRPr="007344A9" w:rsidRDefault="00394385"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 полного исполнения</w:t>
      </w:r>
      <w:r w:rsidR="00CA087C">
        <w:rPr>
          <w:rFonts w:ascii="Times New Roman" w:hAnsi="Times New Roman" w:cs="Times New Roman"/>
        </w:rPr>
        <w:t xml:space="preserve"> Сторонами обязательств по Договору</w:t>
      </w:r>
      <w:r w:rsidRPr="007344A9">
        <w:rPr>
          <w:rFonts w:ascii="Times New Roman" w:hAnsi="Times New Roman" w:cs="Times New Roman"/>
        </w:rPr>
        <w:t>.</w:t>
      </w:r>
      <w:r w:rsidR="00394385" w:rsidRPr="007344A9">
        <w:rPr>
          <w:rFonts w:ascii="Times New Roman" w:hAnsi="Times New Roman" w:cs="Times New Roman"/>
        </w:rPr>
        <w:t xml:space="preserve">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w:t>
      </w:r>
      <w:r w:rsidR="008D649B">
        <w:rPr>
          <w:rFonts w:ascii="Times New Roman" w:hAnsi="Times New Roman" w:cs="Times New Roman"/>
        </w:rPr>
        <w:t xml:space="preserve">, изменение условий договора с </w:t>
      </w:r>
      <w:r w:rsidRPr="00657C44">
        <w:rPr>
          <w:rFonts w:ascii="Times New Roman" w:hAnsi="Times New Roman" w:cs="Times New Roman"/>
        </w:rPr>
        <w:t>заказчиком, во исполнение которого заключен настоящий договор;</w:t>
      </w:r>
      <w:r w:rsidRPr="007344A9">
        <w:rPr>
          <w:rFonts w:ascii="Times New Roman" w:hAnsi="Times New Roman" w:cs="Times New Roman"/>
        </w:rPr>
        <w:t xml:space="preserve">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7344A9" w:rsidRDefault="009C5F55" w:rsidP="009C5F5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8D649B" w:rsidRPr="007344A9" w:rsidRDefault="008D649B"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Приложение № 1 (Спецификация </w:t>
      </w:r>
      <w:r w:rsidR="009C5F55">
        <w:rPr>
          <w:rFonts w:ascii="Times New Roman" w:hAnsi="Times New Roman" w:cs="Times New Roman"/>
        </w:rPr>
        <w:t>№ 1</w:t>
      </w:r>
      <w:r w:rsidRPr="007344A9">
        <w:rPr>
          <w:rFonts w:ascii="Times New Roman" w:hAnsi="Times New Roman" w:cs="Times New Roman"/>
        </w:rPr>
        <w:t>);</w:t>
      </w:r>
    </w:p>
    <w:p w:rsidR="00394385" w:rsidRPr="007344A9" w:rsidRDefault="00AF057D" w:rsidP="00AF057D">
      <w:pPr>
        <w:tabs>
          <w:tab w:val="left" w:pos="2850"/>
        </w:tabs>
        <w:ind w:firstLine="709"/>
        <w:contextualSpacing/>
        <w:jc w:val="both"/>
        <w:rPr>
          <w:rFonts w:ascii="Times New Roman" w:hAnsi="Times New Roman" w:cs="Times New Roman"/>
        </w:rPr>
      </w:pPr>
      <w:r w:rsidRPr="007344A9">
        <w:rPr>
          <w:rFonts w:ascii="Times New Roman" w:hAnsi="Times New Roman" w:cs="Times New Roman"/>
        </w:rPr>
        <w:tab/>
      </w:r>
    </w:p>
    <w:p w:rsidR="00394385" w:rsidRPr="007344A9" w:rsidRDefault="00AF057D" w:rsidP="00394385">
      <w:pPr>
        <w:contextualSpacing/>
        <w:jc w:val="center"/>
        <w:rPr>
          <w:rFonts w:ascii="Times New Roman" w:hAnsi="Times New Roman" w:cs="Times New Roman"/>
          <w:b/>
        </w:rPr>
      </w:pP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7344A9" w:rsidRDefault="00394385" w:rsidP="00394385">
      <w:pPr>
        <w:ind w:left="360"/>
        <w:contextualSpacing/>
        <w:rPr>
          <w:rFonts w:ascii="Times New Roman" w:hAnsi="Times New Roman" w:cs="Times New Roman"/>
          <w:b/>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0B04DF">
        <w:trPr>
          <w:jc w:val="center"/>
        </w:trPr>
        <w:tc>
          <w:tcPr>
            <w:tcW w:w="4672" w:type="dxa"/>
          </w:tcPr>
          <w:p w:rsidR="00394385" w:rsidRPr="007344A9" w:rsidRDefault="00394385" w:rsidP="000B04DF">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0B04DF">
            <w:pP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39438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394385" w:rsidRPr="007344A9" w:rsidTr="000B04DF">
        <w:trPr>
          <w:jc w:val="center"/>
        </w:trPr>
        <w:tc>
          <w:tcPr>
            <w:tcW w:w="4672" w:type="dxa"/>
          </w:tcPr>
          <w:p w:rsidR="00394385" w:rsidRDefault="00854F44" w:rsidP="002F7C1A">
            <w:pPr>
              <w:rPr>
                <w:rFonts w:ascii="Times New Roman" w:hAnsi="Times New Roman" w:cs="Times New Roman"/>
                <w:szCs w:val="18"/>
              </w:rPr>
            </w:pPr>
            <w:r>
              <w:rPr>
                <w:rFonts w:ascii="Times New Roman" w:hAnsi="Times New Roman" w:cs="Times New Roman"/>
                <w:szCs w:val="18"/>
              </w:rPr>
              <w:fldChar w:fldCharType="begin">
                <w:ffData>
                  <w:name w:val="Контрагент2"/>
                  <w:enabled/>
                  <w:calcOnExit w:val="0"/>
                  <w:textInput>
                    <w:default w:val="Контрагент"/>
                  </w:textInput>
                </w:ffData>
              </w:fldChar>
            </w:r>
            <w:bookmarkStart w:id="14" w:name="Контрагент2"/>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szCs w:val="18"/>
              </w:rPr>
              <w:t>Неизвестный контрагент</w:t>
            </w:r>
            <w:r>
              <w:rPr>
                <w:rFonts w:ascii="Times New Roman" w:hAnsi="Times New Roman" w:cs="Times New Roman"/>
                <w:szCs w:val="18"/>
              </w:rPr>
              <w:fldChar w:fldCharType="end"/>
            </w:r>
            <w:bookmarkEnd w:id="14"/>
          </w:p>
          <w:p w:rsidR="00854F44" w:rsidRPr="00E630AF" w:rsidRDefault="00854F44" w:rsidP="00854F44">
            <w:pPr>
              <w:rPr>
                <w:rFonts w:ascii="Times New Roman" w:hAnsi="Times New Roman" w:cs="Times New Roman"/>
                <w:szCs w:val="18"/>
              </w:rPr>
            </w:pPr>
            <w:r w:rsidRPr="00E630AF">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bookmarkStart w:id="15" w:name="Контр_ЮридическийАдр"/>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15"/>
          </w:p>
          <w:p w:rsidR="00854F44" w:rsidRPr="00E630AF" w:rsidRDefault="00854F44" w:rsidP="00854F44">
            <w:pPr>
              <w:rPr>
                <w:rFonts w:ascii="Times New Roman" w:hAnsi="Times New Roman" w:cs="Times New Roman"/>
                <w:szCs w:val="18"/>
              </w:rPr>
            </w:pPr>
            <w:r w:rsidRPr="00E630AF">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bookmarkStart w:id="16" w:name="Контр_ТелефонКонтраг"/>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16"/>
          </w:p>
          <w:p w:rsidR="00854F44" w:rsidRPr="00E630AF" w:rsidRDefault="00854F44" w:rsidP="00854F44">
            <w:pPr>
              <w:rPr>
                <w:rFonts w:ascii="Times New Roman" w:hAnsi="Times New Roman" w:cs="Times New Roman"/>
                <w:szCs w:val="18"/>
              </w:rPr>
            </w:pPr>
            <w:r w:rsidRPr="00E630AF">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bookmarkStart w:id="17" w:name="Контр_ФаксКонтрагент"/>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17"/>
          </w:p>
          <w:p w:rsidR="00854F44" w:rsidRPr="00854F44" w:rsidRDefault="00854F44" w:rsidP="002F7C1A">
            <w:pPr>
              <w:rPr>
                <w:rFonts w:ascii="Times New Roman" w:hAnsi="Times New Roman" w:cs="Times New Roman"/>
                <w:szCs w:val="18"/>
              </w:rPr>
            </w:pPr>
            <w:r w:rsidRPr="00E630AF">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18" w:name="Контр_EmailКонтраген"/>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18"/>
          </w:p>
        </w:tc>
        <w:tc>
          <w:tcPr>
            <w:tcW w:w="4673" w:type="dxa"/>
          </w:tcPr>
          <w:p w:rsidR="00854F44" w:rsidRPr="00E630AF" w:rsidRDefault="00854F44" w:rsidP="00854F44">
            <w:pPr>
              <w:tabs>
                <w:tab w:val="left" w:pos="6426"/>
              </w:tabs>
              <w:rPr>
                <w:rFonts w:ascii="Times New Roman" w:hAnsi="Times New Roman" w:cs="Times New Roman"/>
                <w:szCs w:val="18"/>
              </w:rPr>
            </w:pPr>
            <w:r w:rsidRPr="00E630AF">
              <w:rPr>
                <w:rFonts w:ascii="Times New Roman" w:hAnsi="Times New Roman" w:cs="Times New Roman"/>
                <w:szCs w:val="18"/>
              </w:rPr>
              <w:fldChar w:fldCharType="begin">
                <w:ffData>
                  <w:name w:val="Организация"/>
                  <w:enabled/>
                  <w:calcOnExit w:val="0"/>
                  <w:textInput>
                    <w:default w:val="Организация"/>
                  </w:textInput>
                </w:ffData>
              </w:fldChar>
            </w:r>
            <w:bookmarkStart w:id="19" w:name="Организация"/>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АО "НПО автоматики"</w:t>
            </w:r>
            <w:r w:rsidRPr="00E630AF">
              <w:rPr>
                <w:rFonts w:ascii="Times New Roman" w:hAnsi="Times New Roman" w:cs="Times New Roman"/>
                <w:szCs w:val="18"/>
              </w:rPr>
              <w:fldChar w:fldCharType="end"/>
            </w:r>
            <w:bookmarkEnd w:id="19"/>
          </w:p>
          <w:p w:rsidR="00854F44" w:rsidRPr="00E630AF" w:rsidRDefault="00854F44" w:rsidP="00854F44">
            <w:pPr>
              <w:tabs>
                <w:tab w:val="left" w:pos="6426"/>
              </w:tabs>
              <w:rPr>
                <w:rFonts w:ascii="Times New Roman" w:hAnsi="Times New Roman" w:cs="Times New Roman"/>
                <w:szCs w:val="18"/>
              </w:rPr>
            </w:pPr>
            <w:r>
              <w:rPr>
                <w:rFonts w:ascii="Times New Roman" w:hAnsi="Times New Roman" w:cs="Times New Roman"/>
                <w:szCs w:val="18"/>
              </w:rPr>
              <w:fldChar w:fldCharType="begin">
                <w:ffData>
                  <w:name w:val="Орган_ЮрАдресОрганиз"/>
                  <w:enabled/>
                  <w:calcOnExit w:val="0"/>
                  <w:textInput>
                    <w:default w:val="ЮрАдресОрганизации"/>
                  </w:textInput>
                </w:ffData>
              </w:fldChar>
            </w:r>
            <w:bookmarkStart w:id="20" w:name="Орган_ЮрАдресОрганиз"/>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noProof/>
                <w:szCs w:val="18"/>
              </w:rPr>
              <w:t>620075, Свердловская обл, Екатеринбург г, Мамина-Сибиряка ул, стр. 145</w:t>
            </w:r>
            <w:r>
              <w:rPr>
                <w:rFonts w:ascii="Times New Roman" w:hAnsi="Times New Roman" w:cs="Times New Roman"/>
                <w:szCs w:val="18"/>
              </w:rPr>
              <w:fldChar w:fldCharType="end"/>
            </w:r>
            <w:bookmarkEnd w:id="20"/>
          </w:p>
          <w:p w:rsidR="001B4599" w:rsidRPr="001B4599" w:rsidRDefault="001B4599" w:rsidP="001B4599">
            <w:pPr>
              <w:pStyle w:val="a6"/>
              <w:rPr>
                <w:rFonts w:ascii="Times New Roman" w:hAnsi="Times New Roman"/>
              </w:rPr>
            </w:pPr>
            <w:r w:rsidRPr="001B4599">
              <w:rPr>
                <w:rFonts w:ascii="Times New Roman" w:hAnsi="Times New Roman"/>
              </w:rPr>
              <w:t>ИНН 6685066917/КПП 668501001</w:t>
            </w:r>
          </w:p>
          <w:p w:rsidR="001B4599" w:rsidRPr="001B4599" w:rsidRDefault="001B4599" w:rsidP="001B4599">
            <w:pPr>
              <w:pStyle w:val="a6"/>
              <w:rPr>
                <w:rFonts w:ascii="Times New Roman" w:hAnsi="Times New Roman"/>
              </w:rPr>
            </w:pPr>
            <w:r w:rsidRPr="001B4599">
              <w:rPr>
                <w:rFonts w:ascii="Times New Roman" w:hAnsi="Times New Roman"/>
              </w:rPr>
              <w:t>р/с 40702810900000068622</w:t>
            </w:r>
          </w:p>
          <w:p w:rsidR="001B4599" w:rsidRPr="001B4599" w:rsidRDefault="001B4599" w:rsidP="001B4599">
            <w:pPr>
              <w:pStyle w:val="a6"/>
              <w:rPr>
                <w:rFonts w:ascii="Times New Roman" w:hAnsi="Times New Roman"/>
              </w:rPr>
            </w:pPr>
            <w:r w:rsidRPr="001B4599">
              <w:rPr>
                <w:rFonts w:ascii="Times New Roman" w:hAnsi="Times New Roman"/>
              </w:rPr>
              <w:t>Банк ГПБ (АО), г. Москва</w:t>
            </w:r>
          </w:p>
          <w:p w:rsidR="001B4599" w:rsidRPr="001B4599" w:rsidRDefault="001B4599" w:rsidP="001B4599">
            <w:pPr>
              <w:pStyle w:val="a6"/>
              <w:rPr>
                <w:rFonts w:ascii="Times New Roman" w:hAnsi="Times New Roman"/>
              </w:rPr>
            </w:pPr>
            <w:r w:rsidRPr="001B4599">
              <w:rPr>
                <w:rFonts w:ascii="Times New Roman" w:hAnsi="Times New Roman"/>
              </w:rPr>
              <w:t>к/с 30101810200000000823</w:t>
            </w:r>
          </w:p>
          <w:p w:rsidR="001B4599" w:rsidRPr="001B4599" w:rsidRDefault="001B4599" w:rsidP="001B4599">
            <w:pPr>
              <w:pStyle w:val="a6"/>
              <w:rPr>
                <w:rFonts w:ascii="Times New Roman" w:hAnsi="Times New Roman"/>
              </w:rPr>
            </w:pPr>
            <w:r w:rsidRPr="001B4599">
              <w:rPr>
                <w:rFonts w:ascii="Times New Roman" w:hAnsi="Times New Roman"/>
              </w:rPr>
              <w:t>БИК 044525823</w:t>
            </w:r>
          </w:p>
          <w:p w:rsidR="001B4599" w:rsidRPr="001B4599" w:rsidRDefault="001B4599" w:rsidP="001B4599">
            <w:pPr>
              <w:pStyle w:val="a6"/>
              <w:rPr>
                <w:rFonts w:ascii="Times New Roman" w:hAnsi="Times New Roman"/>
              </w:rPr>
            </w:pPr>
            <w:r w:rsidRPr="001B4599">
              <w:rPr>
                <w:rFonts w:ascii="Times New Roman" w:hAnsi="Times New Roman"/>
              </w:rPr>
              <w:t>факс: (343) 263-76-26</w:t>
            </w:r>
          </w:p>
          <w:p w:rsidR="00854F44" w:rsidRDefault="00854F44" w:rsidP="001B4599">
            <w:pPr>
              <w:tabs>
                <w:tab w:val="left" w:pos="6426"/>
              </w:tabs>
              <w:rPr>
                <w:rFonts w:ascii="Times New Roman" w:hAnsi="Times New Roman" w:cs="Times New Roman"/>
                <w:szCs w:val="18"/>
              </w:rPr>
            </w:pPr>
          </w:p>
          <w:p w:rsidR="001B4599" w:rsidRDefault="001B4599" w:rsidP="001B4599">
            <w:pPr>
              <w:tabs>
                <w:tab w:val="left" w:pos="6426"/>
              </w:tabs>
              <w:rPr>
                <w:rFonts w:ascii="Times New Roman" w:hAnsi="Times New Roman" w:cs="Times New Roman"/>
                <w:szCs w:val="18"/>
              </w:rPr>
            </w:pPr>
          </w:p>
          <w:p w:rsidR="001B4599" w:rsidRPr="001B4599" w:rsidRDefault="001B4599" w:rsidP="001B4599">
            <w:pPr>
              <w:tabs>
                <w:tab w:val="left" w:pos="6426"/>
              </w:tabs>
              <w:rPr>
                <w:rFonts w:ascii="Times New Roman" w:hAnsi="Times New Roman" w:cs="Times New Roman"/>
                <w:szCs w:val="18"/>
              </w:rPr>
            </w:pPr>
          </w:p>
        </w:tc>
      </w:tr>
      <w:tr w:rsidR="00394385" w:rsidRPr="007344A9" w:rsidTr="000B04DF">
        <w:trPr>
          <w:jc w:val="center"/>
        </w:trPr>
        <w:tc>
          <w:tcPr>
            <w:tcW w:w="4672" w:type="dxa"/>
          </w:tcPr>
          <w:p w:rsidR="00394385" w:rsidRPr="007344A9" w:rsidRDefault="00394385" w:rsidP="002F7C1A">
            <w:pPr>
              <w:ind w:hanging="567"/>
              <w:rPr>
                <w:rFonts w:ascii="Times New Roman" w:hAnsi="Times New Roman" w:cs="Times New Roman"/>
              </w:rPr>
            </w:pPr>
          </w:p>
          <w:p w:rsidR="00394385" w:rsidRPr="007344A9" w:rsidRDefault="00394385" w:rsidP="002F7C1A">
            <w:pPr>
              <w:rPr>
                <w:rFonts w:ascii="Times New Roman" w:hAnsi="Times New Roman" w:cs="Times New Roman"/>
              </w:rPr>
            </w:pPr>
            <w:r w:rsidRPr="007344A9">
              <w:rPr>
                <w:rFonts w:ascii="Times New Roman" w:hAnsi="Times New Roman" w:cs="Times New Roman"/>
              </w:rPr>
              <w:t>______________________/_______/</w:t>
            </w:r>
          </w:p>
          <w:p w:rsidR="00394385" w:rsidRPr="007344A9" w:rsidRDefault="00394385" w:rsidP="002F7C1A">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2F7C1A">
            <w:pPr>
              <w:ind w:hanging="567"/>
              <w:rPr>
                <w:rFonts w:ascii="Times New Roman" w:hAnsi="Times New Roman" w:cs="Times New Roman"/>
              </w:rPr>
            </w:pPr>
          </w:p>
          <w:p w:rsidR="00394385" w:rsidRPr="007344A9" w:rsidRDefault="00394385" w:rsidP="002F7C1A">
            <w:pPr>
              <w:rPr>
                <w:rFonts w:ascii="Times New Roman" w:hAnsi="Times New Roman" w:cs="Times New Roman"/>
              </w:rPr>
            </w:pPr>
            <w:r w:rsidRPr="007344A9">
              <w:rPr>
                <w:rFonts w:ascii="Times New Roman" w:hAnsi="Times New Roman" w:cs="Times New Roman"/>
              </w:rPr>
              <w:t>______</w:t>
            </w:r>
            <w:r w:rsidR="001B4599">
              <w:rPr>
                <w:rFonts w:ascii="Times New Roman" w:hAnsi="Times New Roman" w:cs="Times New Roman"/>
              </w:rPr>
              <w:t>_____</w:t>
            </w:r>
            <w:r w:rsidRPr="007344A9">
              <w:rPr>
                <w:rFonts w:ascii="Times New Roman" w:hAnsi="Times New Roman" w:cs="Times New Roman"/>
              </w:rPr>
              <w:t>_/</w:t>
            </w:r>
            <w:r w:rsidR="001B4599">
              <w:rPr>
                <w:rFonts w:ascii="Times New Roman" w:hAnsi="Times New Roman" w:cs="Times New Roman"/>
              </w:rPr>
              <w:t>И.А. Шамаева/</w:t>
            </w:r>
          </w:p>
          <w:p w:rsidR="00394385" w:rsidRPr="007344A9" w:rsidRDefault="00394385" w:rsidP="002F7C1A">
            <w:pPr>
              <w:rPr>
                <w:rFonts w:ascii="Times New Roman" w:hAnsi="Times New Roman" w:cs="Times New Roman"/>
              </w:rPr>
            </w:pPr>
            <w:r w:rsidRPr="007344A9">
              <w:rPr>
                <w:rFonts w:ascii="Times New Roman" w:hAnsi="Times New Roman" w:cs="Times New Roman"/>
              </w:rPr>
              <w:t>М.П.</w:t>
            </w:r>
          </w:p>
        </w:tc>
      </w:tr>
    </w:tbl>
    <w:p w:rsidR="002F7C1A" w:rsidRDefault="002F7C1A" w:rsidP="009B7BBE"/>
    <w:p w:rsidR="00377251" w:rsidRDefault="002F7C1A" w:rsidP="009B7BBE">
      <w:r>
        <w:br w:type="page"/>
      </w:r>
    </w:p>
    <w:p w:rsidR="00A46C83" w:rsidRDefault="002F7C1A" w:rsidP="002F7C1A">
      <w:pPr>
        <w:spacing w:after="0" w:line="240" w:lineRule="auto"/>
        <w:jc w:val="right"/>
        <w:rPr>
          <w:rFonts w:ascii="Times New Roman" w:hAnsi="Times New Roman" w:cs="Times New Roman"/>
        </w:rPr>
      </w:pPr>
      <w:r w:rsidRPr="002C7BFD">
        <w:rPr>
          <w:rFonts w:ascii="Times New Roman" w:hAnsi="Times New Roman" w:cs="Times New Roman"/>
        </w:rPr>
        <w:t>Приложение №1</w:t>
      </w:r>
    </w:p>
    <w:p w:rsidR="00A46C83" w:rsidRDefault="002F7C1A" w:rsidP="002F7C1A">
      <w:pPr>
        <w:spacing w:after="0" w:line="240" w:lineRule="auto"/>
        <w:jc w:val="right"/>
        <w:rPr>
          <w:rFonts w:ascii="Times New Roman" w:hAnsi="Times New Roman" w:cs="Times New Roman"/>
        </w:rPr>
      </w:pPr>
      <w:r w:rsidRPr="002C7BFD">
        <w:rPr>
          <w:rFonts w:ascii="Times New Roman" w:hAnsi="Times New Roman" w:cs="Times New Roman"/>
        </w:rPr>
        <w:t xml:space="preserve"> </w:t>
      </w:r>
    </w:p>
    <w:p w:rsidR="002F7C1A" w:rsidRPr="002C7BFD" w:rsidRDefault="002F7C1A" w:rsidP="002F7C1A">
      <w:pPr>
        <w:spacing w:after="0" w:line="240" w:lineRule="auto"/>
        <w:jc w:val="right"/>
        <w:rPr>
          <w:rFonts w:ascii="Times New Roman" w:hAnsi="Times New Roman" w:cs="Times New Roman"/>
        </w:rPr>
      </w:pPr>
      <w:r w:rsidRPr="002C7BFD">
        <w:rPr>
          <w:rFonts w:ascii="Times New Roman" w:hAnsi="Times New Roman" w:cs="Times New Roman"/>
        </w:rPr>
        <w:t>к договору №082/юр________</w:t>
      </w:r>
    </w:p>
    <w:p w:rsidR="002F7C1A" w:rsidRPr="002C7BFD" w:rsidRDefault="00A46C83" w:rsidP="00A46C83">
      <w:pPr>
        <w:spacing w:after="0" w:line="240" w:lineRule="auto"/>
        <w:jc w:val="right"/>
        <w:rPr>
          <w:rFonts w:ascii="Times New Roman" w:hAnsi="Times New Roman" w:cs="Times New Roman"/>
        </w:rPr>
      </w:pPr>
      <w:r>
        <w:rPr>
          <w:rFonts w:ascii="Times New Roman" w:hAnsi="Times New Roman" w:cs="Times New Roman"/>
        </w:rPr>
        <w:t xml:space="preserve">                                               </w:t>
      </w:r>
      <w:r w:rsidR="002F7C1A" w:rsidRPr="002C7BFD">
        <w:rPr>
          <w:rFonts w:ascii="Times New Roman" w:hAnsi="Times New Roman" w:cs="Times New Roman"/>
        </w:rPr>
        <w:t>от</w:t>
      </w:r>
      <w:r>
        <w:rPr>
          <w:rFonts w:ascii="Times New Roman" w:hAnsi="Times New Roman" w:cs="Times New Roman"/>
        </w:rPr>
        <w:t xml:space="preserve"> </w:t>
      </w:r>
      <w:r w:rsidR="002F7C1A" w:rsidRPr="002C7BFD">
        <w:rPr>
          <w:rFonts w:ascii="Times New Roman" w:hAnsi="Times New Roman" w:cs="Times New Roman"/>
        </w:rPr>
        <w:t>___________________2024</w:t>
      </w:r>
    </w:p>
    <w:p w:rsidR="002F7C1A" w:rsidRPr="002C7BFD" w:rsidRDefault="002F7C1A" w:rsidP="002F7C1A">
      <w:pPr>
        <w:jc w:val="center"/>
        <w:rPr>
          <w:rFonts w:ascii="Times New Roman" w:hAnsi="Times New Roman" w:cs="Times New Roman"/>
        </w:rPr>
      </w:pPr>
    </w:p>
    <w:p w:rsidR="002F7C1A" w:rsidRPr="002C7BFD" w:rsidRDefault="002F7C1A" w:rsidP="002F7C1A">
      <w:pPr>
        <w:jc w:val="center"/>
        <w:rPr>
          <w:rFonts w:ascii="Times New Roman" w:hAnsi="Times New Roman" w:cs="Times New Roman"/>
        </w:rPr>
      </w:pPr>
    </w:p>
    <w:p w:rsidR="002F7C1A" w:rsidRPr="002C7BFD" w:rsidRDefault="002C7BFD" w:rsidP="002C7BFD">
      <w:pPr>
        <w:jc w:val="center"/>
        <w:rPr>
          <w:rFonts w:ascii="Times New Roman" w:hAnsi="Times New Roman" w:cs="Times New Roman"/>
        </w:rPr>
      </w:pPr>
      <w:r>
        <w:rPr>
          <w:rFonts w:ascii="Times New Roman" w:hAnsi="Times New Roman" w:cs="Times New Roman"/>
        </w:rPr>
        <w:t>СПЕЦИФИКАЦИЯ №1</w:t>
      </w:r>
    </w:p>
    <w:tbl>
      <w:tblPr>
        <w:tblStyle w:val="a5"/>
        <w:tblW w:w="0" w:type="auto"/>
        <w:tblLayout w:type="fixed"/>
        <w:tblLook w:val="04A0" w:firstRow="1" w:lastRow="0" w:firstColumn="1" w:lastColumn="0" w:noHBand="0" w:noVBand="1"/>
      </w:tblPr>
      <w:tblGrid>
        <w:gridCol w:w="486"/>
        <w:gridCol w:w="2174"/>
        <w:gridCol w:w="992"/>
        <w:gridCol w:w="992"/>
        <w:gridCol w:w="1276"/>
        <w:gridCol w:w="1134"/>
        <w:gridCol w:w="1134"/>
        <w:gridCol w:w="1383"/>
      </w:tblGrid>
      <w:tr w:rsidR="002F7C1A" w:rsidRPr="002C7BFD" w:rsidTr="002C7BFD">
        <w:trPr>
          <w:trHeight w:val="1020"/>
        </w:trPr>
        <w:tc>
          <w:tcPr>
            <w:tcW w:w="486" w:type="dxa"/>
            <w:vMerge w:val="restart"/>
            <w:tcBorders>
              <w:top w:val="single" w:sz="4" w:space="0" w:color="auto"/>
            </w:tcBorders>
            <w:vAlign w:val="center"/>
            <w:hideMark/>
          </w:tcPr>
          <w:p w:rsidR="002F7C1A" w:rsidRPr="002C7BFD" w:rsidRDefault="002F7C1A" w:rsidP="00B11373">
            <w:pPr>
              <w:ind w:right="-14"/>
              <w:jc w:val="center"/>
              <w:rPr>
                <w:rFonts w:ascii="Times New Roman" w:hAnsi="Times New Roman" w:cs="Times New Roman"/>
              </w:rPr>
            </w:pPr>
          </w:p>
          <w:p w:rsidR="002F7C1A" w:rsidRPr="002C7BFD" w:rsidRDefault="002F7C1A" w:rsidP="00B11373">
            <w:pPr>
              <w:ind w:right="-14"/>
              <w:jc w:val="center"/>
              <w:rPr>
                <w:rFonts w:ascii="Times New Roman" w:hAnsi="Times New Roman" w:cs="Times New Roman"/>
              </w:rPr>
            </w:pPr>
            <w:r w:rsidRPr="002C7BFD">
              <w:rPr>
                <w:rFonts w:ascii="Times New Roman" w:hAnsi="Times New Roman" w:cs="Times New Roman"/>
              </w:rPr>
              <w:t>№ п/п</w:t>
            </w:r>
          </w:p>
        </w:tc>
        <w:tc>
          <w:tcPr>
            <w:tcW w:w="2174" w:type="dxa"/>
            <w:vMerge w:val="restart"/>
            <w:tcBorders>
              <w:top w:val="single" w:sz="4" w:space="0" w:color="auto"/>
            </w:tcBorders>
            <w:vAlign w:val="center"/>
            <w:hideMark/>
          </w:tcPr>
          <w:p w:rsidR="002F7C1A" w:rsidRPr="002C7BFD" w:rsidRDefault="002F7C1A" w:rsidP="002C7BFD">
            <w:pPr>
              <w:jc w:val="center"/>
              <w:rPr>
                <w:rFonts w:ascii="Times New Roman" w:hAnsi="Times New Roman" w:cs="Times New Roman"/>
              </w:rPr>
            </w:pPr>
            <w:r w:rsidRPr="002C7BFD">
              <w:rPr>
                <w:rFonts w:ascii="Times New Roman" w:hAnsi="Times New Roman" w:cs="Times New Roman"/>
              </w:rPr>
              <w:t>Товар</w:t>
            </w:r>
          </w:p>
        </w:tc>
        <w:tc>
          <w:tcPr>
            <w:tcW w:w="992" w:type="dxa"/>
            <w:vMerge w:val="restart"/>
            <w:tcBorders>
              <w:top w:val="single" w:sz="4" w:space="0" w:color="auto"/>
            </w:tcBorders>
            <w:vAlign w:val="center"/>
            <w:hideMark/>
          </w:tcPr>
          <w:p w:rsidR="002F7C1A" w:rsidRPr="002C7BFD" w:rsidRDefault="002F7C1A" w:rsidP="002C7BFD">
            <w:pPr>
              <w:jc w:val="center"/>
              <w:rPr>
                <w:rFonts w:ascii="Times New Roman" w:hAnsi="Times New Roman" w:cs="Times New Roman"/>
              </w:rPr>
            </w:pPr>
            <w:r w:rsidRPr="002C7BFD">
              <w:rPr>
                <w:rFonts w:ascii="Times New Roman" w:hAnsi="Times New Roman" w:cs="Times New Roman"/>
              </w:rPr>
              <w:t>Кол-во</w:t>
            </w:r>
          </w:p>
        </w:tc>
        <w:tc>
          <w:tcPr>
            <w:tcW w:w="992" w:type="dxa"/>
            <w:vMerge w:val="restart"/>
            <w:tcBorders>
              <w:top w:val="single" w:sz="4" w:space="0" w:color="auto"/>
            </w:tcBorders>
            <w:vAlign w:val="center"/>
            <w:hideMark/>
          </w:tcPr>
          <w:p w:rsidR="002F7C1A" w:rsidRPr="002C7BFD" w:rsidRDefault="002F7C1A" w:rsidP="002C7BFD">
            <w:pPr>
              <w:jc w:val="center"/>
              <w:rPr>
                <w:rFonts w:ascii="Times New Roman" w:hAnsi="Times New Roman" w:cs="Times New Roman"/>
              </w:rPr>
            </w:pPr>
            <w:r w:rsidRPr="002C7BFD">
              <w:rPr>
                <w:rFonts w:ascii="Times New Roman" w:hAnsi="Times New Roman" w:cs="Times New Roman"/>
              </w:rPr>
              <w:t>Ед. измерения</w:t>
            </w:r>
          </w:p>
        </w:tc>
        <w:tc>
          <w:tcPr>
            <w:tcW w:w="1276" w:type="dxa"/>
            <w:vMerge w:val="restart"/>
            <w:tcBorders>
              <w:top w:val="single" w:sz="4" w:space="0" w:color="auto"/>
            </w:tcBorders>
            <w:vAlign w:val="center"/>
            <w:hideMark/>
          </w:tcPr>
          <w:p w:rsidR="002F7C1A" w:rsidRPr="002C7BFD" w:rsidRDefault="002F7C1A" w:rsidP="002C7BFD">
            <w:pPr>
              <w:jc w:val="center"/>
              <w:rPr>
                <w:rFonts w:ascii="Times New Roman" w:hAnsi="Times New Roman" w:cs="Times New Roman"/>
              </w:rPr>
            </w:pPr>
            <w:r w:rsidRPr="002C7BFD">
              <w:rPr>
                <w:rFonts w:ascii="Times New Roman" w:hAnsi="Times New Roman" w:cs="Times New Roman"/>
              </w:rPr>
              <w:t>Страна происхождения товара</w:t>
            </w:r>
          </w:p>
        </w:tc>
        <w:tc>
          <w:tcPr>
            <w:tcW w:w="1134" w:type="dxa"/>
            <w:vMerge w:val="restart"/>
            <w:tcBorders>
              <w:top w:val="single" w:sz="4" w:space="0" w:color="auto"/>
            </w:tcBorders>
            <w:vAlign w:val="center"/>
            <w:hideMark/>
          </w:tcPr>
          <w:p w:rsidR="002F7C1A" w:rsidRPr="002C7BFD" w:rsidRDefault="002F7C1A" w:rsidP="002C7BFD">
            <w:pPr>
              <w:jc w:val="center"/>
              <w:rPr>
                <w:rFonts w:ascii="Times New Roman" w:hAnsi="Times New Roman" w:cs="Times New Roman"/>
              </w:rPr>
            </w:pPr>
            <w:r w:rsidRPr="002C7BFD">
              <w:rPr>
                <w:rFonts w:ascii="Times New Roman" w:hAnsi="Times New Roman" w:cs="Times New Roman"/>
              </w:rPr>
              <w:t>Цена за ед., руб., в т.ч. НДС (%)</w:t>
            </w:r>
          </w:p>
        </w:tc>
        <w:tc>
          <w:tcPr>
            <w:tcW w:w="1134" w:type="dxa"/>
            <w:vMerge w:val="restart"/>
            <w:tcBorders>
              <w:top w:val="single" w:sz="4" w:space="0" w:color="auto"/>
            </w:tcBorders>
            <w:vAlign w:val="center"/>
            <w:hideMark/>
          </w:tcPr>
          <w:p w:rsidR="002F7C1A" w:rsidRPr="002C7BFD" w:rsidRDefault="002F7C1A" w:rsidP="002C7BFD">
            <w:pPr>
              <w:jc w:val="center"/>
              <w:rPr>
                <w:rFonts w:ascii="Times New Roman" w:hAnsi="Times New Roman" w:cs="Times New Roman"/>
              </w:rPr>
            </w:pPr>
            <w:r w:rsidRPr="002C7BFD">
              <w:rPr>
                <w:rFonts w:ascii="Times New Roman" w:hAnsi="Times New Roman" w:cs="Times New Roman"/>
              </w:rPr>
              <w:t xml:space="preserve">Общая цена, руб., </w:t>
            </w:r>
            <w:r w:rsidRPr="002C7BFD">
              <w:rPr>
                <w:rFonts w:ascii="Times New Roman" w:hAnsi="Times New Roman" w:cs="Times New Roman"/>
              </w:rPr>
              <w:br/>
              <w:t>в т.ч. НДС (%)</w:t>
            </w:r>
          </w:p>
        </w:tc>
        <w:tc>
          <w:tcPr>
            <w:tcW w:w="1383" w:type="dxa"/>
            <w:vMerge w:val="restart"/>
            <w:tcBorders>
              <w:top w:val="single" w:sz="4" w:space="0" w:color="auto"/>
            </w:tcBorders>
            <w:vAlign w:val="center"/>
            <w:hideMark/>
          </w:tcPr>
          <w:p w:rsidR="002F7C1A" w:rsidRPr="002C7BFD" w:rsidRDefault="002F7C1A" w:rsidP="002C7BFD">
            <w:pPr>
              <w:jc w:val="center"/>
              <w:rPr>
                <w:rFonts w:ascii="Times New Roman" w:hAnsi="Times New Roman" w:cs="Times New Roman"/>
              </w:rPr>
            </w:pPr>
            <w:r w:rsidRPr="002C7BFD">
              <w:rPr>
                <w:rFonts w:ascii="Times New Roman" w:hAnsi="Times New Roman" w:cs="Times New Roman"/>
              </w:rPr>
              <w:t>Срок поставки</w:t>
            </w:r>
          </w:p>
        </w:tc>
      </w:tr>
      <w:tr w:rsidR="002F7C1A" w:rsidRPr="002C7BFD" w:rsidTr="002C7BFD">
        <w:trPr>
          <w:trHeight w:val="509"/>
        </w:trPr>
        <w:tc>
          <w:tcPr>
            <w:tcW w:w="486" w:type="dxa"/>
            <w:vMerge/>
            <w:vAlign w:val="center"/>
            <w:hideMark/>
          </w:tcPr>
          <w:p w:rsidR="002F7C1A" w:rsidRPr="002C7BFD" w:rsidRDefault="002F7C1A" w:rsidP="00B11373">
            <w:pPr>
              <w:ind w:right="-14"/>
              <w:jc w:val="center"/>
              <w:rPr>
                <w:rFonts w:ascii="Times New Roman" w:hAnsi="Times New Roman" w:cs="Times New Roman"/>
              </w:rPr>
            </w:pPr>
          </w:p>
        </w:tc>
        <w:tc>
          <w:tcPr>
            <w:tcW w:w="2174" w:type="dxa"/>
            <w:vMerge/>
            <w:vAlign w:val="center"/>
            <w:hideMark/>
          </w:tcPr>
          <w:p w:rsidR="002F7C1A" w:rsidRPr="002C7BFD" w:rsidRDefault="002F7C1A" w:rsidP="002C7BFD">
            <w:pPr>
              <w:jc w:val="center"/>
              <w:rPr>
                <w:rFonts w:ascii="Times New Roman" w:hAnsi="Times New Roman" w:cs="Times New Roman"/>
              </w:rPr>
            </w:pPr>
          </w:p>
        </w:tc>
        <w:tc>
          <w:tcPr>
            <w:tcW w:w="992" w:type="dxa"/>
            <w:vMerge/>
            <w:vAlign w:val="center"/>
            <w:hideMark/>
          </w:tcPr>
          <w:p w:rsidR="002F7C1A" w:rsidRPr="002C7BFD" w:rsidRDefault="002F7C1A" w:rsidP="002C7BFD">
            <w:pPr>
              <w:jc w:val="center"/>
              <w:rPr>
                <w:rFonts w:ascii="Times New Roman" w:hAnsi="Times New Roman" w:cs="Times New Roman"/>
              </w:rPr>
            </w:pPr>
          </w:p>
        </w:tc>
        <w:tc>
          <w:tcPr>
            <w:tcW w:w="992" w:type="dxa"/>
            <w:vMerge/>
            <w:vAlign w:val="center"/>
            <w:hideMark/>
          </w:tcPr>
          <w:p w:rsidR="002F7C1A" w:rsidRPr="002C7BFD" w:rsidRDefault="002F7C1A" w:rsidP="002C7BFD">
            <w:pPr>
              <w:jc w:val="center"/>
              <w:rPr>
                <w:rFonts w:ascii="Times New Roman" w:hAnsi="Times New Roman" w:cs="Times New Roman"/>
              </w:rPr>
            </w:pPr>
          </w:p>
        </w:tc>
        <w:tc>
          <w:tcPr>
            <w:tcW w:w="1276" w:type="dxa"/>
            <w:vMerge/>
            <w:vAlign w:val="center"/>
            <w:hideMark/>
          </w:tcPr>
          <w:p w:rsidR="002F7C1A" w:rsidRPr="002C7BFD" w:rsidRDefault="002F7C1A" w:rsidP="002C7BFD">
            <w:pPr>
              <w:jc w:val="center"/>
              <w:rPr>
                <w:rFonts w:ascii="Times New Roman" w:hAnsi="Times New Roman" w:cs="Times New Roman"/>
              </w:rPr>
            </w:pPr>
          </w:p>
        </w:tc>
        <w:tc>
          <w:tcPr>
            <w:tcW w:w="1134" w:type="dxa"/>
            <w:vMerge/>
            <w:vAlign w:val="center"/>
            <w:hideMark/>
          </w:tcPr>
          <w:p w:rsidR="002F7C1A" w:rsidRPr="002C7BFD" w:rsidRDefault="002F7C1A" w:rsidP="002C7BFD">
            <w:pPr>
              <w:jc w:val="center"/>
              <w:rPr>
                <w:rFonts w:ascii="Times New Roman" w:hAnsi="Times New Roman" w:cs="Times New Roman"/>
              </w:rPr>
            </w:pPr>
          </w:p>
        </w:tc>
        <w:tc>
          <w:tcPr>
            <w:tcW w:w="1134" w:type="dxa"/>
            <w:vMerge/>
            <w:vAlign w:val="center"/>
            <w:hideMark/>
          </w:tcPr>
          <w:p w:rsidR="002F7C1A" w:rsidRPr="002C7BFD" w:rsidRDefault="002F7C1A" w:rsidP="002C7BFD">
            <w:pPr>
              <w:jc w:val="center"/>
              <w:rPr>
                <w:rFonts w:ascii="Times New Roman" w:hAnsi="Times New Roman" w:cs="Times New Roman"/>
              </w:rPr>
            </w:pPr>
          </w:p>
        </w:tc>
        <w:tc>
          <w:tcPr>
            <w:tcW w:w="1383" w:type="dxa"/>
            <w:vMerge/>
            <w:vAlign w:val="center"/>
            <w:hideMark/>
          </w:tcPr>
          <w:p w:rsidR="002F7C1A" w:rsidRPr="002C7BFD" w:rsidRDefault="002F7C1A" w:rsidP="002C7BFD">
            <w:pPr>
              <w:jc w:val="center"/>
              <w:rPr>
                <w:rFonts w:ascii="Times New Roman" w:hAnsi="Times New Roman" w:cs="Times New Roman"/>
              </w:rPr>
            </w:pPr>
          </w:p>
        </w:tc>
      </w:tr>
      <w:tr w:rsidR="002F7C1A" w:rsidRPr="002C7BFD" w:rsidTr="002C7BFD">
        <w:trPr>
          <w:trHeight w:val="1328"/>
        </w:trPr>
        <w:tc>
          <w:tcPr>
            <w:tcW w:w="486" w:type="dxa"/>
            <w:vAlign w:val="center"/>
            <w:hideMark/>
          </w:tcPr>
          <w:p w:rsidR="002F7C1A" w:rsidRPr="002C7BFD" w:rsidRDefault="002F7C1A" w:rsidP="00B11373">
            <w:pPr>
              <w:ind w:right="-14"/>
              <w:jc w:val="center"/>
              <w:rPr>
                <w:rFonts w:ascii="Times New Roman" w:hAnsi="Times New Roman" w:cs="Times New Roman"/>
              </w:rPr>
            </w:pPr>
            <w:r w:rsidRPr="002C7BFD">
              <w:rPr>
                <w:rFonts w:ascii="Times New Roman" w:hAnsi="Times New Roman" w:cs="Times New Roman"/>
              </w:rPr>
              <w:t>1</w:t>
            </w:r>
            <w:r w:rsidR="00B11373">
              <w:rPr>
                <w:rFonts w:ascii="Times New Roman" w:hAnsi="Times New Roman" w:cs="Times New Roman"/>
              </w:rPr>
              <w:t>.</w:t>
            </w:r>
          </w:p>
        </w:tc>
        <w:tc>
          <w:tcPr>
            <w:tcW w:w="2174" w:type="dxa"/>
            <w:vAlign w:val="center"/>
            <w:hideMark/>
          </w:tcPr>
          <w:p w:rsidR="002F7C1A" w:rsidRPr="002C7BFD" w:rsidRDefault="002F7C1A" w:rsidP="00AB6DB7">
            <w:pPr>
              <w:jc w:val="center"/>
              <w:rPr>
                <w:rFonts w:ascii="Times New Roman" w:hAnsi="Times New Roman" w:cs="Times New Roman"/>
              </w:rPr>
            </w:pPr>
            <w:r w:rsidRPr="002C7BFD">
              <w:rPr>
                <w:rFonts w:ascii="Times New Roman" w:hAnsi="Times New Roman" w:cs="Times New Roman"/>
              </w:rPr>
              <w:t xml:space="preserve">Блок барабана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C7BFD">
            <w:pPr>
              <w:jc w:val="center"/>
              <w:rPr>
                <w:rFonts w:ascii="Times New Roman" w:hAnsi="Times New Roman" w:cs="Times New Roman"/>
              </w:rPr>
            </w:pPr>
          </w:p>
        </w:tc>
        <w:tc>
          <w:tcPr>
            <w:tcW w:w="1134" w:type="dxa"/>
            <w:vAlign w:val="center"/>
            <w:hideMark/>
          </w:tcPr>
          <w:p w:rsidR="002F7C1A" w:rsidRPr="002C7BFD" w:rsidRDefault="002F7C1A" w:rsidP="002C7BFD">
            <w:pPr>
              <w:jc w:val="center"/>
              <w:rPr>
                <w:rFonts w:ascii="Times New Roman" w:hAnsi="Times New Roman" w:cs="Times New Roman"/>
              </w:rPr>
            </w:pPr>
          </w:p>
        </w:tc>
        <w:tc>
          <w:tcPr>
            <w:tcW w:w="1134" w:type="dxa"/>
            <w:vAlign w:val="center"/>
            <w:hideMark/>
          </w:tcPr>
          <w:p w:rsidR="002F7C1A" w:rsidRPr="002C7BFD" w:rsidRDefault="002F7C1A" w:rsidP="002C7BFD">
            <w:pPr>
              <w:jc w:val="center"/>
              <w:rPr>
                <w:rFonts w:ascii="Times New Roman" w:hAnsi="Times New Roman" w:cs="Times New Roman"/>
              </w:rPr>
            </w:pPr>
          </w:p>
        </w:tc>
        <w:tc>
          <w:tcPr>
            <w:tcW w:w="1383" w:type="dxa"/>
            <w:vAlign w:val="center"/>
            <w:hideMark/>
          </w:tcPr>
          <w:p w:rsidR="002F7C1A" w:rsidRPr="002C7BFD" w:rsidRDefault="002F7C1A" w:rsidP="002C7BFD">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03"/>
        </w:trPr>
        <w:tc>
          <w:tcPr>
            <w:tcW w:w="486" w:type="dxa"/>
            <w:vAlign w:val="center"/>
            <w:hideMark/>
          </w:tcPr>
          <w:p w:rsidR="002F7C1A" w:rsidRPr="002C7BFD" w:rsidRDefault="002F7C1A" w:rsidP="00B11373">
            <w:pPr>
              <w:ind w:right="-14"/>
              <w:jc w:val="center"/>
              <w:rPr>
                <w:rFonts w:ascii="Times New Roman" w:hAnsi="Times New Roman" w:cs="Times New Roman"/>
              </w:rPr>
            </w:pPr>
            <w:r w:rsidRPr="002C7BFD">
              <w:rPr>
                <w:rFonts w:ascii="Times New Roman" w:hAnsi="Times New Roman" w:cs="Times New Roman"/>
              </w:rPr>
              <w:t>2</w:t>
            </w:r>
            <w:r w:rsidR="00B11373">
              <w:rPr>
                <w:rFonts w:ascii="Times New Roman" w:hAnsi="Times New Roman" w:cs="Times New Roman"/>
              </w:rPr>
              <w:t>.</w:t>
            </w:r>
          </w:p>
        </w:tc>
        <w:tc>
          <w:tcPr>
            <w:tcW w:w="2174" w:type="dxa"/>
            <w:vAlign w:val="center"/>
            <w:hideMark/>
          </w:tcPr>
          <w:p w:rsidR="002F7C1A" w:rsidRPr="002C7BFD" w:rsidRDefault="002F7C1A" w:rsidP="00AB6DB7">
            <w:pPr>
              <w:jc w:val="center"/>
              <w:rPr>
                <w:rFonts w:ascii="Times New Roman" w:hAnsi="Times New Roman" w:cs="Times New Roman"/>
              </w:rPr>
            </w:pPr>
            <w:r w:rsidRPr="002C7BFD">
              <w:rPr>
                <w:rFonts w:ascii="Times New Roman" w:hAnsi="Times New Roman" w:cs="Times New Roman"/>
              </w:rPr>
              <w:t xml:space="preserve">Блок термозакрепления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6</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C7BFD">
            <w:pPr>
              <w:jc w:val="center"/>
              <w:rPr>
                <w:rFonts w:ascii="Times New Roman" w:hAnsi="Times New Roman" w:cs="Times New Roman"/>
              </w:rPr>
            </w:pPr>
          </w:p>
        </w:tc>
        <w:tc>
          <w:tcPr>
            <w:tcW w:w="1134" w:type="dxa"/>
            <w:vAlign w:val="center"/>
            <w:hideMark/>
          </w:tcPr>
          <w:p w:rsidR="002F7C1A" w:rsidRPr="002C7BFD" w:rsidRDefault="002F7C1A" w:rsidP="002C7BFD">
            <w:pPr>
              <w:jc w:val="center"/>
              <w:rPr>
                <w:rFonts w:ascii="Times New Roman" w:hAnsi="Times New Roman" w:cs="Times New Roman"/>
              </w:rPr>
            </w:pPr>
          </w:p>
        </w:tc>
        <w:tc>
          <w:tcPr>
            <w:tcW w:w="1134" w:type="dxa"/>
            <w:vAlign w:val="center"/>
            <w:hideMark/>
          </w:tcPr>
          <w:p w:rsidR="002F7C1A" w:rsidRPr="002C7BFD" w:rsidRDefault="002F7C1A" w:rsidP="002C7BFD">
            <w:pPr>
              <w:jc w:val="center"/>
              <w:rPr>
                <w:rFonts w:ascii="Times New Roman" w:hAnsi="Times New Roman" w:cs="Times New Roman"/>
              </w:rPr>
            </w:pPr>
          </w:p>
        </w:tc>
        <w:tc>
          <w:tcPr>
            <w:tcW w:w="1383" w:type="dxa"/>
            <w:vAlign w:val="center"/>
            <w:hideMark/>
          </w:tcPr>
          <w:p w:rsidR="002F7C1A" w:rsidRPr="002C7BFD" w:rsidRDefault="002F7C1A" w:rsidP="002C7BFD">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126"/>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3</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Драм-картридж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272"/>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4</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Драм-картридж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4</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03"/>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5</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Драм-картридж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09"/>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6</w:t>
            </w:r>
            <w:r w:rsidR="00B11373">
              <w:rPr>
                <w:rFonts w:ascii="Times New Roman" w:hAnsi="Times New Roman" w:cs="Times New Roman"/>
              </w:rPr>
              <w:t>.</w:t>
            </w:r>
          </w:p>
        </w:tc>
        <w:tc>
          <w:tcPr>
            <w:tcW w:w="2174" w:type="dxa"/>
            <w:vAlign w:val="center"/>
            <w:hideMark/>
          </w:tcPr>
          <w:p w:rsidR="002F7C1A" w:rsidRPr="002C7BFD" w:rsidRDefault="00876842" w:rsidP="00AB6DB7">
            <w:pPr>
              <w:rPr>
                <w:rFonts w:ascii="Times New Roman" w:hAnsi="Times New Roman" w:cs="Times New Roman"/>
              </w:rPr>
            </w:pPr>
            <w:r>
              <w:rPr>
                <w:rFonts w:ascii="Times New Roman" w:hAnsi="Times New Roman" w:cs="Times New Roman"/>
              </w:rPr>
              <w:t>Шарнир</w:t>
            </w:r>
            <w:r w:rsidR="002F7C1A" w:rsidRPr="002C7BFD">
              <w:rPr>
                <w:rFonts w:ascii="Times New Roman" w:hAnsi="Times New Roman" w:cs="Times New Roman"/>
              </w:rPr>
              <w:t xml:space="preserve">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15</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543"/>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7</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Ролик захвата бумаги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10</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548"/>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8</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Ролик захвата бумаги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10</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13"/>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9</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Термоплёнка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10</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534"/>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10</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Термоплёнка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10</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27"/>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11</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Термоплёнка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15</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05"/>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12</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12"/>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13</w:t>
            </w:r>
            <w:r w:rsidR="00B11373">
              <w:rPr>
                <w:rFonts w:ascii="Times New Roman" w:hAnsi="Times New Roman" w:cs="Times New Roman"/>
              </w:rPr>
              <w:t>.</w:t>
            </w:r>
          </w:p>
        </w:tc>
        <w:tc>
          <w:tcPr>
            <w:tcW w:w="2174" w:type="dxa"/>
            <w:vAlign w:val="center"/>
            <w:hideMark/>
          </w:tcPr>
          <w:p w:rsidR="002F7C1A" w:rsidRPr="002C7BFD" w:rsidRDefault="00AB6DB7" w:rsidP="00AB6DB7">
            <w:pPr>
              <w:rPr>
                <w:rFonts w:ascii="Times New Roman" w:hAnsi="Times New Roman" w:cs="Times New Roman"/>
              </w:rPr>
            </w:pPr>
            <w:r>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03"/>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14</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538"/>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15</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17"/>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16</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06"/>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17</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553"/>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18</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06"/>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19</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539"/>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20</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19"/>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21</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10</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554"/>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22</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10</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547"/>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23</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5</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541"/>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24</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100</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22"/>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25</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06"/>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26</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12"/>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27</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546"/>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28</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255"/>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29</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30</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557"/>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30</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5</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537"/>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31</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3</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03"/>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32</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551"/>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33</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275"/>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34</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06"/>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35</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06"/>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36</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1411"/>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37</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04"/>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38</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55</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09"/>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39</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15"/>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40</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07"/>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41</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00"/>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42</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05"/>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43</w:t>
            </w:r>
            <w:r w:rsidR="00876842">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140</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269"/>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44</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16"/>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45</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120</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548"/>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46</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lang w:val="en-US"/>
              </w:rPr>
            </w:pPr>
            <w:r w:rsidRPr="002C7BFD">
              <w:rPr>
                <w:rFonts w:ascii="Times New Roman" w:hAnsi="Times New Roman" w:cs="Times New Roman"/>
              </w:rPr>
              <w:t>Картридж</w:t>
            </w:r>
            <w:r w:rsidRPr="002C7BFD">
              <w:rPr>
                <w:rFonts w:ascii="Times New Roman" w:hAnsi="Times New Roman" w:cs="Times New Roman"/>
                <w:lang w:val="en-US"/>
              </w:rPr>
              <w:t xml:space="preserve">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271"/>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47</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262"/>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48</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394"/>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49</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13"/>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50</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35</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06"/>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51</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11"/>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52</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матричный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10</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18"/>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53</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Картридж оригинальный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5</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09"/>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54</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544"/>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55</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548"/>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56</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13"/>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57</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250"/>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58</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268"/>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59</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399"/>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60</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06"/>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61</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553"/>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62</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06"/>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63</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2</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269"/>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64</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16"/>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65</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06"/>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66</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5</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12"/>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67</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04"/>
        </w:trPr>
        <w:tc>
          <w:tcPr>
            <w:tcW w:w="486" w:type="dxa"/>
            <w:vAlign w:val="center"/>
            <w:hideMark/>
          </w:tcPr>
          <w:p w:rsidR="002F7C1A" w:rsidRPr="002C7BFD" w:rsidRDefault="002F7C1A" w:rsidP="00B11373">
            <w:pPr>
              <w:ind w:right="-14"/>
              <w:jc w:val="center"/>
              <w:rPr>
                <w:rFonts w:ascii="Times New Roman" w:hAnsi="Times New Roman" w:cs="Times New Roman"/>
              </w:rPr>
            </w:pPr>
            <w:r w:rsidRPr="002C7BFD">
              <w:rPr>
                <w:rFonts w:ascii="Times New Roman" w:hAnsi="Times New Roman" w:cs="Times New Roman"/>
              </w:rPr>
              <w:t>68</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10"/>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69</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55</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15"/>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70</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08"/>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71</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00"/>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72</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264"/>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73</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09"/>
        </w:trPr>
        <w:tc>
          <w:tcPr>
            <w:tcW w:w="486" w:type="dxa"/>
            <w:vAlign w:val="center"/>
            <w:hideMark/>
          </w:tcPr>
          <w:p w:rsidR="002F7C1A" w:rsidRPr="002C7BFD" w:rsidRDefault="002F7C1A" w:rsidP="00B11373">
            <w:pPr>
              <w:ind w:right="-14"/>
              <w:rPr>
                <w:rFonts w:ascii="Times New Roman" w:hAnsi="Times New Roman" w:cs="Times New Roman"/>
              </w:rPr>
            </w:pPr>
            <w:r w:rsidRPr="002C7BFD">
              <w:rPr>
                <w:rFonts w:ascii="Times New Roman" w:hAnsi="Times New Roman" w:cs="Times New Roman"/>
              </w:rPr>
              <w:t>74</w:t>
            </w:r>
            <w:r w:rsidR="00B11373">
              <w:rPr>
                <w:rFonts w:ascii="Times New Roman" w:hAnsi="Times New Roman" w:cs="Times New Roman"/>
              </w:rPr>
              <w:t>.</w:t>
            </w:r>
          </w:p>
        </w:tc>
        <w:tc>
          <w:tcPr>
            <w:tcW w:w="2174" w:type="dxa"/>
            <w:vAlign w:val="center"/>
            <w:hideMark/>
          </w:tcPr>
          <w:p w:rsidR="002F7C1A" w:rsidRPr="002C7BFD"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274"/>
        </w:trPr>
        <w:tc>
          <w:tcPr>
            <w:tcW w:w="486" w:type="dxa"/>
            <w:vAlign w:val="center"/>
            <w:hideMark/>
          </w:tcPr>
          <w:p w:rsidR="002F7C1A" w:rsidRPr="002C7BFD" w:rsidRDefault="002F7C1A" w:rsidP="00B11373">
            <w:pPr>
              <w:tabs>
                <w:tab w:val="left" w:pos="225"/>
              </w:tabs>
              <w:ind w:right="-14"/>
              <w:jc w:val="both"/>
              <w:rPr>
                <w:rFonts w:ascii="Times New Roman" w:hAnsi="Times New Roman" w:cs="Times New Roman"/>
              </w:rPr>
            </w:pPr>
            <w:r w:rsidRPr="002C7BFD">
              <w:rPr>
                <w:rFonts w:ascii="Times New Roman" w:hAnsi="Times New Roman" w:cs="Times New Roman"/>
              </w:rPr>
              <w:t>75</w:t>
            </w:r>
            <w:r w:rsidR="00B11373">
              <w:rPr>
                <w:rFonts w:ascii="Times New Roman" w:hAnsi="Times New Roman" w:cs="Times New Roman"/>
              </w:rPr>
              <w:t>.</w:t>
            </w:r>
          </w:p>
        </w:tc>
        <w:tc>
          <w:tcPr>
            <w:tcW w:w="2174" w:type="dxa"/>
            <w:vAlign w:val="center"/>
            <w:hideMark/>
          </w:tcPr>
          <w:p w:rsidR="00AB6DB7" w:rsidRDefault="002F7C1A">
            <w:pPr>
              <w:rPr>
                <w:rFonts w:ascii="Times New Roman" w:hAnsi="Times New Roman" w:cs="Times New Roman"/>
              </w:rPr>
            </w:pPr>
            <w:r w:rsidRPr="002C7BFD">
              <w:rPr>
                <w:rFonts w:ascii="Times New Roman" w:hAnsi="Times New Roman" w:cs="Times New Roman"/>
              </w:rPr>
              <w:t xml:space="preserve">Тонер-картридж </w:t>
            </w:r>
          </w:p>
          <w:p w:rsidR="002F7C1A" w:rsidRPr="002C7BFD" w:rsidRDefault="002F7C1A">
            <w:pPr>
              <w:rPr>
                <w:rFonts w:ascii="Times New Roman" w:hAnsi="Times New Roman" w:cs="Times New Roman"/>
              </w:rPr>
            </w:pP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10</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A46C83">
        <w:trPr>
          <w:trHeight w:val="1406"/>
        </w:trPr>
        <w:tc>
          <w:tcPr>
            <w:tcW w:w="486" w:type="dxa"/>
            <w:vAlign w:val="center"/>
            <w:hideMark/>
          </w:tcPr>
          <w:p w:rsidR="002F7C1A" w:rsidRPr="002C7BFD" w:rsidRDefault="002F7C1A" w:rsidP="00B11373">
            <w:pPr>
              <w:ind w:right="-14"/>
              <w:jc w:val="both"/>
              <w:rPr>
                <w:rFonts w:ascii="Times New Roman" w:hAnsi="Times New Roman" w:cs="Times New Roman"/>
              </w:rPr>
            </w:pPr>
            <w:r w:rsidRPr="002C7BFD">
              <w:rPr>
                <w:rFonts w:ascii="Times New Roman" w:hAnsi="Times New Roman" w:cs="Times New Roman"/>
              </w:rPr>
              <w:t>76</w:t>
            </w:r>
            <w:r w:rsidR="00B11373">
              <w:rPr>
                <w:rFonts w:ascii="Times New Roman" w:hAnsi="Times New Roman" w:cs="Times New Roman"/>
              </w:rPr>
              <w:t>.</w:t>
            </w:r>
          </w:p>
        </w:tc>
        <w:tc>
          <w:tcPr>
            <w:tcW w:w="2174" w:type="dxa"/>
            <w:vAlign w:val="center"/>
            <w:hideMark/>
          </w:tcPr>
          <w:p w:rsidR="002F7C1A" w:rsidRDefault="002F7C1A" w:rsidP="00AB6DB7">
            <w:pPr>
              <w:rPr>
                <w:rFonts w:ascii="Times New Roman" w:hAnsi="Times New Roman" w:cs="Times New Roman"/>
              </w:rPr>
            </w:pPr>
            <w:r w:rsidRPr="002C7BFD">
              <w:rPr>
                <w:rFonts w:ascii="Times New Roman" w:hAnsi="Times New Roman" w:cs="Times New Roman"/>
              </w:rPr>
              <w:t xml:space="preserve">Тонер-картридж </w:t>
            </w:r>
          </w:p>
          <w:p w:rsidR="00AB6DB7" w:rsidRPr="002C7BFD" w:rsidRDefault="00AB6DB7" w:rsidP="00AB6DB7">
            <w:pPr>
              <w:rPr>
                <w:rFonts w:ascii="Times New Roman" w:hAnsi="Times New Roman" w:cs="Times New Roman"/>
              </w:rPr>
            </w:pP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1</w:t>
            </w:r>
          </w:p>
        </w:tc>
        <w:tc>
          <w:tcPr>
            <w:tcW w:w="992" w:type="dxa"/>
            <w:vAlign w:val="center"/>
            <w:hideMark/>
          </w:tcPr>
          <w:p w:rsidR="002F7C1A" w:rsidRPr="002C7BFD" w:rsidRDefault="002F7C1A" w:rsidP="00B11373">
            <w:pPr>
              <w:jc w:val="center"/>
              <w:rPr>
                <w:rFonts w:ascii="Times New Roman" w:hAnsi="Times New Roman" w:cs="Times New Roman"/>
              </w:rPr>
            </w:pPr>
            <w:r w:rsidRPr="002C7BFD">
              <w:rPr>
                <w:rFonts w:ascii="Times New Roman" w:hAnsi="Times New Roman" w:cs="Times New Roman"/>
              </w:rPr>
              <w:t>шт.</w:t>
            </w:r>
          </w:p>
        </w:tc>
        <w:tc>
          <w:tcPr>
            <w:tcW w:w="1276"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20 рабочих дней с момента заключения договора</w:t>
            </w:r>
          </w:p>
        </w:tc>
      </w:tr>
      <w:tr w:rsidR="002F7C1A" w:rsidRPr="002C7BFD" w:rsidTr="002C7BFD">
        <w:trPr>
          <w:trHeight w:val="810"/>
        </w:trPr>
        <w:tc>
          <w:tcPr>
            <w:tcW w:w="7054" w:type="dxa"/>
            <w:gridSpan w:val="6"/>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xml:space="preserve">ИТОГО:  </w:t>
            </w:r>
          </w:p>
        </w:tc>
        <w:tc>
          <w:tcPr>
            <w:tcW w:w="1134"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c>
          <w:tcPr>
            <w:tcW w:w="1383" w:type="dxa"/>
            <w:vAlign w:val="center"/>
            <w:hideMark/>
          </w:tcPr>
          <w:p w:rsidR="002F7C1A" w:rsidRPr="002C7BFD" w:rsidRDefault="002F7C1A" w:rsidP="002F7C1A">
            <w:pPr>
              <w:rPr>
                <w:rFonts w:ascii="Times New Roman" w:hAnsi="Times New Roman" w:cs="Times New Roman"/>
              </w:rPr>
            </w:pPr>
            <w:r w:rsidRPr="002C7BFD">
              <w:rPr>
                <w:rFonts w:ascii="Times New Roman" w:hAnsi="Times New Roman" w:cs="Times New Roman"/>
              </w:rPr>
              <w:t> </w:t>
            </w:r>
          </w:p>
        </w:tc>
      </w:tr>
    </w:tbl>
    <w:p w:rsidR="00377251" w:rsidRPr="002C7BFD" w:rsidRDefault="00377251" w:rsidP="009B7BBE">
      <w:pPr>
        <w:rPr>
          <w:rFonts w:ascii="Times New Roman" w:hAnsi="Times New Roman" w:cs="Times New Roman"/>
        </w:rPr>
      </w:pPr>
    </w:p>
    <w:p w:rsidR="002F7C1A" w:rsidRPr="002C7BFD" w:rsidRDefault="002F7C1A" w:rsidP="009B7BBE">
      <w:pPr>
        <w:rPr>
          <w:rFonts w:ascii="Times New Roman" w:hAnsi="Times New Roman" w:cs="Times New Roman"/>
        </w:rPr>
      </w:pPr>
    </w:p>
    <w:p w:rsidR="002F7C1A" w:rsidRPr="002C7BFD" w:rsidRDefault="002F7C1A" w:rsidP="009B7BBE">
      <w:pPr>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4672"/>
      </w:tblGrid>
      <w:tr w:rsidR="00876842" w:rsidTr="00A46C83">
        <w:tc>
          <w:tcPr>
            <w:tcW w:w="4785" w:type="dxa"/>
          </w:tcPr>
          <w:p w:rsidR="00A46C83" w:rsidRDefault="00A46C83" w:rsidP="009B7BBE">
            <w:pPr>
              <w:rPr>
                <w:rFonts w:ascii="Times New Roman" w:hAnsi="Times New Roman" w:cs="Times New Roman"/>
              </w:rPr>
            </w:pPr>
            <w:r>
              <w:rPr>
                <w:rFonts w:ascii="Times New Roman" w:hAnsi="Times New Roman" w:cs="Times New Roman"/>
              </w:rPr>
              <w:t>Поставщик:</w:t>
            </w:r>
          </w:p>
          <w:p w:rsidR="00876842" w:rsidRDefault="00876842" w:rsidP="009B7BBE">
            <w:pPr>
              <w:rPr>
                <w:rFonts w:ascii="Times New Roman" w:hAnsi="Times New Roman" w:cs="Times New Roman"/>
              </w:rPr>
            </w:pPr>
          </w:p>
          <w:p w:rsidR="00641464" w:rsidRDefault="00641464" w:rsidP="009B7BBE">
            <w:pPr>
              <w:rPr>
                <w:rFonts w:ascii="Times New Roman" w:hAnsi="Times New Roman" w:cs="Times New Roman"/>
              </w:rPr>
            </w:pPr>
          </w:p>
          <w:p w:rsidR="00A46C83" w:rsidRDefault="00641464" w:rsidP="009B7BBE">
            <w:pPr>
              <w:rPr>
                <w:rFonts w:ascii="Times New Roman" w:hAnsi="Times New Roman" w:cs="Times New Roman"/>
              </w:rPr>
            </w:pPr>
            <w:r>
              <w:rPr>
                <w:rFonts w:ascii="Times New Roman" w:hAnsi="Times New Roman" w:cs="Times New Roman"/>
                <w:u w:val="single"/>
              </w:rPr>
              <w:t xml:space="preserve">                          </w:t>
            </w:r>
            <w:r w:rsidR="00A46C83" w:rsidRPr="00876842">
              <w:rPr>
                <w:rFonts w:ascii="Times New Roman" w:hAnsi="Times New Roman" w:cs="Times New Roman"/>
                <w:u w:val="single"/>
              </w:rPr>
              <w:t>_</w:t>
            </w:r>
            <w:r>
              <w:rPr>
                <w:rFonts w:ascii="Times New Roman" w:hAnsi="Times New Roman" w:cs="Times New Roman"/>
                <w:u w:val="single"/>
              </w:rPr>
              <w:t xml:space="preserve">       </w:t>
            </w:r>
            <w:r w:rsidR="00A46C83" w:rsidRPr="00876842">
              <w:rPr>
                <w:rFonts w:ascii="Times New Roman" w:hAnsi="Times New Roman" w:cs="Times New Roman"/>
                <w:u w:val="single"/>
              </w:rPr>
              <w:t>/_</w:t>
            </w:r>
            <w:r>
              <w:rPr>
                <w:rFonts w:ascii="Times New Roman" w:hAnsi="Times New Roman" w:cs="Times New Roman"/>
                <w:u w:val="single"/>
              </w:rPr>
              <w:t xml:space="preserve">          </w:t>
            </w:r>
            <w:r w:rsidR="00A46C83" w:rsidRPr="00876842">
              <w:rPr>
                <w:rFonts w:ascii="Times New Roman" w:hAnsi="Times New Roman" w:cs="Times New Roman"/>
                <w:u w:val="single"/>
              </w:rPr>
              <w:t>___________</w:t>
            </w:r>
            <w:r w:rsidR="00A46C83">
              <w:rPr>
                <w:rFonts w:ascii="Times New Roman" w:hAnsi="Times New Roman" w:cs="Times New Roman"/>
              </w:rPr>
              <w:t>/</w:t>
            </w:r>
          </w:p>
        </w:tc>
        <w:tc>
          <w:tcPr>
            <w:tcW w:w="4786" w:type="dxa"/>
          </w:tcPr>
          <w:p w:rsidR="00A46C83" w:rsidRDefault="00A46C83" w:rsidP="009B7BBE">
            <w:pPr>
              <w:rPr>
                <w:rFonts w:ascii="Times New Roman" w:hAnsi="Times New Roman" w:cs="Times New Roman"/>
              </w:rPr>
            </w:pPr>
            <w:r>
              <w:rPr>
                <w:rFonts w:ascii="Times New Roman" w:hAnsi="Times New Roman" w:cs="Times New Roman"/>
              </w:rPr>
              <w:t>Заказчик:</w:t>
            </w:r>
          </w:p>
          <w:p w:rsidR="00A46C83" w:rsidRDefault="00A46C83" w:rsidP="009B7BBE">
            <w:pPr>
              <w:rPr>
                <w:rFonts w:ascii="Times New Roman" w:hAnsi="Times New Roman" w:cs="Times New Roman"/>
              </w:rPr>
            </w:pPr>
          </w:p>
          <w:p w:rsidR="00641464" w:rsidRDefault="00641464" w:rsidP="009B7BBE">
            <w:pPr>
              <w:rPr>
                <w:rFonts w:ascii="Times New Roman" w:hAnsi="Times New Roman" w:cs="Times New Roman"/>
              </w:rPr>
            </w:pPr>
          </w:p>
          <w:p w:rsidR="00A46C83" w:rsidRDefault="00641464" w:rsidP="009B7BBE">
            <w:pPr>
              <w:rPr>
                <w:rFonts w:ascii="Times New Roman" w:hAnsi="Times New Roman" w:cs="Times New Roman"/>
              </w:rPr>
            </w:pPr>
            <w:r>
              <w:rPr>
                <w:rFonts w:ascii="Times New Roman" w:hAnsi="Times New Roman" w:cs="Times New Roman"/>
                <w:u w:val="single"/>
              </w:rPr>
              <w:t xml:space="preserve">                                      </w:t>
            </w:r>
            <w:r w:rsidR="00A46C83" w:rsidRPr="00876842">
              <w:rPr>
                <w:rFonts w:ascii="Times New Roman" w:hAnsi="Times New Roman" w:cs="Times New Roman"/>
                <w:u w:val="single"/>
              </w:rPr>
              <w:t>/И.А. Шамаева</w:t>
            </w:r>
            <w:r w:rsidR="00A46C83">
              <w:rPr>
                <w:rFonts w:ascii="Times New Roman" w:hAnsi="Times New Roman" w:cs="Times New Roman"/>
              </w:rPr>
              <w:t>/</w:t>
            </w:r>
          </w:p>
        </w:tc>
      </w:tr>
    </w:tbl>
    <w:p w:rsidR="00377251" w:rsidRPr="002C7BFD" w:rsidRDefault="00A46C83" w:rsidP="009B7BBE">
      <w:pPr>
        <w:rPr>
          <w:rFonts w:ascii="Times New Roman" w:hAnsi="Times New Roman" w:cs="Times New Roman"/>
        </w:rPr>
      </w:pPr>
      <w:r>
        <w:rPr>
          <w:rFonts w:ascii="Times New Roman" w:hAnsi="Times New Roman" w:cs="Times New Roman"/>
        </w:rPr>
        <w:t>М.П.                                                                              М.П.</w:t>
      </w:r>
    </w:p>
    <w:sectPr w:rsidR="00377251" w:rsidRPr="002C7BFD">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523" w:rsidRDefault="008F2523" w:rsidP="0063136D">
      <w:pPr>
        <w:spacing w:after="0" w:line="240" w:lineRule="auto"/>
      </w:pPr>
      <w:r>
        <w:separator/>
      </w:r>
    </w:p>
  </w:endnote>
  <w:endnote w:type="continuationSeparator" w:id="0">
    <w:p w:rsidR="008F2523" w:rsidRDefault="008F2523" w:rsidP="00631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248"/>
      <w:docPartObj>
        <w:docPartGallery w:val="Page Numbers (Bottom of Page)"/>
        <w:docPartUnique/>
      </w:docPartObj>
    </w:sdtPr>
    <w:sdtEndPr>
      <w:rPr>
        <w:rFonts w:ascii="Times New Roman" w:hAnsi="Times New Roman" w:cs="Times New Roman"/>
        <w:sz w:val="20"/>
        <w:szCs w:val="20"/>
      </w:rPr>
    </w:sdtEndPr>
    <w:sdtContent>
      <w:p w:rsidR="008D649B" w:rsidRPr="0063136D" w:rsidRDefault="008D649B">
        <w:pPr>
          <w:pStyle w:val="aa"/>
          <w:jc w:val="right"/>
          <w:rPr>
            <w:rFonts w:ascii="Times New Roman" w:hAnsi="Times New Roman" w:cs="Times New Roman"/>
            <w:sz w:val="20"/>
            <w:szCs w:val="20"/>
          </w:rPr>
        </w:pPr>
        <w:r w:rsidRPr="0063136D">
          <w:rPr>
            <w:rFonts w:ascii="Times New Roman" w:hAnsi="Times New Roman" w:cs="Times New Roman"/>
            <w:sz w:val="20"/>
            <w:szCs w:val="20"/>
          </w:rPr>
          <w:fldChar w:fldCharType="begin"/>
        </w:r>
        <w:r w:rsidRPr="0063136D">
          <w:rPr>
            <w:rFonts w:ascii="Times New Roman" w:hAnsi="Times New Roman" w:cs="Times New Roman"/>
            <w:sz w:val="20"/>
            <w:szCs w:val="20"/>
          </w:rPr>
          <w:instrText>PAGE   \* MERGEFORMAT</w:instrText>
        </w:r>
        <w:r w:rsidRPr="0063136D">
          <w:rPr>
            <w:rFonts w:ascii="Times New Roman" w:hAnsi="Times New Roman" w:cs="Times New Roman"/>
            <w:sz w:val="20"/>
            <w:szCs w:val="20"/>
          </w:rPr>
          <w:fldChar w:fldCharType="separate"/>
        </w:r>
        <w:r w:rsidR="008F2523">
          <w:rPr>
            <w:rFonts w:ascii="Times New Roman" w:hAnsi="Times New Roman" w:cs="Times New Roman"/>
            <w:noProof/>
            <w:sz w:val="20"/>
            <w:szCs w:val="20"/>
          </w:rPr>
          <w:t>1</w:t>
        </w:r>
        <w:r w:rsidRPr="0063136D">
          <w:rPr>
            <w:rFonts w:ascii="Times New Roman" w:hAnsi="Times New Roman" w:cs="Times New Roman"/>
            <w:sz w:val="20"/>
            <w:szCs w:val="20"/>
          </w:rPr>
          <w:fldChar w:fldCharType="end"/>
        </w:r>
      </w:p>
    </w:sdtContent>
  </w:sdt>
  <w:p w:rsidR="008D649B" w:rsidRDefault="008D649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523" w:rsidRDefault="008F2523" w:rsidP="0063136D">
      <w:pPr>
        <w:spacing w:after="0" w:line="240" w:lineRule="auto"/>
      </w:pPr>
      <w:r>
        <w:separator/>
      </w:r>
    </w:p>
  </w:footnote>
  <w:footnote w:type="continuationSeparator" w:id="0">
    <w:p w:rsidR="008F2523" w:rsidRDefault="008F2523" w:rsidP="006313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
  </w:num>
  <w:num w:numId="2">
    <w:abstractNumId w:val="8"/>
  </w:num>
  <w:num w:numId="3">
    <w:abstractNumId w:val="10"/>
  </w:num>
  <w:num w:numId="4">
    <w:abstractNumId w:val="1"/>
  </w:num>
  <w:num w:numId="5">
    <w:abstractNumId w:val="3"/>
  </w:num>
  <w:num w:numId="6">
    <w:abstractNumId w:val="7"/>
  </w:num>
  <w:num w:numId="7">
    <w:abstractNumId w:val="5"/>
  </w:num>
  <w:num w:numId="8">
    <w:abstractNumId w:val="0"/>
  </w:num>
  <w:num w:numId="9">
    <w:abstractNumId w:val="4"/>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365DE"/>
    <w:rsid w:val="000702C4"/>
    <w:rsid w:val="0008388F"/>
    <w:rsid w:val="000A47FB"/>
    <w:rsid w:val="000B04DF"/>
    <w:rsid w:val="000B2AF7"/>
    <w:rsid w:val="001767A7"/>
    <w:rsid w:val="001B4599"/>
    <w:rsid w:val="001C31E7"/>
    <w:rsid w:val="001F20A7"/>
    <w:rsid w:val="001F6F31"/>
    <w:rsid w:val="00252532"/>
    <w:rsid w:val="002C7BFD"/>
    <w:rsid w:val="002F7C1A"/>
    <w:rsid w:val="00357FA8"/>
    <w:rsid w:val="00377251"/>
    <w:rsid w:val="00394385"/>
    <w:rsid w:val="003A008E"/>
    <w:rsid w:val="0042661D"/>
    <w:rsid w:val="00436985"/>
    <w:rsid w:val="00491EA2"/>
    <w:rsid w:val="004E1D8A"/>
    <w:rsid w:val="004F3094"/>
    <w:rsid w:val="005570D9"/>
    <w:rsid w:val="0063136D"/>
    <w:rsid w:val="00641464"/>
    <w:rsid w:val="00702984"/>
    <w:rsid w:val="00720801"/>
    <w:rsid w:val="007344A9"/>
    <w:rsid w:val="007951DB"/>
    <w:rsid w:val="007F6091"/>
    <w:rsid w:val="007F66CE"/>
    <w:rsid w:val="0081211F"/>
    <w:rsid w:val="00854F44"/>
    <w:rsid w:val="00876842"/>
    <w:rsid w:val="008B18AB"/>
    <w:rsid w:val="008B3256"/>
    <w:rsid w:val="008D649B"/>
    <w:rsid w:val="008F2523"/>
    <w:rsid w:val="00903074"/>
    <w:rsid w:val="00981FF2"/>
    <w:rsid w:val="0099769B"/>
    <w:rsid w:val="009B7BBE"/>
    <w:rsid w:val="009B7CC9"/>
    <w:rsid w:val="009C06CA"/>
    <w:rsid w:val="009C5F55"/>
    <w:rsid w:val="00A46C83"/>
    <w:rsid w:val="00A764B5"/>
    <w:rsid w:val="00A939F8"/>
    <w:rsid w:val="00AA2076"/>
    <w:rsid w:val="00AB6DB7"/>
    <w:rsid w:val="00AD13D2"/>
    <w:rsid w:val="00AF057D"/>
    <w:rsid w:val="00B11373"/>
    <w:rsid w:val="00BD3853"/>
    <w:rsid w:val="00C017ED"/>
    <w:rsid w:val="00C45CC7"/>
    <w:rsid w:val="00C47C4E"/>
    <w:rsid w:val="00C56CB0"/>
    <w:rsid w:val="00C710FB"/>
    <w:rsid w:val="00CA087C"/>
    <w:rsid w:val="00CE2624"/>
    <w:rsid w:val="00D04395"/>
    <w:rsid w:val="00D437B8"/>
    <w:rsid w:val="00D82DA4"/>
    <w:rsid w:val="00D90DC2"/>
    <w:rsid w:val="00DB7BE1"/>
    <w:rsid w:val="00DE2A6B"/>
    <w:rsid w:val="00E630AF"/>
    <w:rsid w:val="00E77E8B"/>
    <w:rsid w:val="00EC5544"/>
    <w:rsid w:val="00ED50F2"/>
    <w:rsid w:val="00F75FBD"/>
    <w:rsid w:val="00F844E9"/>
    <w:rsid w:val="00FD1AA5"/>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E55DA8-F125-4087-8BD3-66A2D5617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63136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3136D"/>
  </w:style>
  <w:style w:type="paragraph" w:styleId="aa">
    <w:name w:val="footer"/>
    <w:basedOn w:val="a"/>
    <w:link w:val="ab"/>
    <w:uiPriority w:val="99"/>
    <w:unhideWhenUsed/>
    <w:rsid w:val="0063136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313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173292">
      <w:bodyDiv w:val="1"/>
      <w:marLeft w:val="0"/>
      <w:marRight w:val="0"/>
      <w:marTop w:val="0"/>
      <w:marBottom w:val="0"/>
      <w:divBdr>
        <w:top w:val="none" w:sz="0" w:space="0" w:color="auto"/>
        <w:left w:val="none" w:sz="0" w:space="0" w:color="auto"/>
        <w:bottom w:val="none" w:sz="0" w:space="0" w:color="auto"/>
        <w:right w:val="none" w:sz="0" w:space="0" w:color="auto"/>
      </w:divBdr>
    </w:div>
    <w:div w:id="237861354">
      <w:bodyDiv w:val="1"/>
      <w:marLeft w:val="0"/>
      <w:marRight w:val="0"/>
      <w:marTop w:val="0"/>
      <w:marBottom w:val="0"/>
      <w:divBdr>
        <w:top w:val="none" w:sz="0" w:space="0" w:color="auto"/>
        <w:left w:val="none" w:sz="0" w:space="0" w:color="auto"/>
        <w:bottom w:val="none" w:sz="0" w:space="0" w:color="auto"/>
        <w:right w:val="none" w:sz="0" w:space="0" w:color="auto"/>
      </w:divBdr>
    </w:div>
    <w:div w:id="595287182">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54818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FDAB3-DF49-4A59-B6A1-5F3B4FF85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4958</Words>
  <Characters>28267</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Юлдашева Анна Маратовна</cp:lastModifiedBy>
  <cp:revision>4</cp:revision>
  <dcterms:created xsi:type="dcterms:W3CDTF">2024-07-11T09:41:00Z</dcterms:created>
  <dcterms:modified xsi:type="dcterms:W3CDTF">2024-07-11T09:42:00Z</dcterms:modified>
</cp:coreProperties>
</file>