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07063"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r>
              <w:rPr>
                <w:rFonts w:ascii="Times New Roman" w:eastAsia="Times New Roman" w:hAnsi="Times New Roman"/>
                <w:color w:val="000000"/>
                <w:lang w:eastAsia="ru-RU"/>
              </w:rPr>
              <w:t>З</w:t>
            </w:r>
            <w:r w:rsidR="00E35638">
              <w:rPr>
                <w:rFonts w:ascii="Times New Roman" w:eastAsia="Times New Roman" w:hAnsi="Times New Roman"/>
                <w:color w:val="000000"/>
                <w:lang w:eastAsia="ru-RU"/>
              </w:rPr>
              <w:t>аместител</w:t>
            </w:r>
            <w:r>
              <w:rPr>
                <w:rFonts w:ascii="Times New Roman" w:eastAsia="Times New Roman" w:hAnsi="Times New Roman"/>
                <w:color w:val="000000"/>
                <w:lang w:eastAsia="ru-RU"/>
              </w:rPr>
              <w:t>ь</w:t>
            </w:r>
            <w:r w:rsidR="00AF60CB" w:rsidRPr="006A7811">
              <w:rPr>
                <w:rFonts w:ascii="Times New Roman" w:eastAsia="Times New Roman" w:hAnsi="Times New Roman"/>
                <w:color w:val="000000"/>
                <w:lang w:eastAsia="ru-RU"/>
              </w:rPr>
              <w:t xml:space="preserve"> </w:t>
            </w:r>
            <w:r w:rsidR="00780091">
              <w:rPr>
                <w:rFonts w:ascii="Times New Roman" w:eastAsia="Times New Roman" w:hAnsi="Times New Roman"/>
                <w:color w:val="000000"/>
                <w:lang w:eastAsia="ru-RU"/>
              </w:rPr>
              <w:t xml:space="preserve">                           </w:t>
            </w:r>
            <w:r w:rsidR="00AF60CB" w:rsidRPr="006A7811">
              <w:rPr>
                <w:rFonts w:ascii="Times New Roman" w:eastAsia="Times New Roman" w:hAnsi="Times New Roman"/>
                <w:color w:val="000000"/>
                <w:lang w:eastAsia="ru-RU"/>
              </w:rPr>
              <w:t>генерального директора</w:t>
            </w:r>
          </w:p>
          <w:p w:rsidR="00AF60CB" w:rsidRPr="006A7811" w:rsidRDefault="0085018D"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563500" w:rsidP="00AF60CB">
            <w:pPr>
              <w:pStyle w:val="a"/>
              <w:numPr>
                <w:ilvl w:val="0"/>
                <w:numId w:val="0"/>
              </w:numPr>
              <w:spacing w:before="240"/>
              <w:jc w:val="center"/>
              <w:rPr>
                <w:rFonts w:ascii="Times New Roman" w:hAnsi="Times New Roman"/>
                <w:color w:val="000000"/>
              </w:rPr>
            </w:pPr>
            <w:r>
              <w:rPr>
                <w:rFonts w:ascii="Times New Roman" w:hAnsi="Times New Roman"/>
                <w:color w:val="000000"/>
              </w:rPr>
              <w:t xml:space="preserve">  </w:t>
            </w:r>
            <w:r w:rsidR="00AF60CB" w:rsidRPr="006A7811">
              <w:rPr>
                <w:rFonts w:ascii="Times New Roman" w:hAnsi="Times New Roman"/>
                <w:color w:val="000000"/>
              </w:rPr>
              <w:t xml:space="preserve"> </w:t>
            </w:r>
            <w:r w:rsidR="002E5D53">
              <w:rPr>
                <w:rFonts w:ascii="Times New Roman" w:hAnsi="Times New Roman"/>
                <w:color w:val="000000"/>
              </w:rPr>
              <w:t xml:space="preserve">                                </w:t>
            </w:r>
            <w:r w:rsidR="006A7811">
              <w:rPr>
                <w:rFonts w:ascii="Times New Roman" w:hAnsi="Times New Roman"/>
                <w:color w:val="000000"/>
              </w:rPr>
              <w:t xml:space="preserve"> </w:t>
            </w:r>
            <w:r w:rsidR="00780091" w:rsidRPr="00780091">
              <w:rPr>
                <w:rFonts w:ascii="Times New Roman" w:hAnsi="Times New Roman"/>
                <w:color w:val="000000"/>
                <w:sz w:val="24"/>
                <w:szCs w:val="24"/>
              </w:rPr>
              <w:t xml:space="preserve"> </w:t>
            </w:r>
            <w:r w:rsidR="00E07063">
              <w:rPr>
                <w:rFonts w:ascii="Times New Roman" w:hAnsi="Times New Roman"/>
                <w:color w:val="000000"/>
              </w:rPr>
              <w:t xml:space="preserve">И.А. Шамаева </w:t>
            </w:r>
            <w:r w:rsidR="00780091" w:rsidRPr="00780091">
              <w:rPr>
                <w:rFonts w:ascii="Times New Roman" w:hAnsi="Times New Roman"/>
                <w:color w:val="000000"/>
              </w:rPr>
              <w:t xml:space="preserve">  </w:t>
            </w:r>
          </w:p>
          <w:p w:rsidR="005552E7" w:rsidRPr="00C57AC9" w:rsidRDefault="00E01957" w:rsidP="007A6AD1">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7A6AD1">
              <w:rPr>
                <w:rFonts w:ascii="Times New Roman" w:hAnsi="Times New Roman"/>
                <w:bCs/>
              </w:rPr>
              <w:t>05</w:t>
            </w:r>
            <w:r w:rsidR="00F15B11" w:rsidRPr="006A7811">
              <w:rPr>
                <w:rFonts w:ascii="Times New Roman" w:hAnsi="Times New Roman"/>
                <w:bCs/>
              </w:rPr>
              <w:t>»</w:t>
            </w:r>
            <w:r w:rsidR="00205A8F">
              <w:rPr>
                <w:rFonts w:ascii="Times New Roman" w:hAnsi="Times New Roman"/>
                <w:bCs/>
              </w:rPr>
              <w:t xml:space="preserve"> </w:t>
            </w:r>
            <w:r w:rsidR="00E07063">
              <w:rPr>
                <w:rFonts w:ascii="Times New Roman" w:hAnsi="Times New Roman"/>
                <w:bCs/>
              </w:rPr>
              <w:t>июл</w:t>
            </w:r>
            <w:r w:rsidR="00355B2F">
              <w:rPr>
                <w:rFonts w:ascii="Times New Roman" w:hAnsi="Times New Roman"/>
                <w:bCs/>
              </w:rPr>
              <w:t>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E07063" w:rsidRDefault="00AF0BF8" w:rsidP="00E07063">
      <w:pPr>
        <w:pStyle w:val="af2"/>
        <w:widowControl w:val="0"/>
        <w:numPr>
          <w:ilvl w:val="0"/>
          <w:numId w:val="36"/>
        </w:numPr>
        <w:tabs>
          <w:tab w:val="left" w:pos="1134"/>
        </w:tabs>
        <w:autoSpaceDN w:val="0"/>
        <w:spacing w:after="0" w:line="240" w:lineRule="auto"/>
        <w:ind w:left="0" w:firstLine="709"/>
        <w:jc w:val="both"/>
        <w:outlineLvl w:val="0"/>
        <w:rPr>
          <w:rFonts w:eastAsia="Calibri"/>
          <w:b/>
        </w:rPr>
      </w:pPr>
      <w:r w:rsidRPr="00BC0743">
        <w:rPr>
          <w:rFonts w:ascii="Times New Roman" w:eastAsia="Calibri" w:hAnsi="Times New Roman"/>
        </w:rPr>
        <w:t>открытого запроса предложений в электронной форме на право заключения договора на</w:t>
      </w:r>
      <w:r w:rsidRPr="00BC0743">
        <w:rPr>
          <w:rFonts w:ascii="Times New Roman" w:eastAsia="Times New Roman" w:hAnsi="Times New Roman"/>
          <w:bCs/>
          <w:lang w:eastAsia="ru-RU"/>
        </w:rPr>
        <w:t xml:space="preserve"> </w:t>
      </w:r>
      <w:r w:rsidR="00E07063" w:rsidRPr="00E07063">
        <w:rPr>
          <w:rFonts w:ascii="Times New Roman" w:eastAsia="Calibri" w:hAnsi="Times New Roman"/>
        </w:rPr>
        <w:t>выполнение отбора проб воды, лабораторного анализа (лабораторное исследование) воды СЦГВ (горячая), воды централизованных систем питьевого водоснабжения (холодная), выдать протоколы анализа</w:t>
      </w:r>
      <w:r w:rsidR="00E07063">
        <w:t>.</w:t>
      </w:r>
    </w:p>
    <w:p w:rsidR="002E5D53" w:rsidRDefault="002E5D53" w:rsidP="002E5D53">
      <w:pPr>
        <w:widowControl w:val="0"/>
        <w:spacing w:after="0"/>
        <w:ind w:firstLine="709"/>
        <w:jc w:val="center"/>
        <w:outlineLvl w:val="0"/>
        <w:rPr>
          <w:rFonts w:ascii="Times New Roman" w:hAnsi="Times New Roman"/>
          <w:sz w:val="26"/>
          <w:szCs w:val="26"/>
        </w:rPr>
      </w:pPr>
    </w:p>
    <w:p w:rsidR="00AF0BF8" w:rsidRPr="00E30718" w:rsidRDefault="00AF0BF8" w:rsidP="002E5D53">
      <w:pPr>
        <w:widowControl w:val="0"/>
        <w:tabs>
          <w:tab w:val="left" w:pos="1134"/>
        </w:tabs>
        <w:spacing w:after="0" w:line="240" w:lineRule="auto"/>
        <w:jc w:val="center"/>
        <w:outlineLvl w:val="0"/>
        <w:rPr>
          <w:rFonts w:ascii="Times New Roman" w:eastAsia="Calibri" w:hAnsi="Times New Roman"/>
        </w:rPr>
      </w:pP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AC31A7" w:rsidP="005552E7">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8960B2" w:rsidP="00711B5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711B54">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E32CC4">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18</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4</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D603A1" w:rsidRDefault="007A6AD1" w:rsidP="004A2E0C">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D603A1" w:rsidRDefault="007A6AD1"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52</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D603A1" w:rsidRDefault="007A6AD1"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70ACB">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70ACB">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711B54" w:rsidRDefault="00711B54" w:rsidP="00E270CE">
      <w:pPr>
        <w:pStyle w:val="3"/>
        <w:numPr>
          <w:ilvl w:val="0"/>
          <w:numId w:val="0"/>
        </w:numPr>
        <w:spacing w:before="0"/>
        <w:ind w:right="-380" w:firstLine="567"/>
        <w:jc w:val="both"/>
        <w:rPr>
          <w:rFonts w:ascii="Times New Roman" w:hAnsi="Times New Roman"/>
          <w:b w:val="0"/>
          <w:sz w:val="24"/>
          <w:szCs w:val="24"/>
        </w:rPr>
      </w:pPr>
    </w:p>
    <w:p w:rsidR="00E270CE" w:rsidRDefault="00711B54" w:rsidP="00E270CE">
      <w:pPr>
        <w:pStyle w:val="3"/>
        <w:numPr>
          <w:ilvl w:val="0"/>
          <w:numId w:val="0"/>
        </w:numPr>
        <w:spacing w:before="0"/>
        <w:ind w:right="-380" w:firstLine="567"/>
        <w:jc w:val="both"/>
        <w:rPr>
          <w:rFonts w:ascii="Times New Roman" w:hAnsi="Times New Roman"/>
          <w:b w:val="0"/>
          <w:sz w:val="24"/>
          <w:szCs w:val="24"/>
        </w:rPr>
      </w:pPr>
      <w:r>
        <w:rPr>
          <w:rFonts w:ascii="Times New Roman" w:hAnsi="Times New Roman"/>
          <w:b w:val="0"/>
          <w:sz w:val="24"/>
          <w:szCs w:val="24"/>
        </w:rPr>
        <w:t>________________</w:t>
      </w:r>
    </w:p>
    <w:p w:rsidR="00E270CE" w:rsidRPr="00C57AC9" w:rsidRDefault="00E270CE" w:rsidP="00E270CE">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p w:rsidR="00E270CE" w:rsidRPr="0051521C" w:rsidRDefault="00E270C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lastRenderedPageBreak/>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774EE0" w:rsidRPr="00C57AC9" w:rsidRDefault="009D3EA6" w:rsidP="007B2BBB">
      <w:pPr>
        <w:suppressAutoHyphens/>
        <w:spacing w:after="0" w:line="240" w:lineRule="auto"/>
        <w:ind w:firstLine="567"/>
        <w:jc w:val="both"/>
        <w:outlineLvl w:val="3"/>
        <w:rPr>
          <w:rFonts w:ascii="Times New Roman" w:hAnsi="Times New Roman"/>
          <w:sz w:val="24"/>
          <w:szCs w:val="24"/>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0E3730" w:rsidRPr="000E3730" w:rsidRDefault="00CA3023" w:rsidP="000E3730">
            <w:pPr>
              <w:tabs>
                <w:tab w:val="left" w:pos="993"/>
              </w:tabs>
              <w:autoSpaceDE w:val="0"/>
              <w:autoSpaceDN w:val="0"/>
              <w:adjustRightInd w:val="0"/>
              <w:spacing w:after="0" w:line="240" w:lineRule="auto"/>
              <w:jc w:val="both"/>
              <w:rPr>
                <w:rFonts w:ascii="Times New Roman" w:hAnsi="Times New Roman"/>
                <w:sz w:val="24"/>
                <w:szCs w:val="24"/>
              </w:rPr>
            </w:pPr>
            <w:r w:rsidRPr="000E3730">
              <w:rPr>
                <w:rFonts w:ascii="Times New Roman" w:hAnsi="Times New Roman"/>
                <w:sz w:val="24"/>
                <w:szCs w:val="24"/>
              </w:rPr>
              <w:t xml:space="preserve">Проведение </w:t>
            </w:r>
            <w:r w:rsidR="000E3730" w:rsidRPr="000E3730">
              <w:rPr>
                <w:rFonts w:ascii="Times New Roman" w:hAnsi="Times New Roman"/>
                <w:sz w:val="24"/>
                <w:szCs w:val="24"/>
              </w:rPr>
              <w:t>выполнение отбора проб воды, лабораторного анализа (лабораторное исследование) воды СЦГВ (горячая), воды централизованных систем питьевого водоснабжения (холодная), выдать протоколы анализа.</w:t>
            </w:r>
          </w:p>
          <w:p w:rsidR="00F453D7" w:rsidRPr="0068664F" w:rsidRDefault="00F453D7" w:rsidP="007A28D9">
            <w:pPr>
              <w:suppressAutoHyphens/>
              <w:spacing w:after="0" w:line="240" w:lineRule="auto"/>
              <w:rPr>
                <w:rFonts w:ascii="Times New Roman" w:eastAsia="Times New Roman" w:hAnsi="Times New Roman"/>
                <w:sz w:val="24"/>
                <w:szCs w:val="24"/>
                <w:lang w:eastAsia="ru-RU"/>
              </w:rPr>
            </w:pP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0E3730">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0E3730">
              <w:rPr>
                <w:rFonts w:ascii="Times New Roman" w:hAnsi="Times New Roman"/>
                <w:bCs/>
                <w:sz w:val="24"/>
                <w:szCs w:val="24"/>
              </w:rPr>
              <w:t>31</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E3730">
              <w:rPr>
                <w:rFonts w:ascii="Times New Roman" w:hAnsi="Times New Roman"/>
                <w:sz w:val="24"/>
                <w:szCs w:val="24"/>
              </w:rPr>
              <w:t xml:space="preserve">Сажаева Наталья Николаевна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w:t>
            </w:r>
            <w:r w:rsidR="00CA3023">
              <w:rPr>
                <w:rFonts w:ascii="Times New Roman" w:hAnsi="Times New Roman"/>
                <w:sz w:val="24"/>
                <w:szCs w:val="24"/>
              </w:rPr>
              <w:t>63</w:t>
            </w:r>
            <w:r w:rsidR="0068664F">
              <w:rPr>
                <w:rFonts w:ascii="Times New Roman" w:hAnsi="Times New Roman"/>
                <w:sz w:val="24"/>
                <w:szCs w:val="24"/>
              </w:rPr>
              <w:t>-</w:t>
            </w:r>
            <w:r w:rsidR="00CA3023">
              <w:rPr>
                <w:rFonts w:ascii="Times New Roman" w:hAnsi="Times New Roman"/>
                <w:sz w:val="24"/>
                <w:szCs w:val="24"/>
              </w:rPr>
              <w:t>71</w:t>
            </w:r>
            <w:r w:rsidR="0068664F">
              <w:rPr>
                <w:rFonts w:ascii="Times New Roman" w:hAnsi="Times New Roman"/>
                <w:sz w:val="24"/>
                <w:szCs w:val="24"/>
              </w:rPr>
              <w:t>-</w:t>
            </w:r>
            <w:r w:rsidR="00CA3023">
              <w:rPr>
                <w:rFonts w:ascii="Times New Roman" w:hAnsi="Times New Roman"/>
                <w:sz w:val="24"/>
                <w:szCs w:val="24"/>
              </w:rPr>
              <w:t>08</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6D7765" w:rsidRPr="006D7765" w:rsidRDefault="00515CD1" w:rsidP="006D7765">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528 732 (Пятьсот двадцать восемь тысячи семьсот тридцать два) рубля 40 копеек</w:t>
            </w:r>
            <w:r w:rsidR="006D7765" w:rsidRPr="006D7765">
              <w:rPr>
                <w:rFonts w:ascii="Times New Roman" w:hAnsi="Times New Roman"/>
                <w:sz w:val="24"/>
                <w:szCs w:val="24"/>
              </w:rPr>
              <w:t xml:space="preserve">, в том числе </w:t>
            </w:r>
            <w:r w:rsidR="006D7765" w:rsidRPr="006D7765">
              <w:rPr>
                <w:rFonts w:ascii="Times New Roman" w:hAnsi="Times New Roman"/>
                <w:bCs/>
                <w:sz w:val="24"/>
                <w:szCs w:val="24"/>
              </w:rPr>
              <w:t>НДС 20%</w:t>
            </w:r>
          </w:p>
          <w:p w:rsidR="00C43C3B" w:rsidRPr="007A28D9" w:rsidRDefault="00C43C3B" w:rsidP="0068664F">
            <w:pPr>
              <w:tabs>
                <w:tab w:val="left" w:pos="993"/>
              </w:tabs>
              <w:autoSpaceDE w:val="0"/>
              <w:autoSpaceDN w:val="0"/>
              <w:adjustRightInd w:val="0"/>
              <w:spacing w:after="0" w:line="240" w:lineRule="auto"/>
              <w:jc w:val="both"/>
              <w:rPr>
                <w:rFonts w:ascii="Times New Roman" w:hAnsi="Times New Roman"/>
                <w:sz w:val="24"/>
                <w:szCs w:val="24"/>
              </w:rPr>
            </w:pP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4645B7">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4645B7">
              <w:rPr>
                <w:rFonts w:ascii="Times New Roman" w:hAnsi="Times New Roman"/>
                <w:sz w:val="24"/>
                <w:szCs w:val="24"/>
              </w:rPr>
              <w:t xml:space="preserve">2 </w:t>
            </w:r>
            <w:r w:rsidR="005D02E9" w:rsidRPr="000A38A3">
              <w:rPr>
                <w:rFonts w:ascii="Times New Roman" w:hAnsi="Times New Roman"/>
                <w:sz w:val="24"/>
                <w:szCs w:val="24"/>
              </w:rPr>
              <w:t>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C22883" w:rsidRDefault="00F81853" w:rsidP="00063BFE">
            <w:pPr>
              <w:shd w:val="clear" w:color="auto" w:fill="FFFFFF"/>
              <w:spacing w:after="0" w:line="240" w:lineRule="auto"/>
              <w:jc w:val="both"/>
              <w:rPr>
                <w:rFonts w:ascii="Times New Roman" w:eastAsia="Times New Roman" w:hAnsi="Times New Roman"/>
                <w:sz w:val="24"/>
                <w:szCs w:val="24"/>
                <w:lang w:eastAsia="ru-RU"/>
              </w:rPr>
            </w:pP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цену</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включаются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затраты</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Исполнителя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связанные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оказанием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услуг</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соответствии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требованиями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Технического</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задания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условиями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том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числе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транспортные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командировочные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также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расходы</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связанные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выполнением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условий</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Исполнителем</w:t>
            </w:r>
            <w:r w:rsidRPr="00063BFE">
              <w:rPr>
                <w:rFonts w:ascii="Times New Roman" w:eastAsia="Times New Roman" w:hAnsi="Times New Roman"/>
                <w:bCs/>
                <w:color w:val="000000"/>
                <w:spacing w:val="-5"/>
                <w:sz w:val="24"/>
                <w:szCs w:val="24"/>
                <w:lang w:eastAsia="ru-RU"/>
              </w:rPr>
              <w:t xml:space="preserve">). </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515CD1">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w:t>
            </w:r>
            <w:r w:rsidR="00515CD1">
              <w:rPr>
                <w:rFonts w:ascii="Times New Roman" w:hAnsi="Times New Roman"/>
                <w:bCs/>
                <w:sz w:val="24"/>
                <w:szCs w:val="24"/>
              </w:rPr>
              <w:t>9</w:t>
            </w:r>
            <w:r w:rsidRPr="003F6F53">
              <w:rPr>
                <w:rFonts w:ascii="Times New Roman" w:hAnsi="Times New Roman"/>
                <w:bCs/>
                <w:sz w:val="24"/>
                <w:szCs w:val="24"/>
              </w:rPr>
              <w:t xml:space="preserve">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A28D9" w:rsidRDefault="007A28D9" w:rsidP="007A28D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Согласие участника процедуры закупки на поставку товаров, выполнения работ, оказания услуг на условиях, указанных в </w:t>
            </w:r>
            <w:r>
              <w:rPr>
                <w:rFonts w:ascii="Times New Roman" w:hAnsi="Times New Roman"/>
                <w:bCs/>
                <w:color w:val="000000"/>
                <w:sz w:val="24"/>
                <w:szCs w:val="24"/>
              </w:rPr>
              <w:lastRenderedPageBreak/>
              <w:t>извещении и документации о закупке, без направления участником процедуры закупки собственных предложений</w:t>
            </w:r>
          </w:p>
          <w:p w:rsidR="007A28D9" w:rsidRPr="00A03CDA" w:rsidRDefault="007A28D9" w:rsidP="007A28D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3E4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E037D0">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lastRenderedPageBreak/>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7A6AD1">
              <w:rPr>
                <w:rFonts w:ascii="Times New Roman" w:eastAsia="Calibri" w:hAnsi="Times New Roman"/>
                <w:b/>
                <w:sz w:val="24"/>
                <w:szCs w:val="24"/>
              </w:rPr>
              <w:t>12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7A6AD1">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7A6AD1">
              <w:rPr>
                <w:rFonts w:ascii="Times New Roman" w:eastAsia="Calibri" w:hAnsi="Times New Roman"/>
                <w:b/>
                <w:sz w:val="24"/>
                <w:szCs w:val="24"/>
              </w:rPr>
              <w:t>12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7A6AD1">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7A6AD1">
              <w:rPr>
                <w:rFonts w:ascii="Times New Roman" w:eastAsia="Calibri" w:hAnsi="Times New Roman"/>
                <w:b/>
                <w:sz w:val="24"/>
                <w:szCs w:val="24"/>
              </w:rPr>
              <w:t>12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355B2F"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w:t>
            </w:r>
            <w:r w:rsidR="007A6AD1">
              <w:rPr>
                <w:rFonts w:ascii="Times New Roman" w:eastAsia="Calibri" w:hAnsi="Times New Roman"/>
                <w:b/>
                <w:sz w:val="24"/>
                <w:szCs w:val="24"/>
              </w:rPr>
              <w:t>12</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ию</w:t>
            </w:r>
            <w:r w:rsidR="00926F96">
              <w:rPr>
                <w:rFonts w:ascii="Times New Roman" w:eastAsia="Calibri" w:hAnsi="Times New Roman"/>
                <w:b/>
                <w:sz w:val="24"/>
                <w:szCs w:val="24"/>
              </w:rPr>
              <w:t>л</w:t>
            </w:r>
            <w:r>
              <w:rPr>
                <w:rFonts w:ascii="Times New Roman" w:eastAsia="Calibri" w:hAnsi="Times New Roman"/>
                <w:b/>
                <w:sz w:val="24"/>
                <w:szCs w:val="24"/>
              </w:rPr>
              <w:t>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F663A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7A28D9" w:rsidRPr="00F5048F"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7A28D9" w:rsidRPr="00212B80" w:rsidRDefault="007A28D9" w:rsidP="007A28D9">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7A28D9" w:rsidRDefault="007A28D9" w:rsidP="007A28D9">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355B2F">
              <w:rPr>
                <w:rFonts w:ascii="Times New Roman" w:eastAsia="Times New Roman" w:hAnsi="Times New Roman"/>
                <w:bCs/>
                <w:spacing w:val="-6"/>
                <w:sz w:val="24"/>
                <w:szCs w:val="24"/>
                <w:lang w:eastAsia="ru-RU"/>
              </w:rPr>
              <w:t xml:space="preserve"> </w:t>
            </w:r>
            <w:r w:rsidR="00355B2F" w:rsidRPr="00314B74">
              <w:rPr>
                <w:rFonts w:ascii="Times New Roman" w:eastAsia="Times New Roman" w:hAnsi="Times New Roman"/>
                <w:b/>
                <w:bCs/>
                <w:spacing w:val="-6"/>
                <w:sz w:val="24"/>
                <w:szCs w:val="24"/>
                <w:lang w:eastAsia="ru-RU"/>
              </w:rPr>
              <w:t>«</w:t>
            </w:r>
            <w:r w:rsidR="007A6AD1">
              <w:rPr>
                <w:rFonts w:ascii="Times New Roman" w:eastAsia="Times New Roman" w:hAnsi="Times New Roman"/>
                <w:b/>
                <w:bCs/>
                <w:spacing w:val="-6"/>
                <w:sz w:val="24"/>
                <w:szCs w:val="24"/>
                <w:lang w:eastAsia="ru-RU"/>
              </w:rPr>
              <w:t>08</w:t>
            </w:r>
            <w:r w:rsidRPr="00314B74">
              <w:rPr>
                <w:rFonts w:ascii="Times New Roman" w:eastAsia="Times New Roman" w:hAnsi="Times New Roman"/>
                <w:b/>
                <w:bCs/>
                <w:spacing w:val="-6"/>
                <w:sz w:val="24"/>
                <w:szCs w:val="24"/>
                <w:lang w:eastAsia="ru-RU"/>
              </w:rPr>
              <w:t xml:space="preserve">» </w:t>
            </w:r>
            <w:r w:rsidR="00314B74">
              <w:rPr>
                <w:rFonts w:ascii="Times New Roman" w:eastAsia="Times New Roman" w:hAnsi="Times New Roman"/>
                <w:b/>
                <w:bCs/>
                <w:spacing w:val="-6"/>
                <w:sz w:val="24"/>
                <w:szCs w:val="24"/>
                <w:lang w:eastAsia="ru-RU"/>
              </w:rPr>
              <w:t>июл</w:t>
            </w:r>
            <w:r w:rsidR="00AA292F" w:rsidRPr="00314B74">
              <w:rPr>
                <w:rFonts w:ascii="Times New Roman" w:eastAsia="Times New Roman" w:hAnsi="Times New Roman"/>
                <w:b/>
                <w:bCs/>
                <w:spacing w:val="-6"/>
                <w:sz w:val="24"/>
                <w:szCs w:val="24"/>
                <w:lang w:eastAsia="ru-RU"/>
              </w:rPr>
              <w:t>я</w:t>
            </w:r>
            <w:r w:rsidRPr="00314B74">
              <w:rPr>
                <w:rFonts w:ascii="Times New Roman" w:eastAsia="Times New Roman" w:hAnsi="Times New Roman"/>
                <w:b/>
                <w:bCs/>
                <w:spacing w:val="-6"/>
                <w:sz w:val="24"/>
                <w:szCs w:val="24"/>
                <w:lang w:eastAsia="ru-RU"/>
              </w:rPr>
              <w:t xml:space="preserve"> 2024 </w:t>
            </w:r>
            <w:r w:rsidRPr="00FC6F20">
              <w:rPr>
                <w:rFonts w:ascii="Times New Roman" w:eastAsia="Times New Roman" w:hAnsi="Times New Roman"/>
                <w:bCs/>
                <w:spacing w:val="-6"/>
                <w:sz w:val="24"/>
                <w:szCs w:val="24"/>
                <w:lang w:eastAsia="ru-RU"/>
              </w:rPr>
              <w:t xml:space="preserve">года </w:t>
            </w:r>
            <w:r>
              <w:rPr>
                <w:rFonts w:ascii="Times New Roman" w:eastAsia="Times New Roman" w:hAnsi="Times New Roman"/>
                <w:bCs/>
                <w:spacing w:val="-6"/>
                <w:sz w:val="24"/>
                <w:szCs w:val="24"/>
                <w:lang w:eastAsia="ru-RU"/>
              </w:rPr>
              <w:t>включительно.</w:t>
            </w:r>
          </w:p>
          <w:p w:rsidR="007A28D9" w:rsidRPr="00FC6F20" w:rsidRDefault="007A28D9" w:rsidP="007A28D9">
            <w:pPr>
              <w:suppressAutoHyphens/>
              <w:spacing w:after="0" w:line="240" w:lineRule="auto"/>
              <w:jc w:val="both"/>
              <w:rPr>
                <w:rFonts w:ascii="Times New Roman" w:eastAsia="Times New Roman" w:hAnsi="Times New Roman"/>
                <w:bCs/>
                <w:spacing w:val="-6"/>
                <w:sz w:val="24"/>
                <w:szCs w:val="24"/>
                <w:lang w:eastAsia="ru-RU"/>
              </w:rPr>
            </w:pPr>
          </w:p>
          <w:p w:rsidR="007A28D9" w:rsidRDefault="007A28D9" w:rsidP="007A28D9">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7A28D9" w:rsidP="007A28D9">
            <w:pPr>
              <w:suppressAutoHyphens/>
              <w:spacing w:after="0" w:line="240" w:lineRule="auto"/>
              <w:jc w:val="both"/>
              <w:rPr>
                <w:rFonts w:ascii="Times New Roman" w:hAnsi="Times New Roman"/>
                <w:bCs/>
                <w:spacing w:val="-6"/>
                <w:sz w:val="24"/>
                <w:szCs w:val="24"/>
                <w:lang w:val="ru"/>
              </w:rPr>
            </w:pP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B5DD7" w:rsidRPr="00C97100" w:rsidRDefault="00D03D77" w:rsidP="00BB5DD7">
            <w:pPr>
              <w:autoSpaceDE w:val="0"/>
              <w:autoSpaceDN w:val="0"/>
              <w:adjustRightInd w:val="0"/>
              <w:spacing w:after="0" w:line="240" w:lineRule="auto"/>
              <w:jc w:val="both"/>
              <w:rPr>
                <w:rFonts w:ascii="Times New Roman" w:hAnsi="Times New Roman"/>
                <w:sz w:val="24"/>
                <w:szCs w:val="24"/>
              </w:rPr>
            </w:pPr>
            <w:r w:rsidRPr="00D03D77">
              <w:rPr>
                <w:rFonts w:ascii="Times New Roman" w:eastAsia="Times New Roman" w:hAnsi="Times New Roman"/>
                <w:sz w:val="24"/>
                <w:szCs w:val="24"/>
                <w:lang w:eastAsia="ru-RU"/>
              </w:rPr>
              <w:t xml:space="preserve"> </w:t>
            </w:r>
            <w:r w:rsidR="00BB5DD7" w:rsidRPr="00C97100">
              <w:rPr>
                <w:rFonts w:ascii="Times New Roman" w:hAnsi="Times New Roman"/>
                <w:sz w:val="24"/>
                <w:szCs w:val="24"/>
              </w:rPr>
              <w:t xml:space="preserve">В соответствии с Федеральным </w:t>
            </w:r>
            <w:hyperlink r:id="rId15" w:history="1">
              <w:r w:rsidR="00BB5DD7" w:rsidRPr="00C97100">
                <w:rPr>
                  <w:rFonts w:ascii="Times New Roman" w:hAnsi="Times New Roman"/>
                  <w:sz w:val="24"/>
                  <w:szCs w:val="24"/>
                </w:rPr>
                <w:t>законом</w:t>
              </w:r>
            </w:hyperlink>
            <w:r w:rsidR="00BB5DD7" w:rsidRPr="00C97100">
              <w:rPr>
                <w:rFonts w:ascii="Times New Roman" w:hAnsi="Times New Roman"/>
                <w:sz w:val="24"/>
                <w:szCs w:val="24"/>
              </w:rPr>
              <w:t xml:space="preserve"> от 30 марта 1999 года N 52-ФЗ "О санитарно-эпидемиологическом благополучии населения",</w:t>
            </w:r>
          </w:p>
          <w:p w:rsidR="00BB5DD7" w:rsidRPr="00C97100" w:rsidRDefault="00BB5DD7" w:rsidP="00BB5DD7">
            <w:pPr>
              <w:pStyle w:val="a"/>
              <w:numPr>
                <w:ilvl w:val="0"/>
                <w:numId w:val="0"/>
              </w:numPr>
              <w:spacing w:before="0"/>
              <w:rPr>
                <w:rFonts w:ascii="Times New Roman" w:hAnsi="Times New Roman"/>
                <w:sz w:val="24"/>
                <w:szCs w:val="24"/>
              </w:rPr>
            </w:pPr>
            <w:r w:rsidRPr="00C97100">
              <w:rPr>
                <w:rFonts w:ascii="Times New Roman" w:eastAsia="Calibri" w:hAnsi="Times New Roman"/>
                <w:sz w:val="24"/>
                <w:szCs w:val="24"/>
                <w:lang w:eastAsia="en-US"/>
              </w:rPr>
              <w:t>Федеральным законом № 412-ФЗ от 28.12.2013г. «Об аккредитации в национальной системе аккредитации»:</w:t>
            </w:r>
          </w:p>
          <w:p w:rsidR="00BB5DD7" w:rsidRPr="00C97100" w:rsidRDefault="00BB5DD7" w:rsidP="00BB5DD7">
            <w:pPr>
              <w:autoSpaceDE w:val="0"/>
              <w:autoSpaceDN w:val="0"/>
              <w:adjustRightInd w:val="0"/>
              <w:spacing w:after="0" w:line="240" w:lineRule="auto"/>
              <w:ind w:left="58"/>
              <w:contextualSpacing/>
              <w:jc w:val="both"/>
              <w:rPr>
                <w:rFonts w:ascii="Times New Roman" w:eastAsia="Times New Roman" w:hAnsi="Times New Roman"/>
                <w:sz w:val="24"/>
                <w:szCs w:val="24"/>
                <w:lang w:eastAsia="ru-RU"/>
              </w:rPr>
            </w:pPr>
            <w:r w:rsidRPr="00C97100">
              <w:rPr>
                <w:rFonts w:ascii="Times New Roman" w:eastAsia="Times New Roman" w:hAnsi="Times New Roman"/>
                <w:sz w:val="24"/>
                <w:szCs w:val="24"/>
                <w:lang w:eastAsia="ru-RU"/>
              </w:rPr>
              <w:t>- наличие в качестве структурного подразделения испытательной лаборатории (центра), которая аккредитована в соответствии с законодательством РФ об аккредитации в национальной системе аккредитации и областью аккредитации которой является питьевая вода;</w:t>
            </w:r>
          </w:p>
          <w:p w:rsidR="00A96217" w:rsidRPr="00C97100" w:rsidRDefault="00BB5DD7" w:rsidP="00D03D77">
            <w:pPr>
              <w:autoSpaceDE w:val="0"/>
              <w:autoSpaceDN w:val="0"/>
              <w:adjustRightInd w:val="0"/>
              <w:spacing w:after="0" w:line="240" w:lineRule="auto"/>
              <w:jc w:val="both"/>
              <w:rPr>
                <w:rFonts w:ascii="Times New Roman" w:eastAsia="Times New Roman" w:hAnsi="Times New Roman"/>
                <w:sz w:val="24"/>
                <w:szCs w:val="24"/>
                <w:lang w:eastAsia="ru-RU"/>
              </w:rPr>
            </w:pPr>
            <w:r w:rsidRPr="00C97100">
              <w:rPr>
                <w:rFonts w:ascii="Times New Roman" w:eastAsia="Times New Roman" w:hAnsi="Times New Roman"/>
                <w:sz w:val="24"/>
                <w:szCs w:val="24"/>
                <w:lang w:eastAsia="ru-RU"/>
              </w:rPr>
              <w:t xml:space="preserve">-наличие в области аккредитации лаборатории в качестве определяемых показателей питьевой воды загрязняющих веществ, предельно допустимая концентрация (ПДК) которых находиться в пределах диапазона определения, указанного в области аккредитации. Перечень показателей определен рабочей </w:t>
            </w:r>
            <w:r w:rsidRPr="00C97100">
              <w:rPr>
                <w:rFonts w:ascii="Times New Roman" w:eastAsia="Times New Roman" w:hAnsi="Times New Roman"/>
                <w:sz w:val="24"/>
                <w:szCs w:val="24"/>
                <w:lang w:eastAsia="ru-RU"/>
              </w:rPr>
              <w:lastRenderedPageBreak/>
              <w:t>программой (приложение 1 к техническому заданию).</w:t>
            </w:r>
            <w:r w:rsidR="008B0076" w:rsidRPr="00C97100">
              <w:rPr>
                <w:rFonts w:ascii="Times New Roman" w:eastAsia="Times New Roman" w:hAnsi="Times New Roman"/>
                <w:sz w:val="24"/>
                <w:szCs w:val="24"/>
                <w:lang w:eastAsia="ru-RU"/>
              </w:rPr>
              <w:t xml:space="preserve"> </w:t>
            </w:r>
          </w:p>
          <w:p w:rsidR="00023126" w:rsidRPr="00C97100" w:rsidRDefault="00023126" w:rsidP="00023126">
            <w:pPr>
              <w:autoSpaceDE w:val="0"/>
              <w:autoSpaceDN w:val="0"/>
              <w:adjustRightInd w:val="0"/>
              <w:spacing w:after="0" w:line="240" w:lineRule="auto"/>
              <w:rPr>
                <w:rFonts w:ascii="Times New Roman" w:eastAsia="Times New Roman" w:hAnsi="Times New Roman"/>
                <w:i/>
                <w:sz w:val="24"/>
                <w:szCs w:val="24"/>
              </w:rPr>
            </w:pPr>
            <w:r w:rsidRPr="00C97100">
              <w:rPr>
                <w:rFonts w:ascii="Times New Roman" w:eastAsia="Times New Roman" w:hAnsi="Times New Roman"/>
                <w:i/>
                <w:sz w:val="24"/>
                <w:szCs w:val="24"/>
              </w:rPr>
              <w:t xml:space="preserve">В соответствии с СанПиНом 1.2.3685-21 </w:t>
            </w:r>
            <w:proofErr w:type="spellStart"/>
            <w:r w:rsidRPr="00C97100">
              <w:rPr>
                <w:rFonts w:ascii="Times New Roman" w:eastAsia="Times New Roman" w:hAnsi="Times New Roman"/>
                <w:i/>
                <w:sz w:val="24"/>
                <w:szCs w:val="24"/>
              </w:rPr>
              <w:t>термотолерантные</w:t>
            </w:r>
            <w:proofErr w:type="spellEnd"/>
            <w:r w:rsidRPr="00C97100">
              <w:rPr>
                <w:rFonts w:ascii="Times New Roman" w:eastAsia="Times New Roman" w:hAnsi="Times New Roman"/>
                <w:i/>
                <w:sz w:val="24"/>
                <w:szCs w:val="24"/>
              </w:rPr>
              <w:t xml:space="preserve"> </w:t>
            </w:r>
            <w:proofErr w:type="spellStart"/>
            <w:r w:rsidRPr="00C97100">
              <w:rPr>
                <w:rFonts w:ascii="Times New Roman" w:eastAsia="Times New Roman" w:hAnsi="Times New Roman"/>
                <w:i/>
                <w:sz w:val="24"/>
                <w:szCs w:val="24"/>
              </w:rPr>
              <w:t>колиформные</w:t>
            </w:r>
            <w:proofErr w:type="spellEnd"/>
            <w:r w:rsidRPr="00C97100">
              <w:rPr>
                <w:rFonts w:ascii="Times New Roman" w:eastAsia="Times New Roman" w:hAnsi="Times New Roman"/>
                <w:i/>
                <w:sz w:val="24"/>
                <w:szCs w:val="24"/>
              </w:rPr>
              <w:t xml:space="preserve"> бактерии определяются до 01.01.2022, п. 2 рабочей программы исключен.</w:t>
            </w:r>
          </w:p>
          <w:p w:rsidR="00023126" w:rsidRPr="00381698" w:rsidRDefault="00023126" w:rsidP="00381698">
            <w:pPr>
              <w:autoSpaceDE w:val="0"/>
              <w:autoSpaceDN w:val="0"/>
              <w:adjustRightInd w:val="0"/>
              <w:spacing w:after="0" w:line="240" w:lineRule="auto"/>
              <w:rPr>
                <w:rFonts w:ascii="Times New Roman" w:eastAsia="Times New Roman" w:hAnsi="Times New Roman"/>
                <w:i/>
                <w:sz w:val="24"/>
                <w:szCs w:val="24"/>
              </w:rPr>
            </w:pPr>
            <w:r w:rsidRPr="00C97100">
              <w:rPr>
                <w:rFonts w:ascii="Times New Roman" w:eastAsia="Times New Roman" w:hAnsi="Times New Roman"/>
                <w:i/>
                <w:sz w:val="24"/>
                <w:szCs w:val="24"/>
              </w:rPr>
              <w:t>Контроль за температурным режимом горячего водоснабжения проводится в ежедневном режиме по показателям приборов учета на системе (п.18 приложения 1 к техническому заданию - Рабочая программа).</w:t>
            </w:r>
          </w:p>
        </w:tc>
        <w:tc>
          <w:tcPr>
            <w:tcW w:w="4678" w:type="dxa"/>
          </w:tcPr>
          <w:p w:rsidR="00E62476" w:rsidRPr="00C97100" w:rsidRDefault="00E62476" w:rsidP="00E62476">
            <w:pPr>
              <w:suppressAutoHyphens/>
              <w:spacing w:after="0" w:line="240" w:lineRule="auto"/>
              <w:jc w:val="both"/>
              <w:rPr>
                <w:rFonts w:ascii="Times New Roman" w:eastAsia="Times New Roman" w:hAnsi="Times New Roman"/>
                <w:sz w:val="24"/>
                <w:szCs w:val="24"/>
                <w:lang w:eastAsia="ru-RU"/>
              </w:rPr>
            </w:pPr>
            <w:r w:rsidRPr="00C97100">
              <w:rPr>
                <w:rFonts w:ascii="Times New Roman" w:eastAsia="Times New Roman" w:hAnsi="Times New Roman"/>
                <w:sz w:val="24"/>
                <w:szCs w:val="24"/>
                <w:lang w:eastAsia="ru-RU"/>
              </w:rPr>
              <w:lastRenderedPageBreak/>
              <w:t xml:space="preserve">Копия действующего Аттестата аккредитации испытательной лаборатории (центра) в системе аккредитации аналитических лабораторий (центров) с обязательным указанием в приложении к Аттестату аккредитации области аккредитации испытательной лаборатории в соответствии с предметом закупки. </w:t>
            </w:r>
          </w:p>
          <w:p w:rsidR="00813BE7" w:rsidRPr="00B951E3" w:rsidRDefault="00813BE7" w:rsidP="00861E68">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0F2158" w:rsidRDefault="001618B8" w:rsidP="00374AB8">
            <w:pPr>
              <w:pStyle w:val="a"/>
              <w:numPr>
                <w:ilvl w:val="0"/>
                <w:numId w:val="0"/>
              </w:numPr>
              <w:spacing w:before="0"/>
              <w:rPr>
                <w:rFonts w:ascii="Times New Roman" w:hAnsi="Times New Roman"/>
                <w:i/>
                <w:sz w:val="24"/>
                <w:szCs w:val="24"/>
              </w:rPr>
            </w:pPr>
            <w:r w:rsidRPr="000F2158">
              <w:rPr>
                <w:rFonts w:ascii="Times New Roman" w:hAnsi="Times New Roman"/>
                <w:i/>
                <w:sz w:val="24"/>
                <w:szCs w:val="24"/>
              </w:rPr>
              <w:t>Н</w:t>
            </w:r>
            <w:r w:rsidR="00A9699E" w:rsidRPr="000F2158">
              <w:rPr>
                <w:rFonts w:ascii="Times New Roman" w:hAnsi="Times New Roman"/>
                <w:i/>
                <w:sz w:val="24"/>
                <w:szCs w:val="24"/>
              </w:rPr>
              <w:t xml:space="preserve">аличие опыта </w:t>
            </w:r>
            <w:r w:rsidR="00F51FFF" w:rsidRPr="000F2158">
              <w:rPr>
                <w:rFonts w:ascii="Times New Roman" w:hAnsi="Times New Roman"/>
                <w:i/>
                <w:sz w:val="24"/>
                <w:szCs w:val="24"/>
              </w:rPr>
              <w:t xml:space="preserve">успешного </w:t>
            </w:r>
            <w:r w:rsidR="008B0076">
              <w:rPr>
                <w:rFonts w:ascii="Times New Roman" w:hAnsi="Times New Roman"/>
                <w:i/>
                <w:sz w:val="24"/>
                <w:szCs w:val="24"/>
              </w:rPr>
              <w:t>оказание услуг</w:t>
            </w:r>
            <w:r w:rsidR="003E7ED2" w:rsidRPr="000F2158">
              <w:rPr>
                <w:rFonts w:ascii="Times New Roman" w:hAnsi="Times New Roman"/>
                <w:i/>
                <w:sz w:val="24"/>
                <w:szCs w:val="24"/>
              </w:rPr>
              <w:t xml:space="preserve"> сопоставимого характера и объёма</w:t>
            </w:r>
          </w:p>
          <w:p w:rsidR="00DD21DF" w:rsidRPr="000F2158" w:rsidRDefault="00DD21DF" w:rsidP="00374AB8">
            <w:pPr>
              <w:pStyle w:val="a"/>
              <w:numPr>
                <w:ilvl w:val="0"/>
                <w:numId w:val="0"/>
              </w:numPr>
              <w:spacing w:before="0"/>
              <w:rPr>
                <w:rFonts w:ascii="Times New Roman" w:hAnsi="Times New Roman"/>
                <w:i/>
                <w:sz w:val="24"/>
                <w:szCs w:val="24"/>
              </w:rPr>
            </w:pPr>
          </w:p>
          <w:p w:rsidR="00505D01" w:rsidRPr="008B0076" w:rsidRDefault="00505D01" w:rsidP="00505D01">
            <w:pPr>
              <w:autoSpaceDE w:val="0"/>
              <w:autoSpaceDN w:val="0"/>
              <w:adjustRightInd w:val="0"/>
              <w:spacing w:after="0" w:line="240" w:lineRule="auto"/>
              <w:jc w:val="both"/>
              <w:rPr>
                <w:rFonts w:ascii="Times New Roman" w:hAnsi="Times New Roman"/>
                <w:color w:val="FF0000"/>
                <w:sz w:val="24"/>
                <w:szCs w:val="24"/>
              </w:rPr>
            </w:pPr>
            <w:r w:rsidRPr="000F2158">
              <w:rPr>
                <w:rFonts w:ascii="Times New Roman" w:eastAsia="Times New Roman" w:hAnsi="Times New Roman"/>
                <w:color w:val="000000"/>
                <w:kern w:val="28"/>
                <w:sz w:val="24"/>
                <w:szCs w:val="24"/>
                <w:u w:val="single"/>
                <w:lang w:eastAsia="ru-RU"/>
              </w:rPr>
              <w:t>Сопоставимыми по характеру</w:t>
            </w:r>
            <w:r w:rsidRPr="000F2158">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w:t>
            </w:r>
            <w:r w:rsidRPr="00C97100">
              <w:rPr>
                <w:rFonts w:ascii="Times New Roman" w:eastAsia="Times New Roman" w:hAnsi="Times New Roman"/>
                <w:kern w:val="28"/>
                <w:sz w:val="24"/>
                <w:szCs w:val="24"/>
                <w:lang w:eastAsia="ru-RU"/>
              </w:rPr>
              <w:t xml:space="preserve">предметом которых является </w:t>
            </w:r>
            <w:r w:rsidR="008B0076" w:rsidRPr="00C97100">
              <w:rPr>
                <w:rFonts w:ascii="Times New Roman" w:hAnsi="Times New Roman"/>
                <w:kern w:val="28"/>
                <w:sz w:val="24"/>
                <w:szCs w:val="24"/>
              </w:rPr>
              <w:t>оказания услуг по лабораторным исследованиям питьевой (горячей и холодной) воды</w:t>
            </w:r>
            <w:r w:rsidR="008B0076" w:rsidRPr="00C97100">
              <w:rPr>
                <w:rFonts w:ascii="Times New Roman" w:hAnsi="Times New Roman"/>
                <w:sz w:val="24"/>
                <w:szCs w:val="24"/>
              </w:rPr>
              <w:t xml:space="preserve"> в соответствии с приложением №1 проекту договора и техническому заданию.</w:t>
            </w:r>
          </w:p>
          <w:p w:rsidR="00DD21DF" w:rsidRPr="000F2158" w:rsidRDefault="00DD21DF" w:rsidP="00505D01">
            <w:pPr>
              <w:autoSpaceDE w:val="0"/>
              <w:autoSpaceDN w:val="0"/>
              <w:adjustRightInd w:val="0"/>
              <w:spacing w:after="0" w:line="240" w:lineRule="auto"/>
              <w:jc w:val="both"/>
              <w:rPr>
                <w:rFonts w:ascii="Times New Roman" w:eastAsia="Times New Roman" w:hAnsi="Times New Roman"/>
                <w:sz w:val="24"/>
                <w:szCs w:val="24"/>
                <w:lang w:eastAsia="ru-RU"/>
              </w:rPr>
            </w:pPr>
          </w:p>
          <w:p w:rsidR="00DD21DF" w:rsidRPr="00C97100"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kern w:val="28"/>
                <w:sz w:val="24"/>
                <w:szCs w:val="24"/>
                <w:lang w:eastAsia="ru-RU"/>
              </w:rPr>
            </w:pPr>
            <w:r w:rsidRPr="000F2158">
              <w:rPr>
                <w:rFonts w:ascii="Times New Roman" w:eastAsia="Times New Roman" w:hAnsi="Times New Roman"/>
                <w:color w:val="000000"/>
                <w:kern w:val="28"/>
                <w:sz w:val="24"/>
                <w:szCs w:val="24"/>
                <w:u w:val="single"/>
                <w:lang w:eastAsia="ru-RU"/>
              </w:rPr>
              <w:t>Сопоставимыми по объему</w:t>
            </w:r>
            <w:r w:rsidRPr="000F2158">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w:t>
            </w:r>
            <w:r w:rsidR="00DD21DF" w:rsidRPr="000F2158">
              <w:rPr>
                <w:rFonts w:ascii="Times New Roman" w:eastAsia="Times New Roman" w:hAnsi="Times New Roman"/>
                <w:color w:val="000000"/>
                <w:kern w:val="28"/>
                <w:sz w:val="24"/>
                <w:szCs w:val="24"/>
                <w:lang w:eastAsia="ru-RU"/>
              </w:rPr>
              <w:t xml:space="preserve">с </w:t>
            </w:r>
            <w:r w:rsidR="00DD21DF" w:rsidRPr="000F2158">
              <w:rPr>
                <w:rFonts w:ascii="Times New Roman" w:eastAsia="Calibri" w:hAnsi="Times New Roman"/>
                <w:color w:val="000000"/>
                <w:kern w:val="28"/>
                <w:sz w:val="24"/>
                <w:szCs w:val="24"/>
              </w:rPr>
              <w:t xml:space="preserve">опытом </w:t>
            </w:r>
            <w:r w:rsidR="00DD21DF" w:rsidRPr="000F2158">
              <w:rPr>
                <w:rFonts w:ascii="Times New Roman" w:hAnsi="Times New Roman"/>
                <w:sz w:val="24"/>
                <w:szCs w:val="24"/>
              </w:rPr>
              <w:t>оказания услуг по</w:t>
            </w:r>
            <w:r w:rsidR="00DD21DF" w:rsidRPr="000F2158">
              <w:rPr>
                <w:rFonts w:ascii="Times New Roman" w:hAnsi="Times New Roman"/>
                <w:b/>
                <w:sz w:val="24"/>
                <w:szCs w:val="24"/>
              </w:rPr>
              <w:t xml:space="preserve"> </w:t>
            </w:r>
            <w:r w:rsidR="008B0076" w:rsidRPr="00C97100">
              <w:rPr>
                <w:rFonts w:ascii="Times New Roman" w:hAnsi="Times New Roman"/>
                <w:sz w:val="24"/>
                <w:szCs w:val="24"/>
              </w:rPr>
              <w:t>лабораторным исследованиям питьевой (холодной и горячей) воды</w:t>
            </w:r>
            <w:r w:rsidR="00DD21DF" w:rsidRPr="00C97100">
              <w:rPr>
                <w:rFonts w:ascii="Times New Roman" w:hAnsi="Times New Roman"/>
                <w:sz w:val="24"/>
                <w:szCs w:val="24"/>
              </w:rPr>
              <w:t xml:space="preserve"> в </w:t>
            </w:r>
            <w:r w:rsidR="00DD21DF" w:rsidRPr="00C97100">
              <w:rPr>
                <w:rFonts w:ascii="Times New Roman" w:hAnsi="Times New Roman"/>
                <w:sz w:val="24"/>
                <w:szCs w:val="24"/>
              </w:rPr>
              <w:lastRenderedPageBreak/>
              <w:t xml:space="preserve">объёме не менее </w:t>
            </w:r>
            <w:r w:rsidR="008B0076" w:rsidRPr="00C97100">
              <w:rPr>
                <w:rFonts w:ascii="Times New Roman" w:hAnsi="Times New Roman"/>
                <w:sz w:val="24"/>
                <w:szCs w:val="24"/>
              </w:rPr>
              <w:t>300 000,00 руб.</w:t>
            </w:r>
            <w:r w:rsidR="00DD21DF" w:rsidRPr="00C97100">
              <w:rPr>
                <w:rFonts w:ascii="Times New Roman" w:hAnsi="Times New Roman"/>
                <w:sz w:val="24"/>
                <w:szCs w:val="24"/>
              </w:rPr>
              <w:t xml:space="preserve"> (</w:t>
            </w:r>
            <w:proofErr w:type="gramStart"/>
            <w:r w:rsidR="00DD21DF" w:rsidRPr="00C97100">
              <w:rPr>
                <w:rFonts w:ascii="Times New Roman" w:hAnsi="Times New Roman"/>
                <w:sz w:val="24"/>
                <w:szCs w:val="24"/>
              </w:rPr>
              <w:t>по  договору</w:t>
            </w:r>
            <w:proofErr w:type="gramEnd"/>
            <w:r w:rsidR="00DD21DF" w:rsidRPr="00C97100">
              <w:rPr>
                <w:rFonts w:ascii="Times New Roman" w:hAnsi="Times New Roman"/>
                <w:sz w:val="24"/>
                <w:szCs w:val="24"/>
              </w:rPr>
              <w:t>)</w:t>
            </w:r>
          </w:p>
          <w:p w:rsidR="001618B8" w:rsidRPr="00C97100"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lastRenderedPageBreak/>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 xml:space="preserve">Непредставление в составе заявки на участие в процедуре закупки таких документов не является основанием для отказа в допуске к </w:t>
            </w:r>
            <w:r w:rsidRPr="00FA4EE9">
              <w:rPr>
                <w:rFonts w:ascii="Times New Roman" w:hAnsi="Times New Roman"/>
                <w:bCs/>
                <w:i/>
                <w:sz w:val="22"/>
                <w:szCs w:val="22"/>
              </w:rPr>
              <w:lastRenderedPageBreak/>
              <w:t>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lastRenderedPageBreak/>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7312BD">
        <w:trPr>
          <w:trHeight w:val="668"/>
          <w:jc w:val="center"/>
        </w:trPr>
        <w:tc>
          <w:tcPr>
            <w:tcW w:w="1177" w:type="dxa"/>
            <w:vMerge w:val="restart"/>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7312BD">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7312BD">
        <w:trPr>
          <w:trHeight w:val="276"/>
          <w:jc w:val="center"/>
        </w:trPr>
        <w:tc>
          <w:tcPr>
            <w:tcW w:w="1177" w:type="dxa"/>
            <w:vMerge/>
            <w:shd w:val="clear" w:color="auto" w:fill="auto"/>
            <w:noWrap/>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7312BD">
            <w:pPr>
              <w:spacing w:after="0" w:line="240" w:lineRule="auto"/>
              <w:ind w:left="-57" w:right="-57"/>
              <w:jc w:val="center"/>
              <w:rPr>
                <w:rFonts w:ascii="Times New Roman" w:eastAsia="Calibri" w:hAnsi="Times New Roman"/>
                <w:b/>
                <w:bCs/>
                <w:sz w:val="24"/>
                <w:szCs w:val="24"/>
                <w:lang w:val="en-US"/>
              </w:rPr>
            </w:pPr>
          </w:p>
        </w:tc>
      </w:tr>
      <w:tr w:rsidR="00505D01" w:rsidRPr="0025221A" w:rsidTr="007312BD">
        <w:trPr>
          <w:trHeight w:val="274"/>
          <w:jc w:val="center"/>
        </w:trPr>
        <w:tc>
          <w:tcPr>
            <w:tcW w:w="1177" w:type="dxa"/>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7312BD">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7312BD">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w:t>
            </w:r>
            <w:r w:rsidR="00861E68">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861E68">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w:t>
            </w:r>
            <w:r w:rsidR="00861E68">
              <w:rPr>
                <w:rFonts w:ascii="Times New Roman" w:eastAsia="Times New Roman" w:hAnsi="Times New Roman"/>
                <w:sz w:val="24"/>
                <w:szCs w:val="24"/>
              </w:rPr>
              <w:t>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7312BD">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7312BD">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7312BD">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7312BD">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7312BD">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7312BD">
            <w:pPr>
              <w:spacing w:after="0" w:line="240" w:lineRule="auto"/>
              <w:jc w:val="both"/>
              <w:rPr>
                <w:rFonts w:ascii="Times New Roman" w:hAnsi="Times New Roman"/>
                <w:color w:val="000000"/>
                <w:sz w:val="24"/>
                <w:szCs w:val="24"/>
              </w:rPr>
            </w:pPr>
          </w:p>
          <w:p w:rsidR="00505D01" w:rsidRPr="007B3FB9" w:rsidRDefault="00505D01" w:rsidP="007312BD">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7312BD">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7312BD">
        <w:trPr>
          <w:trHeight w:val="431"/>
          <w:jc w:val="center"/>
        </w:trPr>
        <w:tc>
          <w:tcPr>
            <w:tcW w:w="1177" w:type="dxa"/>
            <w:shd w:val="clear" w:color="auto" w:fill="auto"/>
            <w:noWrap/>
            <w:vAlign w:val="center"/>
          </w:tcPr>
          <w:p w:rsidR="00505D01" w:rsidRPr="004D15D5" w:rsidRDefault="00505D01" w:rsidP="007312BD">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7312BD">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861E68">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w:t>
            </w:r>
            <w:r w:rsidR="00861E68">
              <w:rPr>
                <w:rFonts w:ascii="Times New Roman" w:eastAsia="Times New Roman" w:hAnsi="Times New Roman"/>
                <w:sz w:val="24"/>
                <w:szCs w:val="24"/>
              </w:rPr>
              <w:t>4</w:t>
            </w:r>
            <w:r>
              <w:rPr>
                <w:rFonts w:ascii="Times New Roman" w:eastAsia="Times New Roman" w:hAnsi="Times New Roman"/>
                <w:sz w:val="24"/>
                <w:szCs w:val="24"/>
              </w:rPr>
              <w:t>0% (0,</w:t>
            </w:r>
            <w:r w:rsidR="00861E68">
              <w:rPr>
                <w:rFonts w:ascii="Times New Roman" w:eastAsia="Times New Roman" w:hAnsi="Times New Roman"/>
                <w:sz w:val="24"/>
                <w:szCs w:val="24"/>
              </w:rPr>
              <w:t>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7312BD">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7312BD">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7312BD">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7312BD">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7312BD">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7312BD">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7312BD">
        <w:trPr>
          <w:trHeight w:val="431"/>
          <w:jc w:val="center"/>
        </w:trPr>
        <w:tc>
          <w:tcPr>
            <w:tcW w:w="1177" w:type="dxa"/>
            <w:shd w:val="clear" w:color="auto" w:fill="auto"/>
            <w:noWrap/>
            <w:vAlign w:val="center"/>
          </w:tcPr>
          <w:p w:rsidR="00505D01" w:rsidRPr="004D15D5" w:rsidRDefault="00505D01" w:rsidP="007312BD">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7312BD">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505D01" w:rsidP="007312BD">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7312BD">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7312BD">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7312BD">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 xml:space="preserve">успешному </w:t>
            </w:r>
            <w:r>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C97100" w:rsidRDefault="00505D01" w:rsidP="007312BD">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BC1B29" w:rsidRPr="00C97100">
              <w:rPr>
                <w:rFonts w:ascii="Times New Roman" w:eastAsia="Times New Roman" w:hAnsi="Times New Roman"/>
                <w:kern w:val="28"/>
                <w:sz w:val="24"/>
                <w:szCs w:val="24"/>
                <w:lang w:eastAsia="ru-RU"/>
              </w:rPr>
              <w:t>лабораторное исследование питьевой (горячей и холодной) воды в соответствии с приложением №1 к проекту договора и техническому заданию</w:t>
            </w:r>
            <w:r w:rsidR="00EB49F0" w:rsidRPr="00C97100">
              <w:rPr>
                <w:rFonts w:ascii="Times New Roman" w:eastAsia="Times New Roman" w:hAnsi="Times New Roman"/>
                <w:kern w:val="28"/>
                <w:sz w:val="24"/>
                <w:szCs w:val="24"/>
                <w:lang w:eastAsia="ru-RU"/>
              </w:rPr>
              <w:t>.</w:t>
            </w:r>
          </w:p>
          <w:p w:rsidR="00505D01" w:rsidRPr="00C97100" w:rsidRDefault="00505D01" w:rsidP="007312BD">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kern w:val="28"/>
                <w:sz w:val="24"/>
                <w:szCs w:val="24"/>
                <w:lang w:eastAsia="ru-RU"/>
              </w:rPr>
            </w:pPr>
            <w:r w:rsidRPr="00C97100">
              <w:rPr>
                <w:rFonts w:ascii="Times New Roman" w:eastAsia="Times New Roman" w:hAnsi="Times New Roman"/>
                <w:kern w:val="28"/>
                <w:sz w:val="24"/>
                <w:szCs w:val="24"/>
                <w:u w:val="single"/>
                <w:lang w:eastAsia="ru-RU"/>
              </w:rPr>
              <w:t>Сопоставимыми по объему</w:t>
            </w:r>
            <w:r w:rsidRPr="00C97100">
              <w:rPr>
                <w:rFonts w:ascii="Times New Roman" w:eastAsia="Times New Roman" w:hAnsi="Times New Roman"/>
                <w:kern w:val="28"/>
                <w:sz w:val="24"/>
                <w:szCs w:val="24"/>
                <w:lang w:eastAsia="ru-RU"/>
              </w:rPr>
              <w:t xml:space="preserve"> являются исполненные надлежащим образом контракты/договоры </w:t>
            </w:r>
            <w:r w:rsidR="00EB49F0" w:rsidRPr="00C97100">
              <w:rPr>
                <w:rFonts w:ascii="Times New Roman" w:eastAsia="Times New Roman" w:hAnsi="Times New Roman" w:hint="eastAsia"/>
                <w:kern w:val="28"/>
                <w:sz w:val="24"/>
                <w:szCs w:val="24"/>
                <w:lang w:eastAsia="ru-RU"/>
              </w:rPr>
              <w:t>в</w:t>
            </w:r>
            <w:r w:rsidR="00EB49F0" w:rsidRPr="00C97100">
              <w:rPr>
                <w:rFonts w:ascii="Times New Roman" w:eastAsia="Times New Roman" w:hAnsi="Times New Roman"/>
                <w:kern w:val="28"/>
                <w:sz w:val="24"/>
                <w:szCs w:val="24"/>
                <w:lang w:eastAsia="ru-RU"/>
              </w:rPr>
              <w:t xml:space="preserve"> </w:t>
            </w:r>
            <w:r w:rsidR="00EB49F0" w:rsidRPr="00C97100">
              <w:rPr>
                <w:rFonts w:ascii="Times New Roman" w:eastAsia="Times New Roman" w:hAnsi="Times New Roman" w:hint="eastAsia"/>
                <w:kern w:val="28"/>
                <w:sz w:val="24"/>
                <w:szCs w:val="24"/>
                <w:lang w:eastAsia="ru-RU"/>
              </w:rPr>
              <w:t>объёме</w:t>
            </w:r>
            <w:r w:rsidR="00EB49F0" w:rsidRPr="00C97100">
              <w:rPr>
                <w:rFonts w:ascii="Times New Roman" w:eastAsia="Times New Roman" w:hAnsi="Times New Roman"/>
                <w:kern w:val="28"/>
                <w:sz w:val="24"/>
                <w:szCs w:val="24"/>
                <w:lang w:eastAsia="ru-RU"/>
              </w:rPr>
              <w:t xml:space="preserve"> </w:t>
            </w:r>
            <w:r w:rsidR="00EB49F0" w:rsidRPr="00C97100">
              <w:rPr>
                <w:rFonts w:ascii="Times New Roman" w:eastAsia="Times New Roman" w:hAnsi="Times New Roman" w:hint="eastAsia"/>
                <w:kern w:val="28"/>
                <w:sz w:val="24"/>
                <w:szCs w:val="24"/>
                <w:lang w:eastAsia="ru-RU"/>
              </w:rPr>
              <w:t>не</w:t>
            </w:r>
            <w:r w:rsidR="00EB49F0" w:rsidRPr="00C97100">
              <w:rPr>
                <w:rFonts w:ascii="Times New Roman" w:eastAsia="Times New Roman" w:hAnsi="Times New Roman"/>
                <w:kern w:val="28"/>
                <w:sz w:val="24"/>
                <w:szCs w:val="24"/>
                <w:lang w:eastAsia="ru-RU"/>
              </w:rPr>
              <w:t xml:space="preserve"> </w:t>
            </w:r>
            <w:r w:rsidR="00EB49F0" w:rsidRPr="00C97100">
              <w:rPr>
                <w:rFonts w:ascii="Times New Roman" w:eastAsia="Times New Roman" w:hAnsi="Times New Roman" w:hint="eastAsia"/>
                <w:kern w:val="28"/>
                <w:sz w:val="24"/>
                <w:szCs w:val="24"/>
                <w:lang w:eastAsia="ru-RU"/>
              </w:rPr>
              <w:t>менее</w:t>
            </w:r>
            <w:r w:rsidR="00EB49F0" w:rsidRPr="00C97100">
              <w:rPr>
                <w:rFonts w:ascii="Times New Roman" w:eastAsia="Times New Roman" w:hAnsi="Times New Roman"/>
                <w:kern w:val="28"/>
                <w:sz w:val="24"/>
                <w:szCs w:val="24"/>
                <w:lang w:eastAsia="ru-RU"/>
              </w:rPr>
              <w:t xml:space="preserve"> </w:t>
            </w:r>
            <w:r w:rsidR="00BC1B29" w:rsidRPr="00C97100">
              <w:rPr>
                <w:rFonts w:ascii="Times New Roman" w:eastAsia="Times New Roman" w:hAnsi="Times New Roman"/>
                <w:kern w:val="28"/>
                <w:sz w:val="24"/>
                <w:szCs w:val="24"/>
                <w:lang w:eastAsia="ru-RU"/>
              </w:rPr>
              <w:t>300 000,00 руб.</w:t>
            </w:r>
            <w:r w:rsidR="00EB49F0" w:rsidRPr="00C97100">
              <w:rPr>
                <w:rFonts w:ascii="Times New Roman" w:eastAsia="Times New Roman" w:hAnsi="Times New Roman"/>
                <w:kern w:val="28"/>
                <w:sz w:val="24"/>
                <w:szCs w:val="24"/>
                <w:lang w:eastAsia="ru-RU"/>
              </w:rPr>
              <w:t xml:space="preserve"> (</w:t>
            </w:r>
            <w:r w:rsidR="00EB49F0" w:rsidRPr="00C97100">
              <w:rPr>
                <w:rFonts w:ascii="Times New Roman" w:eastAsia="Times New Roman" w:hAnsi="Times New Roman" w:hint="eastAsia"/>
                <w:kern w:val="28"/>
                <w:sz w:val="24"/>
                <w:szCs w:val="24"/>
                <w:lang w:eastAsia="ru-RU"/>
              </w:rPr>
              <w:t>по</w:t>
            </w:r>
            <w:r w:rsidR="00EB49F0" w:rsidRPr="00C97100">
              <w:rPr>
                <w:rFonts w:ascii="Times New Roman" w:eastAsia="Times New Roman" w:hAnsi="Times New Roman"/>
                <w:kern w:val="28"/>
                <w:sz w:val="24"/>
                <w:szCs w:val="24"/>
                <w:lang w:eastAsia="ru-RU"/>
              </w:rPr>
              <w:t xml:space="preserve"> </w:t>
            </w:r>
            <w:r w:rsidR="00EB49F0" w:rsidRPr="00C97100">
              <w:rPr>
                <w:rFonts w:ascii="Times New Roman" w:eastAsia="Times New Roman" w:hAnsi="Times New Roman" w:hint="eastAsia"/>
                <w:kern w:val="28"/>
                <w:sz w:val="24"/>
                <w:szCs w:val="24"/>
                <w:lang w:eastAsia="ru-RU"/>
              </w:rPr>
              <w:t>договору</w:t>
            </w:r>
            <w:r w:rsidR="00EB49F0" w:rsidRPr="00C97100">
              <w:rPr>
                <w:rFonts w:ascii="Times New Roman" w:eastAsia="Times New Roman" w:hAnsi="Times New Roman"/>
                <w:kern w:val="28"/>
                <w:sz w:val="24"/>
                <w:szCs w:val="24"/>
                <w:lang w:eastAsia="ru-RU"/>
              </w:rPr>
              <w:t>).</w:t>
            </w:r>
          </w:p>
          <w:p w:rsidR="00505D01" w:rsidRPr="0079362B" w:rsidRDefault="00505D01" w:rsidP="007312BD">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Pr="00F45DCE" w:rsidRDefault="00505D01" w:rsidP="007312BD">
            <w:pPr>
              <w:spacing w:after="0" w:line="240" w:lineRule="auto"/>
              <w:jc w:val="both"/>
              <w:rPr>
                <w:rFonts w:ascii="Times New Roman" w:eastAsia="Calibri" w:hAnsi="Times New Roman"/>
                <w:b/>
                <w:sz w:val="24"/>
                <w:szCs w:val="24"/>
              </w:rPr>
            </w:pPr>
            <w:r w:rsidRPr="00F45DCE">
              <w:rPr>
                <w:rFonts w:ascii="Times New Roman" w:eastAsia="Calibri" w:hAnsi="Times New Roman"/>
                <w:b/>
                <w:sz w:val="24"/>
                <w:szCs w:val="24"/>
              </w:rPr>
              <w:t>Порядок оценки заявок по подкритерию:</w:t>
            </w:r>
          </w:p>
          <w:p w:rsidR="00505D01" w:rsidRPr="00B05E52" w:rsidRDefault="00505D01" w:rsidP="007312BD">
            <w:pPr>
              <w:spacing w:after="0" w:line="240" w:lineRule="auto"/>
              <w:jc w:val="both"/>
              <w:rPr>
                <w:rFonts w:ascii="Times New Roman" w:eastAsia="Calibri" w:hAnsi="Times New Roman"/>
                <w:b/>
                <w:sz w:val="24"/>
                <w:szCs w:val="24"/>
              </w:rPr>
            </w:pPr>
            <w:r w:rsidRPr="00F45DCE">
              <w:rPr>
                <w:rFonts w:ascii="Times New Roman" w:eastAsia="Times New Roman" w:hAnsi="Times New Roman"/>
                <w:b/>
                <w:sz w:val="24"/>
                <w:szCs w:val="24"/>
                <w:u w:val="single"/>
              </w:rPr>
              <w:t>Оценка производится по количеству ис</w:t>
            </w:r>
            <w:r w:rsidR="004264E1" w:rsidRPr="00F45DCE">
              <w:rPr>
                <w:rFonts w:ascii="Times New Roman" w:eastAsia="Times New Roman" w:hAnsi="Times New Roman"/>
                <w:b/>
                <w:sz w:val="24"/>
                <w:szCs w:val="24"/>
                <w:u w:val="single"/>
              </w:rPr>
              <w:t>полненных договор за период</w:t>
            </w:r>
            <w:r w:rsidR="00BC1B29">
              <w:rPr>
                <w:rFonts w:ascii="Times New Roman" w:eastAsia="Times New Roman" w:hAnsi="Times New Roman"/>
                <w:b/>
                <w:sz w:val="24"/>
                <w:szCs w:val="24"/>
                <w:u w:val="single"/>
              </w:rPr>
              <w:t xml:space="preserve"> 2021-2023</w:t>
            </w:r>
            <w:r w:rsidR="00F45DCE">
              <w:rPr>
                <w:rFonts w:ascii="Times New Roman" w:eastAsia="Times New Roman" w:hAnsi="Times New Roman"/>
                <w:b/>
                <w:sz w:val="24"/>
                <w:szCs w:val="24"/>
                <w:u w:val="single"/>
              </w:rPr>
              <w:t xml:space="preserve"> гг.</w:t>
            </w:r>
            <w:r w:rsidRPr="00F45DCE">
              <w:rPr>
                <w:rFonts w:ascii="Times New Roman" w:eastAsia="Times New Roman" w:hAnsi="Times New Roman"/>
                <w:b/>
                <w:sz w:val="24"/>
                <w:szCs w:val="24"/>
                <w:u w:val="single"/>
              </w:rPr>
              <w:t>,</w:t>
            </w:r>
            <w:r w:rsidRPr="00F45DCE">
              <w:rPr>
                <w:rFonts w:ascii="Times New Roman" w:hAnsi="Times New Roman"/>
                <w:sz w:val="24"/>
                <w:szCs w:val="24"/>
              </w:rPr>
              <w:t xml:space="preserve"> </w:t>
            </w:r>
            <w:r w:rsidRPr="00F45DCE">
              <w:rPr>
                <w:rFonts w:ascii="Times New Roman" w:hAnsi="Times New Roman"/>
                <w:b/>
                <w:sz w:val="24"/>
                <w:szCs w:val="24"/>
              </w:rPr>
              <w:t>без</w:t>
            </w:r>
            <w:r w:rsidRPr="006C2CE4">
              <w:rPr>
                <w:rFonts w:ascii="Times New Roman" w:hAnsi="Times New Roman"/>
                <w:b/>
                <w:sz w:val="24"/>
                <w:szCs w:val="24"/>
              </w:rPr>
              <w:t xml:space="preserve"> применения неустоек (штрафов, пеней), без нарушений сро</w:t>
            </w:r>
            <w:r w:rsidRPr="008F2ACF">
              <w:rPr>
                <w:rFonts w:ascii="Times New Roman" w:hAnsi="Times New Roman"/>
                <w:b/>
                <w:sz w:val="24"/>
                <w:szCs w:val="24"/>
              </w:rPr>
              <w:t>к</w:t>
            </w:r>
            <w:r w:rsidRPr="00B05E52">
              <w:rPr>
                <w:rFonts w:ascii="Times New Roman" w:hAnsi="Times New Roman"/>
                <w:b/>
                <w:sz w:val="24"/>
                <w:szCs w:val="24"/>
              </w:rPr>
              <w:t>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7312BD">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7312BD">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7312BD">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7312BD">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7312BD">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7312B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7312B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152389" w:rsidRPr="00152389" w:rsidRDefault="004264E1" w:rsidP="00152389">
            <w:pPr>
              <w:autoSpaceDE w:val="0"/>
              <w:autoSpaceDN w:val="0"/>
              <w:adjustRightInd w:val="0"/>
              <w:spacing w:after="0" w:line="240" w:lineRule="auto"/>
              <w:ind w:firstLine="459"/>
              <w:jc w:val="both"/>
              <w:rPr>
                <w:rFonts w:ascii="Times New Roman" w:eastAsia="Calibri" w:hAnsi="Times New Roman"/>
                <w:i/>
                <w:iCs/>
                <w:sz w:val="22"/>
                <w:szCs w:val="22"/>
                <w:lang w:eastAsia="ru-RU"/>
              </w:rPr>
            </w:pPr>
            <w:r w:rsidRPr="00FD51B1">
              <w:rPr>
                <w:rFonts w:ascii="Times New Roman" w:eastAsia="Calibri" w:hAnsi="Times New Roman"/>
                <w:i/>
                <w:iCs/>
                <w:sz w:val="22"/>
                <w:szCs w:val="22"/>
                <w:lang w:eastAsia="ru-RU"/>
              </w:rPr>
              <w:t>Расчет баллов по данному критерию осуществляется в соответствии с</w:t>
            </w:r>
            <w:r w:rsidR="00FD51B1" w:rsidRPr="00FD51B1">
              <w:rPr>
                <w:rFonts w:ascii="Times New Roman" w:eastAsia="Calibri" w:hAnsi="Times New Roman"/>
                <w:i/>
                <w:iCs/>
                <w:sz w:val="22"/>
                <w:szCs w:val="22"/>
                <w:lang w:eastAsia="ru-RU"/>
              </w:rPr>
              <w:t>о</w:t>
            </w:r>
            <w:r w:rsidR="008F2ACF" w:rsidRPr="00FD51B1">
              <w:rPr>
                <w:rFonts w:ascii="Times New Roman" w:eastAsia="Calibri" w:hAnsi="Times New Roman"/>
                <w:i/>
                <w:iCs/>
                <w:sz w:val="22"/>
                <w:szCs w:val="22"/>
                <w:lang w:eastAsia="ru-RU"/>
              </w:rPr>
              <w:t xml:space="preserve"> </w:t>
            </w:r>
            <w:r w:rsidR="00FD51B1" w:rsidRPr="00FD51B1">
              <w:rPr>
                <w:rFonts w:ascii="Times New Roman" w:eastAsia="Calibri" w:hAnsi="Times New Roman"/>
                <w:i/>
                <w:iCs/>
                <w:sz w:val="22"/>
                <w:szCs w:val="22"/>
                <w:lang w:eastAsia="ru-RU"/>
              </w:rPr>
              <w:t>«Справкой о перечне и объемах выполненных договоров</w:t>
            </w:r>
            <w:r w:rsidR="00152389">
              <w:rPr>
                <w:rFonts w:ascii="Times New Roman" w:eastAsia="Calibri" w:hAnsi="Times New Roman"/>
                <w:i/>
                <w:iCs/>
                <w:sz w:val="22"/>
                <w:szCs w:val="22"/>
                <w:lang w:eastAsia="ru-RU"/>
              </w:rPr>
              <w:t>/контрактов</w:t>
            </w:r>
            <w:r w:rsidR="00FD51B1" w:rsidRPr="00FD51B1">
              <w:rPr>
                <w:rFonts w:ascii="Times New Roman" w:eastAsia="Calibri" w:hAnsi="Times New Roman"/>
                <w:i/>
                <w:iCs/>
                <w:sz w:val="22"/>
                <w:szCs w:val="22"/>
                <w:lang w:eastAsia="ru-RU"/>
              </w:rPr>
              <w:t xml:space="preserve">» и </w:t>
            </w:r>
            <w:r w:rsidR="008F2ACF" w:rsidRPr="00FD51B1">
              <w:rPr>
                <w:rFonts w:ascii="Times New Roman" w:eastAsia="Calibri" w:hAnsi="Times New Roman"/>
                <w:i/>
                <w:iCs/>
                <w:sz w:val="22"/>
                <w:szCs w:val="22"/>
                <w:lang w:eastAsia="ru-RU"/>
              </w:rPr>
              <w:t>с учетом</w:t>
            </w:r>
            <w:r w:rsidRPr="00FD51B1">
              <w:rPr>
                <w:rFonts w:ascii="Times New Roman" w:eastAsia="Calibri" w:hAnsi="Times New Roman"/>
                <w:i/>
                <w:iCs/>
                <w:sz w:val="22"/>
                <w:szCs w:val="22"/>
                <w:lang w:eastAsia="ru-RU"/>
              </w:rPr>
              <w:t xml:space="preserve"> </w:t>
            </w:r>
            <w:r w:rsidR="00FD51B1" w:rsidRPr="00FD51B1">
              <w:rPr>
                <w:rFonts w:ascii="Times New Roman" w:eastAsia="Calibri" w:hAnsi="Times New Roman"/>
                <w:i/>
                <w:iCs/>
                <w:sz w:val="22"/>
                <w:szCs w:val="22"/>
                <w:lang w:eastAsia="ru-RU"/>
              </w:rPr>
              <w:t xml:space="preserve">приложенных </w:t>
            </w:r>
            <w:r w:rsidR="00152389" w:rsidRPr="00152389">
              <w:rPr>
                <w:rFonts w:ascii="Times New Roman" w:eastAsia="Calibri" w:hAnsi="Times New Roman"/>
                <w:i/>
                <w:iCs/>
                <w:sz w:val="22"/>
                <w:szCs w:val="22"/>
                <w:lang w:eastAsia="ru-RU"/>
              </w:rPr>
              <w:t xml:space="preserve">копий </w:t>
            </w:r>
            <w:r w:rsidR="00152389" w:rsidRPr="00152389">
              <w:rPr>
                <w:rFonts w:ascii="Times New Roman" w:eastAsia="Calibri" w:hAnsi="Times New Roman"/>
                <w:i/>
                <w:iCs/>
                <w:sz w:val="22"/>
                <w:szCs w:val="22"/>
                <w:lang w:eastAsia="ru-RU"/>
              </w:rPr>
              <w:lastRenderedPageBreak/>
              <w:t>контрактов/договоров, сопоставимого характера и объема; копий итоговых актов выполненных работ, подтверждающих исполнение договора/контракта.</w:t>
            </w:r>
          </w:p>
          <w:p w:rsidR="00152389" w:rsidRPr="00FD51B1" w:rsidRDefault="00152389" w:rsidP="004264E1">
            <w:pPr>
              <w:autoSpaceDE w:val="0"/>
              <w:autoSpaceDN w:val="0"/>
              <w:adjustRightInd w:val="0"/>
              <w:spacing w:after="0" w:line="240" w:lineRule="auto"/>
              <w:ind w:firstLine="459"/>
              <w:jc w:val="both"/>
              <w:rPr>
                <w:rFonts w:ascii="Times New Roman" w:eastAsia="Calibri" w:hAnsi="Times New Roman"/>
                <w:i/>
                <w:iCs/>
                <w:sz w:val="22"/>
                <w:szCs w:val="22"/>
                <w:lang w:eastAsia="ru-RU"/>
              </w:rPr>
            </w:pPr>
          </w:p>
          <w:p w:rsidR="00505D01" w:rsidRPr="0025221A" w:rsidRDefault="00B732B8" w:rsidP="00BC1B29">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B732B8">
              <w:rPr>
                <w:rFonts w:ascii="Times New Roman" w:eastAsia="Times New Roman" w:hAnsi="Times New Roman"/>
                <w:b/>
                <w:noProof/>
                <w:sz w:val="24"/>
                <w:szCs w:val="24"/>
                <w:lang w:eastAsia="ru-RU"/>
              </w:rPr>
              <w:t>Для подсчета принимаются исполненные договоры (их количество) за период 2021-202</w:t>
            </w:r>
            <w:r w:rsidR="00BC1B29">
              <w:rPr>
                <w:rFonts w:ascii="Times New Roman" w:eastAsia="Times New Roman" w:hAnsi="Times New Roman"/>
                <w:b/>
                <w:noProof/>
                <w:sz w:val="24"/>
                <w:szCs w:val="24"/>
                <w:lang w:eastAsia="ru-RU"/>
              </w:rPr>
              <w:t>3</w:t>
            </w:r>
            <w:r w:rsidRPr="00B732B8">
              <w:rPr>
                <w:rFonts w:ascii="Times New Roman" w:eastAsia="Times New Roman" w:hAnsi="Times New Roman"/>
                <w:b/>
                <w:noProof/>
                <w:sz w:val="24"/>
                <w:szCs w:val="24"/>
                <w:lang w:eastAsia="ru-RU"/>
              </w:rPr>
              <w:t xml:space="preserve"> гг. </w:t>
            </w:r>
            <w:r w:rsidRPr="00C97100">
              <w:rPr>
                <w:rFonts w:ascii="Times New Roman" w:eastAsia="Times New Roman" w:hAnsi="Times New Roman"/>
                <w:b/>
                <w:noProof/>
                <w:sz w:val="24"/>
                <w:szCs w:val="24"/>
                <w:lang w:eastAsia="ru-RU"/>
              </w:rPr>
              <w:t xml:space="preserve">(не менее </w:t>
            </w:r>
            <w:r w:rsidR="00BC1B29" w:rsidRPr="00C97100">
              <w:rPr>
                <w:rFonts w:ascii="Times New Roman" w:eastAsia="Times New Roman" w:hAnsi="Times New Roman"/>
                <w:b/>
                <w:noProof/>
                <w:sz w:val="24"/>
                <w:szCs w:val="24"/>
                <w:lang w:eastAsia="ru-RU"/>
              </w:rPr>
              <w:t>300 000,00 руб.,</w:t>
            </w:r>
            <w:r w:rsidRPr="00C97100">
              <w:rPr>
                <w:rFonts w:ascii="Times New Roman" w:eastAsia="Times New Roman" w:hAnsi="Times New Roman"/>
                <w:b/>
                <w:noProof/>
                <w:sz w:val="24"/>
                <w:szCs w:val="24"/>
                <w:lang w:eastAsia="ru-RU"/>
              </w:rPr>
              <w:t xml:space="preserve"> по 1 договору</w:t>
            </w:r>
            <w:r w:rsidR="00BC1B29" w:rsidRPr="00C97100">
              <w:rPr>
                <w:rFonts w:ascii="Times New Roman" w:eastAsia="Times New Roman" w:hAnsi="Times New Roman"/>
                <w:b/>
                <w:noProof/>
                <w:sz w:val="24"/>
                <w:szCs w:val="24"/>
                <w:lang w:eastAsia="ru-RU"/>
              </w:rPr>
              <w:t>)</w:t>
            </w:r>
            <w:r w:rsidRPr="00C97100">
              <w:rPr>
                <w:rFonts w:ascii="Times New Roman" w:eastAsia="Times New Roman" w:hAnsi="Times New Roman"/>
                <w:b/>
                <w:noProof/>
                <w:sz w:val="24"/>
                <w:szCs w:val="24"/>
                <w:lang w:eastAsia="ru-RU"/>
              </w:rPr>
              <w:t xml:space="preserve">. </w:t>
            </w:r>
            <w:r w:rsidR="00505D01" w:rsidRPr="00C97100">
              <w:rPr>
                <w:rFonts w:ascii="Times New Roman" w:eastAsia="Times New Roman" w:hAnsi="Times New Roman"/>
                <w:b/>
                <w:noProof/>
                <w:sz w:val="24"/>
                <w:szCs w:val="24"/>
                <w:lang w:eastAsia="ru-RU"/>
              </w:rPr>
              <w:t xml:space="preserve"> </w:t>
            </w:r>
          </w:p>
        </w:tc>
      </w:tr>
      <w:tr w:rsidR="00505D01" w:rsidRPr="00372A56" w:rsidTr="007312BD">
        <w:trPr>
          <w:trHeight w:val="315"/>
          <w:jc w:val="center"/>
        </w:trPr>
        <w:tc>
          <w:tcPr>
            <w:tcW w:w="14325" w:type="dxa"/>
            <w:gridSpan w:val="4"/>
            <w:shd w:val="clear" w:color="auto" w:fill="auto"/>
            <w:noWrap/>
            <w:vAlign w:val="center"/>
          </w:tcPr>
          <w:p w:rsidR="00505D01" w:rsidRPr="006164C7" w:rsidRDefault="00505D01" w:rsidP="007312BD">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7312BD">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7312BD">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7312BD">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7312BD">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7312BD">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BF6628" w:rsidRPr="00C57AC9" w:rsidTr="00FF6DB0">
        <w:tc>
          <w:tcPr>
            <w:tcW w:w="568" w:type="dxa"/>
          </w:tcPr>
          <w:p w:rsidR="00BF6628" w:rsidRPr="00C57AC9" w:rsidRDefault="00BF6628" w:rsidP="00B25450">
            <w:pPr>
              <w:pStyle w:val="a"/>
              <w:numPr>
                <w:ilvl w:val="0"/>
                <w:numId w:val="14"/>
              </w:numPr>
              <w:ind w:hanging="720"/>
              <w:rPr>
                <w:rFonts w:ascii="Times New Roman" w:hAnsi="Times New Roman"/>
                <w:sz w:val="24"/>
                <w:szCs w:val="24"/>
              </w:rPr>
            </w:pPr>
          </w:p>
        </w:tc>
        <w:tc>
          <w:tcPr>
            <w:tcW w:w="9355" w:type="dxa"/>
            <w:shd w:val="clear" w:color="auto" w:fill="auto"/>
          </w:tcPr>
          <w:p w:rsidR="00BF6628" w:rsidRPr="00314B74" w:rsidRDefault="00314B74" w:rsidP="00314B74">
            <w:pPr>
              <w:jc w:val="both"/>
              <w:rPr>
                <w:rFonts w:ascii="Times New Roman" w:eastAsia="Calibri"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314B74" w:rsidP="009A4516">
            <w:pPr>
              <w:jc w:val="both"/>
              <w:rPr>
                <w:rFonts w:ascii="Times New Roman" w:hAnsi="Times New Roman"/>
                <w:sz w:val="24"/>
                <w:szCs w:val="24"/>
              </w:rPr>
            </w:pPr>
            <w:r w:rsidRPr="00BF6628">
              <w:rPr>
                <w:rFonts w:ascii="Times New Roman" w:eastAsia="Calibri" w:hAnsi="Times New Roman"/>
                <w:sz w:val="24"/>
                <w:szCs w:val="24"/>
              </w:rPr>
              <w:t xml:space="preserve">Предложение </w:t>
            </w:r>
            <w:r>
              <w:rPr>
                <w:rFonts w:ascii="Times New Roman" w:eastAsia="Calibri" w:hAnsi="Times New Roman"/>
                <w:sz w:val="24"/>
                <w:szCs w:val="24"/>
              </w:rPr>
              <w:t>о цене договора</w:t>
            </w:r>
            <w:r w:rsidRPr="00BF6628">
              <w:rPr>
                <w:rFonts w:ascii="Times New Roman" w:eastAsia="Calibri" w:hAnsi="Times New Roman"/>
                <w:sz w:val="24"/>
                <w:szCs w:val="24"/>
              </w:rPr>
              <w:t xml:space="preserve"> </w:t>
            </w:r>
            <w:r w:rsidRPr="00552F31">
              <w:rPr>
                <w:rFonts w:ascii="Times New Roman" w:eastAsia="Calibri" w:hAnsi="Times New Roman"/>
                <w:i/>
                <w:sz w:val="24"/>
                <w:szCs w:val="24"/>
              </w:rPr>
              <w:t xml:space="preserve">(заполняется по </w:t>
            </w:r>
            <w:r w:rsidRPr="003478A4">
              <w:rPr>
                <w:rFonts w:ascii="Times New Roman" w:hAnsi="Times New Roman"/>
                <w:i/>
                <w:sz w:val="24"/>
                <w:szCs w:val="24"/>
              </w:rPr>
              <w:t xml:space="preserve">форме </w:t>
            </w:r>
            <w:r>
              <w:rPr>
                <w:rFonts w:ascii="Times New Roman" w:hAnsi="Times New Roman"/>
                <w:i/>
                <w:sz w:val="24"/>
                <w:szCs w:val="24"/>
              </w:rPr>
              <w:t>3</w:t>
            </w:r>
            <w:r w:rsidRPr="003478A4">
              <w:rPr>
                <w:rFonts w:ascii="Times New Roman" w:hAnsi="Times New Roman"/>
                <w:i/>
                <w:sz w:val="24"/>
                <w:szCs w:val="24"/>
              </w:rPr>
              <w:t xml:space="preserve"> раздела 7 документации о закупке</w:t>
            </w:r>
            <w:r w:rsidRPr="00552F31">
              <w:rPr>
                <w:rFonts w:ascii="Times New Roman" w:eastAsia="Calibri"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w:t>
            </w:r>
            <w:r w:rsidRPr="009666A8">
              <w:rPr>
                <w:rFonts w:ascii="Times New Roman" w:eastAsia="Times New Roman" w:hAnsi="Times New Roman"/>
                <w:color w:val="000000"/>
                <w:sz w:val="24"/>
                <w:szCs w:val="24"/>
                <w:lang w:eastAsia="ru-RU"/>
              </w:rPr>
              <w:lastRenderedPageBreak/>
              <w:t>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100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
        <w:gridCol w:w="3816"/>
        <w:gridCol w:w="2439"/>
        <w:gridCol w:w="2947"/>
      </w:tblGrid>
      <w:tr w:rsidR="004264E1" w:rsidRPr="00AC1D33" w:rsidTr="00277B4C">
        <w:trPr>
          <w:cantSplit/>
          <w:trHeight w:val="240"/>
        </w:trPr>
        <w:tc>
          <w:tcPr>
            <w:tcW w:w="833"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439"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947" w:type="dxa"/>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77B4C">
        <w:trPr>
          <w:cantSplit/>
          <w:trHeight w:val="889"/>
        </w:trPr>
        <w:tc>
          <w:tcPr>
            <w:tcW w:w="833" w:type="dxa"/>
            <w:vAlign w:val="center"/>
          </w:tcPr>
          <w:p w:rsidR="004264E1" w:rsidRPr="00AC1D33" w:rsidRDefault="004264E1" w:rsidP="007312BD">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7312B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439" w:type="dxa"/>
            <w:vAlign w:val="center"/>
          </w:tcPr>
          <w:p w:rsidR="004264E1" w:rsidRPr="009629CD" w:rsidRDefault="004264E1" w:rsidP="007312B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r w:rsidR="00D7434C">
              <w:rPr>
                <w:rFonts w:ascii="Times New Roman" w:hAnsi="Times New Roman"/>
                <w:color w:val="000000"/>
                <w:sz w:val="22"/>
                <w:szCs w:val="22"/>
              </w:rPr>
              <w:t xml:space="preserve"> руб.</w:t>
            </w:r>
          </w:p>
        </w:tc>
        <w:tc>
          <w:tcPr>
            <w:tcW w:w="2947" w:type="dxa"/>
            <w:vAlign w:val="center"/>
          </w:tcPr>
          <w:p w:rsidR="004264E1" w:rsidRPr="008A6B7F" w:rsidRDefault="008E2DB2" w:rsidP="007312BD">
            <w:pPr>
              <w:spacing w:after="0" w:line="240" w:lineRule="auto"/>
              <w:ind w:left="57" w:right="57"/>
              <w:jc w:val="center"/>
              <w:rPr>
                <w:rFonts w:ascii="Times New Roman" w:hAnsi="Times New Roman"/>
                <w:i/>
                <w:color w:val="000000"/>
                <w:sz w:val="20"/>
                <w:szCs w:val="20"/>
                <w:highlight w:val="yellow"/>
              </w:rPr>
            </w:pPr>
            <w:r w:rsidRPr="008E2DB2">
              <w:rPr>
                <w:rFonts w:ascii="Times New Roman" w:hAnsi="Times New Roman"/>
                <w:i/>
                <w:color w:val="000000"/>
                <w:sz w:val="20"/>
                <w:szCs w:val="20"/>
              </w:rPr>
              <w:t>Указывается с НДС/</w:t>
            </w:r>
            <w:r w:rsidR="00762DB3">
              <w:rPr>
                <w:rFonts w:ascii="Times New Roman" w:hAnsi="Times New Roman"/>
                <w:i/>
                <w:color w:val="000000"/>
                <w:sz w:val="20"/>
                <w:szCs w:val="20"/>
              </w:rPr>
              <w:t xml:space="preserve">               </w:t>
            </w:r>
            <w:r w:rsidRPr="008E2DB2">
              <w:rPr>
                <w:rFonts w:ascii="Times New Roman" w:hAnsi="Times New Roman"/>
                <w:i/>
                <w:color w:val="000000"/>
                <w:sz w:val="20"/>
                <w:szCs w:val="20"/>
              </w:rPr>
              <w:t>НДС не облагается</w:t>
            </w:r>
          </w:p>
        </w:tc>
      </w:tr>
      <w:tr w:rsidR="004264E1" w:rsidRPr="008A6B7F" w:rsidTr="00277B4C">
        <w:trPr>
          <w:trHeight w:val="240"/>
        </w:trPr>
        <w:tc>
          <w:tcPr>
            <w:tcW w:w="833" w:type="dxa"/>
            <w:vAlign w:val="center"/>
          </w:tcPr>
          <w:p w:rsidR="004264E1" w:rsidRPr="00AC1D33" w:rsidRDefault="004264E1" w:rsidP="007312BD">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7312BD">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7312BD">
            <w:pPr>
              <w:spacing w:after="0" w:line="240" w:lineRule="auto"/>
              <w:ind w:left="57" w:right="57"/>
              <w:rPr>
                <w:rFonts w:ascii="Times New Roman" w:hAnsi="Times New Roman"/>
                <w:i/>
                <w:color w:val="000000"/>
                <w:sz w:val="20"/>
                <w:szCs w:val="20"/>
              </w:rPr>
            </w:pPr>
          </w:p>
        </w:tc>
      </w:tr>
      <w:tr w:rsidR="004264E1" w:rsidRPr="00E71EED" w:rsidTr="00277B4C">
        <w:trPr>
          <w:trHeight w:val="240"/>
        </w:trPr>
        <w:tc>
          <w:tcPr>
            <w:tcW w:w="833" w:type="dxa"/>
            <w:vAlign w:val="center"/>
          </w:tcPr>
          <w:p w:rsidR="004264E1" w:rsidRPr="006B178A" w:rsidRDefault="004264E1" w:rsidP="007312BD">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7312BD">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439" w:type="dxa"/>
            <w:vAlign w:val="center"/>
          </w:tcPr>
          <w:p w:rsidR="004264E1" w:rsidRPr="006164C7" w:rsidRDefault="004264E1" w:rsidP="007312BD">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947" w:type="dxa"/>
            <w:vAlign w:val="center"/>
          </w:tcPr>
          <w:p w:rsidR="007312BD" w:rsidRPr="007312BD" w:rsidRDefault="004264E1" w:rsidP="007312BD">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w:t>
            </w:r>
            <w:r w:rsidR="00F9332F">
              <w:rPr>
                <w:rFonts w:ascii="Times New Roman" w:hAnsi="Times New Roman"/>
                <w:i/>
                <w:color w:val="000000"/>
                <w:sz w:val="20"/>
                <w:szCs w:val="20"/>
              </w:rPr>
              <w:t>2023</w:t>
            </w:r>
            <w:r w:rsidR="00762DB3">
              <w:rPr>
                <w:rFonts w:ascii="Times New Roman" w:hAnsi="Times New Roman"/>
                <w:i/>
                <w:color w:val="000000"/>
                <w:sz w:val="20"/>
                <w:szCs w:val="20"/>
              </w:rPr>
              <w:t xml:space="preserve"> </w:t>
            </w:r>
            <w:r w:rsidRPr="00AC7308">
              <w:rPr>
                <w:rFonts w:ascii="Times New Roman" w:hAnsi="Times New Roman"/>
                <w:i/>
                <w:color w:val="000000"/>
                <w:sz w:val="20"/>
                <w:szCs w:val="20"/>
              </w:rPr>
              <w:t>гг</w:t>
            </w:r>
            <w:r w:rsidR="00762DB3">
              <w:rPr>
                <w:rFonts w:ascii="Times New Roman" w:hAnsi="Times New Roman"/>
                <w:i/>
                <w:color w:val="000000"/>
                <w:sz w:val="20"/>
                <w:szCs w:val="20"/>
              </w:rPr>
              <w:t>.</w:t>
            </w:r>
            <w:r w:rsidR="00ED0F4F" w:rsidRPr="00AC7308">
              <w:rPr>
                <w:rFonts w:ascii="Times New Roman" w:hAnsi="Times New Roman"/>
                <w:i/>
                <w:color w:val="000000"/>
                <w:sz w:val="20"/>
                <w:szCs w:val="20"/>
              </w:rPr>
              <w:t>,</w:t>
            </w:r>
            <w:r w:rsidR="00ED0F4F">
              <w:rPr>
                <w:rFonts w:ascii="Times New Roman" w:hAnsi="Times New Roman"/>
                <w:i/>
                <w:color w:val="000000"/>
                <w:sz w:val="20"/>
                <w:szCs w:val="20"/>
              </w:rPr>
              <w:t xml:space="preserve"> в соответствии со </w:t>
            </w:r>
            <w:r w:rsidR="00762DB3">
              <w:rPr>
                <w:rFonts w:ascii="Times New Roman" w:hAnsi="Times New Roman"/>
                <w:i/>
                <w:color w:val="000000"/>
                <w:sz w:val="20"/>
                <w:szCs w:val="20"/>
              </w:rPr>
              <w:t>«</w:t>
            </w:r>
            <w:r w:rsidR="00ED0F4F" w:rsidRPr="00ED0F4F">
              <w:rPr>
                <w:rFonts w:ascii="Times New Roman" w:hAnsi="Times New Roman"/>
                <w:i/>
                <w:color w:val="000000"/>
                <w:sz w:val="20"/>
                <w:szCs w:val="20"/>
              </w:rPr>
              <w:t>Справкой о перечне и объемах выполненных договоров</w:t>
            </w:r>
            <w:r w:rsidR="00ED0F4F">
              <w:rPr>
                <w:rFonts w:ascii="Times New Roman" w:hAnsi="Times New Roman"/>
                <w:i/>
                <w:color w:val="000000"/>
                <w:sz w:val="20"/>
                <w:szCs w:val="20"/>
              </w:rPr>
              <w:t>»</w:t>
            </w:r>
            <w:r w:rsidR="007312BD">
              <w:rPr>
                <w:rFonts w:ascii="Times New Roman" w:hAnsi="Times New Roman"/>
                <w:i/>
                <w:color w:val="000000"/>
                <w:sz w:val="20"/>
                <w:szCs w:val="20"/>
              </w:rPr>
              <w:t xml:space="preserve"> с подтверждением </w:t>
            </w:r>
            <w:r w:rsidR="007312BD" w:rsidRPr="007312BD">
              <w:rPr>
                <w:rFonts w:ascii="Times New Roman" w:hAnsi="Times New Roman"/>
                <w:i/>
                <w:iCs/>
                <w:color w:val="000000"/>
                <w:sz w:val="20"/>
                <w:szCs w:val="20"/>
              </w:rPr>
              <w:t xml:space="preserve">приложенных копий, исполненных </w:t>
            </w:r>
            <w:r w:rsidR="00762DB3" w:rsidRPr="007312BD">
              <w:rPr>
                <w:rFonts w:ascii="Times New Roman" w:hAnsi="Times New Roman"/>
                <w:i/>
                <w:iCs/>
                <w:color w:val="000000"/>
                <w:sz w:val="20"/>
                <w:szCs w:val="20"/>
              </w:rPr>
              <w:t xml:space="preserve">в полном объеме </w:t>
            </w:r>
            <w:r w:rsidR="00762DB3">
              <w:rPr>
                <w:rFonts w:ascii="Times New Roman" w:hAnsi="Times New Roman"/>
                <w:i/>
                <w:iCs/>
                <w:color w:val="000000"/>
                <w:sz w:val="20"/>
                <w:szCs w:val="20"/>
              </w:rPr>
              <w:t>к</w:t>
            </w:r>
            <w:r w:rsidR="007312BD" w:rsidRPr="007312BD">
              <w:rPr>
                <w:rFonts w:ascii="Times New Roman" w:hAnsi="Times New Roman"/>
                <w:i/>
                <w:iCs/>
                <w:color w:val="000000"/>
                <w:sz w:val="20"/>
                <w:szCs w:val="20"/>
              </w:rPr>
              <w:t>онтрактов/договоров</w:t>
            </w:r>
            <w:r w:rsidR="00277B4C">
              <w:rPr>
                <w:rFonts w:ascii="Times New Roman" w:hAnsi="Times New Roman"/>
                <w:i/>
                <w:color w:val="000000"/>
                <w:sz w:val="20"/>
                <w:szCs w:val="20"/>
              </w:rPr>
              <w:t>,</w:t>
            </w:r>
            <w:r w:rsidR="007312BD">
              <w:rPr>
                <w:rFonts w:ascii="Times New Roman" w:hAnsi="Times New Roman"/>
                <w:i/>
                <w:color w:val="000000"/>
                <w:sz w:val="20"/>
                <w:szCs w:val="20"/>
              </w:rPr>
              <w:t xml:space="preserve"> </w:t>
            </w:r>
            <w:r w:rsidR="007312BD" w:rsidRPr="007312BD">
              <w:rPr>
                <w:rFonts w:ascii="Times New Roman" w:hAnsi="Times New Roman"/>
                <w:i/>
                <w:color w:val="000000"/>
                <w:sz w:val="20"/>
                <w:szCs w:val="20"/>
              </w:rPr>
              <w:t>актов</w:t>
            </w:r>
            <w:r w:rsidR="00762DB3">
              <w:rPr>
                <w:rFonts w:ascii="Times New Roman" w:hAnsi="Times New Roman"/>
                <w:i/>
                <w:color w:val="000000"/>
                <w:sz w:val="20"/>
                <w:szCs w:val="20"/>
              </w:rPr>
              <w:t xml:space="preserve"> выполненных работ</w:t>
            </w:r>
          </w:p>
          <w:p w:rsidR="007312BD" w:rsidRPr="00E71EED" w:rsidRDefault="007312BD" w:rsidP="00ED0F4F">
            <w:pPr>
              <w:spacing w:after="0" w:line="240" w:lineRule="auto"/>
              <w:ind w:left="57" w:right="57"/>
              <w:jc w:val="center"/>
              <w:rPr>
                <w:rFonts w:ascii="Times New Roman" w:hAnsi="Times New Roman"/>
                <w:i/>
                <w:color w:val="000000"/>
                <w:sz w:val="20"/>
                <w:szCs w:val="20"/>
              </w:rPr>
            </w:pP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 xml:space="preserve">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w:t>
      </w:r>
      <w:r w:rsidRPr="00BA13B3">
        <w:rPr>
          <w:rFonts w:ascii="Times New Roman" w:hAnsi="Times New Roman"/>
          <w:sz w:val="24"/>
          <w:szCs w:val="24"/>
          <w:shd w:val="clear" w:color="auto" w:fill="FFFFFF"/>
        </w:rPr>
        <w:lastRenderedPageBreak/>
        <w:t>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A9520C" w:rsidRDefault="008233FD" w:rsidP="00A9520C">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Default="0002311C" w:rsidP="00C45EFE">
      <w:pPr>
        <w:spacing w:after="0" w:line="240" w:lineRule="auto"/>
        <w:jc w:val="both"/>
        <w:rPr>
          <w:rFonts w:ascii="Times New Roman" w:hAnsi="Times New Roman"/>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AA48A4" w:rsidP="00A9520C">
      <w:pPr>
        <w:spacing w:after="0" w:line="240" w:lineRule="auto"/>
        <w:jc w:val="both"/>
        <w:rPr>
          <w:rFonts w:ascii="Times New Roman" w:hAnsi="Times New Roman"/>
          <w:iCs/>
          <w:snapToGrid w:val="0"/>
          <w:sz w:val="24"/>
          <w:szCs w:val="24"/>
        </w:rPr>
      </w:pPr>
      <w:r w:rsidRPr="009C67B0">
        <w:rPr>
          <w:rFonts w:ascii="Times New Roman" w:hAnsi="Times New Roman"/>
          <w:sz w:val="24"/>
          <w:szCs w:val="24"/>
        </w:rPr>
        <w:t xml:space="preserve">11. </w:t>
      </w:r>
      <w:r w:rsidR="000874F7" w:rsidRPr="00C57AC9">
        <w:rPr>
          <w:rFonts w:ascii="Times New Roman" w:hAnsi="Times New Roman"/>
          <w:iCs/>
          <w:snapToGrid w:val="0"/>
          <w:sz w:val="24"/>
          <w:szCs w:val="24"/>
        </w:rPr>
        <w:t xml:space="preserve">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w:t>
      </w:r>
      <w:r w:rsidR="00A9520C">
        <w:rPr>
          <w:rFonts w:ascii="Times New Roman" w:hAnsi="Times New Roman"/>
          <w:iCs/>
          <w:snapToGrid w:val="0"/>
          <w:sz w:val="24"/>
          <w:szCs w:val="24"/>
        </w:rPr>
        <w:t>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lastRenderedPageBreak/>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2A772F" w:rsidRDefault="000A059D" w:rsidP="00414552">
      <w:pPr>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r>
        <w:rPr>
          <w:rFonts w:ascii="Times New Roman" w:hAnsi="Times New Roman"/>
          <w:sz w:val="24"/>
          <w:szCs w:val="24"/>
        </w:rPr>
        <w:br w:type="page"/>
      </w: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6E2017" w:rsidRDefault="006E2017" w:rsidP="00532C9C">
      <w:pPr>
        <w:pStyle w:val="3"/>
        <w:numPr>
          <w:ilvl w:val="0"/>
          <w:numId w:val="0"/>
        </w:numPr>
        <w:spacing w:before="0"/>
        <w:ind w:left="1135"/>
        <w:jc w:val="right"/>
        <w:rPr>
          <w:rFonts w:ascii="Times New Roman" w:hAnsi="Times New Roman"/>
          <w:b w:val="0"/>
          <w:sz w:val="24"/>
          <w:szCs w:val="24"/>
        </w:rPr>
      </w:pPr>
    </w:p>
    <w:p w:rsidR="00532C9C" w:rsidRPr="00952925" w:rsidRDefault="00532C9C" w:rsidP="00532C9C">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t>Приложение №1 к</w:t>
      </w:r>
    </w:p>
    <w:p w:rsidR="00532C9C" w:rsidRPr="00952925" w:rsidRDefault="00532C9C" w:rsidP="00532C9C">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532C9C" w:rsidRPr="004778AA" w:rsidRDefault="00532C9C" w:rsidP="00532C9C">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532C9C" w:rsidRPr="004778AA" w:rsidRDefault="00532C9C" w:rsidP="00532C9C">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532C9C" w:rsidRPr="004778AA" w:rsidRDefault="00532C9C" w:rsidP="00532C9C">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532C9C" w:rsidRPr="004778AA" w:rsidRDefault="00532C9C" w:rsidP="00532C9C">
      <w:pPr>
        <w:spacing w:after="0" w:line="240" w:lineRule="auto"/>
        <w:jc w:val="center"/>
        <w:rPr>
          <w:rFonts w:ascii="Times New Roman" w:eastAsia="Times New Roman" w:hAnsi="Times New Roman"/>
          <w:sz w:val="24"/>
          <w:szCs w:val="24"/>
          <w:lang w:eastAsia="ru-RU"/>
        </w:rPr>
      </w:pPr>
    </w:p>
    <w:p w:rsidR="00532C9C" w:rsidRDefault="00532C9C" w:rsidP="00532C9C">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532C9C" w:rsidRPr="004778AA" w:rsidRDefault="00532C9C" w:rsidP="00532C9C">
      <w:pPr>
        <w:spacing w:after="0" w:line="240" w:lineRule="auto"/>
        <w:jc w:val="center"/>
        <w:rPr>
          <w:rFonts w:ascii="Times New Roman" w:eastAsia="Times New Roman" w:hAnsi="Times New Roman"/>
          <w:b/>
          <w:sz w:val="24"/>
          <w:szCs w:val="24"/>
          <w:lang w:eastAsia="ru-RU"/>
        </w:rPr>
      </w:pPr>
    </w:p>
    <w:tbl>
      <w:tblPr>
        <w:tblW w:w="144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2120"/>
        <w:gridCol w:w="1134"/>
        <w:gridCol w:w="1134"/>
      </w:tblGrid>
      <w:tr w:rsidR="00532C9C" w:rsidRPr="004778AA" w:rsidTr="00731C9A">
        <w:trPr>
          <w:trHeight w:val="1000"/>
        </w:trPr>
        <w:tc>
          <w:tcPr>
            <w:tcW w:w="991"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532C9C" w:rsidRPr="004778AA" w:rsidRDefault="00532C9C" w:rsidP="007312BD">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w:t>
            </w:r>
            <w:r w:rsidRPr="007E7EAB">
              <w:rPr>
                <w:rFonts w:ascii="Times New Roman" w:eastAsia="Times New Roman" w:hAnsi="Times New Roman"/>
                <w:i/>
                <w:sz w:val="18"/>
                <w:szCs w:val="18"/>
                <w:lang w:eastAsia="ru-RU"/>
              </w:rPr>
              <w:t xml:space="preserve">обязательном порядке указывает </w:t>
            </w:r>
            <w:r w:rsidRPr="00FF7733">
              <w:rPr>
                <w:rFonts w:ascii="Times New Roman" w:eastAsia="Times New Roman" w:hAnsi="Times New Roman"/>
                <w:i/>
                <w:sz w:val="18"/>
                <w:szCs w:val="18"/>
                <w:highlight w:val="yellow"/>
                <w:lang w:eastAsia="ru-RU"/>
              </w:rPr>
              <w:t>год начала</w:t>
            </w:r>
            <w:r w:rsidRPr="007E7EAB">
              <w:rPr>
                <w:rFonts w:ascii="Times New Roman" w:eastAsia="Times New Roman" w:hAnsi="Times New Roman"/>
                <w:i/>
                <w:sz w:val="18"/>
                <w:szCs w:val="18"/>
                <w:lang w:eastAsia="ru-RU"/>
              </w:rPr>
              <w:t xml:space="preserve">  и </w:t>
            </w:r>
            <w:r w:rsidRPr="00FF7733">
              <w:rPr>
                <w:rFonts w:ascii="Times New Roman" w:eastAsia="Times New Roman" w:hAnsi="Times New Roman"/>
                <w:i/>
                <w:sz w:val="18"/>
                <w:szCs w:val="18"/>
                <w:highlight w:val="yellow"/>
                <w:lang w:eastAsia="ru-RU"/>
              </w:rPr>
              <w:t>год окончания</w:t>
            </w:r>
            <w:r w:rsidRPr="007E7EAB">
              <w:rPr>
                <w:rFonts w:ascii="Times New Roman" w:eastAsia="Times New Roman" w:hAnsi="Times New Roman"/>
                <w:i/>
                <w:sz w:val="18"/>
                <w:szCs w:val="18"/>
                <w:lang w:eastAsia="ru-RU"/>
              </w:rPr>
              <w:t xml:space="preserve"> исполнения  контракта и /или договора</w:t>
            </w:r>
            <w:r w:rsidRPr="004778AA">
              <w:rPr>
                <w:rFonts w:ascii="Times New Roman" w:eastAsia="Times New Roman" w:hAnsi="Times New Roman"/>
                <w:i/>
                <w:sz w:val="18"/>
                <w:szCs w:val="18"/>
                <w:lang w:eastAsia="ru-RU"/>
              </w:rPr>
              <w:t>)</w:t>
            </w:r>
          </w:p>
        </w:tc>
        <w:tc>
          <w:tcPr>
            <w:tcW w:w="2128"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711" w:type="dxa"/>
            <w:gridSpan w:val="4"/>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13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532C9C" w:rsidRPr="004778AA" w:rsidRDefault="00E62476" w:rsidP="00E62476">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E62476">
              <w:rPr>
                <w:rFonts w:ascii="Times New Roman" w:eastAsia="Times New Roman" w:hAnsi="Times New Roman"/>
                <w:i/>
                <w:sz w:val="18"/>
                <w:szCs w:val="18"/>
                <w:highlight w:val="yellow"/>
                <w:lang w:eastAsia="ru-RU"/>
              </w:rPr>
              <w:t>сопоставимый объем- цена каждого исполненного</w:t>
            </w:r>
            <w:r w:rsidRPr="00883347">
              <w:rPr>
                <w:rFonts w:ascii="Times New Roman" w:eastAsia="Times New Roman" w:hAnsi="Times New Roman"/>
                <w:i/>
                <w:sz w:val="18"/>
                <w:szCs w:val="18"/>
                <w:lang w:eastAsia="ru-RU"/>
              </w:rPr>
              <w:t xml:space="preserve"> </w:t>
            </w:r>
            <w:r>
              <w:rPr>
                <w:rFonts w:ascii="Times New Roman" w:eastAsia="Times New Roman" w:hAnsi="Times New Roman"/>
                <w:i/>
                <w:sz w:val="18"/>
                <w:szCs w:val="18"/>
                <w:lang w:eastAsia="ru-RU"/>
              </w:rPr>
              <w:t xml:space="preserve">договора/контракта не менее </w:t>
            </w:r>
            <w:r w:rsidRPr="00E62476">
              <w:rPr>
                <w:rFonts w:ascii="Times New Roman" w:eastAsia="Times New Roman" w:hAnsi="Times New Roman"/>
                <w:i/>
                <w:sz w:val="18"/>
                <w:szCs w:val="18"/>
                <w:highlight w:val="yellow"/>
                <w:lang w:eastAsia="ru-RU"/>
              </w:rPr>
              <w:t>300 000 руб</w:t>
            </w:r>
            <w:r>
              <w:rPr>
                <w:rFonts w:ascii="Times New Roman" w:eastAsia="Times New Roman" w:hAnsi="Times New Roman"/>
                <w:i/>
                <w:sz w:val="18"/>
                <w:szCs w:val="18"/>
                <w:lang w:eastAsia="ru-RU"/>
              </w:rPr>
              <w:t>.</w:t>
            </w:r>
            <w:r w:rsidRPr="00883347">
              <w:rPr>
                <w:rFonts w:ascii="Times New Roman" w:eastAsia="Times New Roman" w:hAnsi="Times New Roman"/>
                <w:i/>
                <w:sz w:val="18"/>
                <w:szCs w:val="18"/>
                <w:lang w:eastAsia="ru-RU"/>
              </w:rPr>
              <w:t>)</w:t>
            </w:r>
          </w:p>
        </w:tc>
        <w:tc>
          <w:tcPr>
            <w:tcW w:w="113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532C9C" w:rsidRPr="004778AA" w:rsidTr="00731C9A">
        <w:trPr>
          <w:trHeight w:val="930"/>
        </w:trPr>
        <w:tc>
          <w:tcPr>
            <w:tcW w:w="991"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217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C9A">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Объем</w:t>
            </w:r>
          </w:p>
          <w:p w:rsidR="00532C9C" w:rsidRPr="004778AA" w:rsidRDefault="00532C9C" w:rsidP="00F9332F">
            <w:pPr>
              <w:keepNext/>
              <w:suppressAutoHyphens/>
              <w:spacing w:after="0" w:line="240" w:lineRule="auto"/>
              <w:ind w:right="-108"/>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w:t>
            </w:r>
            <w:r w:rsidR="00731C9A" w:rsidRPr="004778AA">
              <w:rPr>
                <w:rFonts w:ascii="Times New Roman" w:eastAsia="Times New Roman" w:hAnsi="Times New Roman"/>
                <w:sz w:val="24"/>
                <w:szCs w:val="24"/>
                <w:lang w:eastAsia="ru-RU"/>
              </w:rPr>
              <w:t>работ</w:t>
            </w:r>
            <w:r w:rsidR="00731C9A">
              <w:rPr>
                <w:rFonts w:ascii="Times New Roman" w:eastAsia="Times New Roman" w:hAnsi="Times New Roman"/>
                <w:sz w:val="24"/>
                <w:szCs w:val="24"/>
                <w:lang w:eastAsia="ru-RU"/>
              </w:rPr>
              <w:t xml:space="preserve"> по </w:t>
            </w:r>
            <w:r w:rsidR="00F9332F" w:rsidRPr="00C97100">
              <w:rPr>
                <w:rFonts w:ascii="Times New Roman" w:eastAsia="Times New Roman" w:hAnsi="Times New Roman"/>
                <w:sz w:val="24"/>
                <w:szCs w:val="24"/>
                <w:lang w:eastAsia="ru-RU"/>
              </w:rPr>
              <w:t>лабораторным исследованием питьевой (холодной и горячей) воды</w:t>
            </w:r>
            <w:r w:rsidR="00731C9A" w:rsidRPr="00C97100">
              <w:rPr>
                <w:rFonts w:ascii="Times New Roman" w:eastAsia="Times New Roman" w:hAnsi="Times New Roman"/>
                <w:sz w:val="24"/>
                <w:szCs w:val="24"/>
                <w:lang w:eastAsia="ru-RU"/>
              </w:rPr>
              <w:t xml:space="preserve"> </w:t>
            </w:r>
            <w:r w:rsidR="00547C13" w:rsidRPr="00C97100">
              <w:rPr>
                <w:rFonts w:ascii="Times New Roman" w:eastAsia="Times New Roman" w:hAnsi="Times New Roman"/>
                <w:sz w:val="24"/>
                <w:szCs w:val="24"/>
                <w:highlight w:val="yellow"/>
                <w:lang w:eastAsia="ru-RU"/>
              </w:rPr>
              <w:t>(</w:t>
            </w:r>
            <w:r w:rsidR="00731C9A" w:rsidRPr="00C97100">
              <w:rPr>
                <w:rFonts w:ascii="Times New Roman" w:eastAsia="Times New Roman" w:hAnsi="Times New Roman"/>
                <w:b/>
                <w:sz w:val="24"/>
                <w:szCs w:val="24"/>
                <w:highlight w:val="yellow"/>
                <w:lang w:eastAsia="ru-RU"/>
              </w:rPr>
              <w:t xml:space="preserve">не менее </w:t>
            </w:r>
            <w:r w:rsidR="00F9332F" w:rsidRPr="00C97100">
              <w:rPr>
                <w:rFonts w:ascii="Times New Roman" w:eastAsia="Times New Roman" w:hAnsi="Times New Roman"/>
                <w:b/>
                <w:sz w:val="24"/>
                <w:szCs w:val="24"/>
                <w:highlight w:val="yellow"/>
                <w:lang w:eastAsia="ru-RU"/>
              </w:rPr>
              <w:t>300 000,0</w:t>
            </w:r>
            <w:bookmarkStart w:id="470" w:name="_GoBack"/>
            <w:bookmarkEnd w:id="470"/>
            <w:r w:rsidR="00F9332F" w:rsidRPr="00C97100">
              <w:rPr>
                <w:rFonts w:ascii="Times New Roman" w:eastAsia="Times New Roman" w:hAnsi="Times New Roman"/>
                <w:b/>
                <w:sz w:val="24"/>
                <w:szCs w:val="24"/>
                <w:highlight w:val="yellow"/>
                <w:lang w:eastAsia="ru-RU"/>
              </w:rPr>
              <w:t>0руб</w:t>
            </w:r>
            <w:r w:rsidR="00F9332F">
              <w:rPr>
                <w:rFonts w:ascii="Times New Roman" w:eastAsia="Times New Roman" w:hAnsi="Times New Roman"/>
                <w:b/>
                <w:sz w:val="24"/>
                <w:szCs w:val="24"/>
                <w:lang w:eastAsia="ru-RU"/>
              </w:rPr>
              <w:t>.</w:t>
            </w:r>
            <w:r w:rsidR="00547C13">
              <w:rPr>
                <w:rFonts w:ascii="Times New Roman" w:eastAsia="Times New Roman" w:hAnsi="Times New Roman"/>
                <w:sz w:val="24"/>
                <w:szCs w:val="24"/>
                <w:lang w:eastAsia="ru-RU"/>
              </w:rPr>
              <w:t>)</w:t>
            </w:r>
          </w:p>
        </w:tc>
        <w:tc>
          <w:tcPr>
            <w:tcW w:w="113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345"/>
        </w:trPr>
        <w:tc>
          <w:tcPr>
            <w:tcW w:w="991"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2171" w:type="dxa"/>
            <w:gridSpan w:val="3"/>
            <w:tcBorders>
              <w:top w:val="single" w:sz="4" w:space="0" w:color="auto"/>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13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13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532C9C" w:rsidRPr="004778AA" w:rsidTr="00731C9A">
        <w:trPr>
          <w:trHeight w:val="287"/>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F9332F"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532C9C"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51"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r>
      <w:tr w:rsidR="00532C9C" w:rsidRPr="004778AA" w:rsidTr="00731C9A">
        <w:trPr>
          <w:trHeight w:val="25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51"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r>
      <w:tr w:rsidR="00532C9C" w:rsidRPr="004778AA" w:rsidTr="00731C9A">
        <w:trPr>
          <w:trHeight w:val="254"/>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532C9C" w:rsidP="00F9332F">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w:t>
            </w:r>
            <w:r w:rsidR="00F9332F">
              <w:rPr>
                <w:rFonts w:ascii="Times New Roman" w:eastAsia="Times New Roman" w:hAnsi="Times New Roman"/>
                <w:sz w:val="24"/>
                <w:szCs w:val="24"/>
                <w:lang w:eastAsia="ru-RU"/>
              </w:rPr>
              <w:t>2</w:t>
            </w:r>
            <w:r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532C9C" w:rsidP="00F9332F">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w:t>
            </w:r>
            <w:r w:rsidR="00F9332F">
              <w:rPr>
                <w:rFonts w:ascii="Times New Roman" w:eastAsia="Times New Roman" w:hAnsi="Times New Roman"/>
                <w:sz w:val="24"/>
                <w:szCs w:val="24"/>
                <w:lang w:eastAsia="ru-RU"/>
              </w:rPr>
              <w:t>1</w:t>
            </w:r>
            <w:r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bl>
    <w:p w:rsidR="00532C9C" w:rsidRDefault="00532C9C" w:rsidP="00532C9C"/>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532C9C" w:rsidRPr="004778AA" w:rsidTr="007312B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 год</w:t>
            </w:r>
          </w:p>
        </w:tc>
      </w:tr>
      <w:tr w:rsidR="00532C9C" w:rsidRPr="004778AA" w:rsidTr="007312BD">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2BD">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2B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2021-2024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Pr>
          <w:rFonts w:ascii="Times New Roman" w:eastAsia="Times New Roman" w:hAnsi="Times New Roman"/>
          <w:b/>
          <w:i/>
          <w:sz w:val="20"/>
          <w:szCs w:val="20"/>
          <w:u w:val="single"/>
          <w:lang w:eastAsia="ru-RU"/>
        </w:rPr>
        <w:t>Примечание: (</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Pr>
          <w:rFonts w:ascii="Times New Roman" w:eastAsia="Times New Roman" w:hAnsi="Times New Roman"/>
          <w:b/>
          <w:i/>
          <w:sz w:val="20"/>
          <w:szCs w:val="20"/>
          <w:lang w:eastAsia="ru-RU"/>
        </w:rPr>
        <w:t>.)</w:t>
      </w:r>
    </w:p>
    <w:p w:rsidR="00532C9C" w:rsidRDefault="00FF7733"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Pr>
          <w:rFonts w:ascii="Times New Roman" w:eastAsia="Times New Roman" w:hAnsi="Times New Roman"/>
          <w:b/>
          <w:i/>
          <w:noProof/>
          <w:sz w:val="20"/>
          <w:szCs w:val="20"/>
          <w:lang w:eastAsia="ru-RU"/>
        </w:rPr>
        <w:t xml:space="preserve">- </w:t>
      </w:r>
      <w:r w:rsidR="00532C9C" w:rsidRPr="001C310C">
        <w:rPr>
          <w:rFonts w:ascii="Times New Roman" w:eastAsia="Times New Roman" w:hAnsi="Times New Roman"/>
          <w:b/>
          <w:i/>
          <w:noProof/>
          <w:sz w:val="20"/>
          <w:szCs w:val="20"/>
          <w:lang w:eastAsia="ru-RU"/>
        </w:rPr>
        <w:t>количество приложенных исполненых копий договоров/контрактов соответствовало количеству исполненных договоров/контрактов указаных в  справке</w:t>
      </w:r>
      <w:r w:rsidR="00532C9C" w:rsidRPr="001C310C">
        <w:rPr>
          <w:rFonts w:ascii="Times New Roman" w:eastAsia="Times New Roman" w:hAnsi="Times New Roman"/>
          <w:b/>
          <w:i/>
          <w:sz w:val="20"/>
          <w:szCs w:val="20"/>
          <w:lang w:eastAsia="ru-RU"/>
        </w:rPr>
        <w:t xml:space="preserve"> о перечне и объемах выполненных договоров</w:t>
      </w:r>
      <w:r w:rsidR="00532C9C">
        <w:rPr>
          <w:rFonts w:ascii="Times New Roman" w:eastAsia="Times New Roman" w:hAnsi="Times New Roman"/>
          <w:b/>
          <w:i/>
          <w:sz w:val="20"/>
          <w:szCs w:val="20"/>
          <w:lang w:eastAsia="ru-RU"/>
        </w:rPr>
        <w:t>.</w:t>
      </w:r>
    </w:p>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532C9C" w:rsidRPr="001C310C" w:rsidRDefault="00532C9C" w:rsidP="00532C9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532C9C" w:rsidRPr="001C310C" w:rsidRDefault="00532C9C" w:rsidP="00532C9C">
      <w:pPr>
        <w:keepNext/>
        <w:keepLines/>
        <w:suppressAutoHyphens/>
        <w:spacing w:after="0" w:line="240" w:lineRule="auto"/>
        <w:outlineLvl w:val="1"/>
        <w:rPr>
          <w:rFonts w:ascii="Times New Roman" w:hAnsi="Times New Roman"/>
          <w:sz w:val="20"/>
          <w:szCs w:val="20"/>
          <w:shd w:val="clear" w:color="auto" w:fill="FFFFFF"/>
        </w:rPr>
      </w:pPr>
    </w:p>
    <w:p w:rsidR="00532C9C" w:rsidRPr="004778AA"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532C9C" w:rsidRPr="004778AA" w:rsidRDefault="00532C9C" w:rsidP="00532C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532C9C" w:rsidRPr="004778AA"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B57E9B"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М.П. (при наличии)</w:t>
      </w:r>
    </w:p>
    <w:p w:rsidR="00B57E9B" w:rsidRDefault="00B57E9B">
      <w:pP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br w:type="page"/>
      </w:r>
    </w:p>
    <w:p w:rsidR="00A74E27" w:rsidRDefault="00A74E27">
      <w:pPr>
        <w:rPr>
          <w:rFonts w:ascii="Times New Roman" w:hAnsi="Times New Roman"/>
          <w:b/>
          <w:sz w:val="24"/>
          <w:szCs w:val="24"/>
        </w:rPr>
        <w:sectPr w:rsidR="00A74E27" w:rsidSect="006E2017">
          <w:pgSz w:w="16838" w:h="11906" w:orient="landscape"/>
          <w:pgMar w:top="425" w:right="1134" w:bottom="851" w:left="1134" w:header="709" w:footer="709" w:gutter="0"/>
          <w:cols w:space="708"/>
          <w:docGrid w:linePitch="381"/>
        </w:sect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414552">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t>Форма </w:t>
      </w:r>
      <w:r>
        <w:rPr>
          <w:rFonts w:ascii="Times New Roman" w:hAnsi="Times New Roman"/>
          <w:sz w:val="24"/>
          <w:szCs w:val="24"/>
        </w:rPr>
        <w:t>2</w:t>
      </w:r>
    </w:p>
    <w:p w:rsidR="00414552" w:rsidRPr="00C75F46" w:rsidRDefault="00414552" w:rsidP="00414552">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414552" w:rsidRPr="00C75F46" w:rsidRDefault="00414552" w:rsidP="00414552">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414552" w:rsidRPr="00C75F46" w:rsidRDefault="00414552" w:rsidP="00414552">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14552" w:rsidRDefault="00414552" w:rsidP="00414552">
      <w:pPr>
        <w:spacing w:after="0"/>
        <w:jc w:val="center"/>
        <w:rPr>
          <w:rFonts w:ascii="Times New Roman" w:eastAsia="Calibri" w:hAnsi="Times New Roman"/>
          <w:b/>
          <w:iCs/>
          <w:snapToGrid w:val="0"/>
          <w:sz w:val="24"/>
          <w:szCs w:val="24"/>
        </w:rPr>
      </w:pPr>
    </w:p>
    <w:p w:rsidR="00414552" w:rsidRPr="00C75F46" w:rsidRDefault="00414552" w:rsidP="00414552">
      <w:pPr>
        <w:spacing w:after="0"/>
        <w:jc w:val="center"/>
        <w:rPr>
          <w:rFonts w:ascii="Times New Roman" w:eastAsia="Calibri" w:hAnsi="Times New Roman"/>
          <w:b/>
          <w:iCs/>
          <w:snapToGrid w:val="0"/>
          <w:sz w:val="22"/>
          <w:szCs w:val="22"/>
        </w:rPr>
      </w:pPr>
      <w:bookmarkStart w:id="471"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414552" w:rsidRPr="00EE687C" w:rsidRDefault="00414552" w:rsidP="00414552">
      <w:pPr>
        <w:spacing w:after="0" w:line="240" w:lineRule="auto"/>
        <w:rPr>
          <w:rFonts w:ascii="Times New Roman" w:eastAsia="Times New Roman" w:hAnsi="Times New Roman"/>
          <w:sz w:val="21"/>
          <w:szCs w:val="21"/>
          <w:lang w:eastAsia="ru-RU"/>
        </w:rPr>
      </w:pPr>
    </w:p>
    <w:p w:rsidR="00414552" w:rsidRPr="00904CB0" w:rsidRDefault="00414552" w:rsidP="00414552">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w:t>
      </w:r>
      <w:r>
        <w:rPr>
          <w:rFonts w:ascii="Times New Roman" w:eastAsia="Times New Roman" w:hAnsi="Times New Roman"/>
          <w:sz w:val="24"/>
          <w:szCs w:val="24"/>
          <w:lang w:eastAsia="ru-RU"/>
        </w:rPr>
        <w:t xml:space="preserve"> отбора проб воды, лабораторный анализ (лабораторное исследование) воды СЦГВ (горячая), воды центральных систем питьевого водоснабжения (холодна), выдать протокол</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414552" w:rsidRPr="00904CB0" w:rsidRDefault="00414552" w:rsidP="00414552">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414552" w:rsidRPr="00904CB0" w:rsidRDefault="00414552" w:rsidP="00414552">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414552" w:rsidRPr="00904CB0" w:rsidRDefault="00414552" w:rsidP="00414552">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414552" w:rsidRPr="00904CB0" w:rsidRDefault="00414552" w:rsidP="00414552">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414552" w:rsidRPr="00904CB0" w:rsidRDefault="00414552" w:rsidP="00414552">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xml:space="preserve">- </w:t>
      </w:r>
      <w:r w:rsidRPr="00420114">
        <w:rPr>
          <w:rFonts w:ascii="Times New Roman" w:eastAsia="Times New Roman" w:hAnsi="Times New Roman"/>
          <w:sz w:val="24"/>
          <w:szCs w:val="24"/>
          <w:lang w:eastAsia="ar-SA"/>
        </w:rPr>
        <w:t>по цене договора согласно формы 1 раздела 7 документации о закупке;</w:t>
      </w:r>
    </w:p>
    <w:p w:rsidR="00414552" w:rsidRPr="00904CB0" w:rsidRDefault="00414552" w:rsidP="00414552">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414552" w:rsidRPr="00904CB0" w:rsidRDefault="00414552" w:rsidP="00414552">
      <w:pPr>
        <w:spacing w:after="0" w:line="240" w:lineRule="auto"/>
        <w:ind w:left="567" w:firstLine="709"/>
        <w:jc w:val="both"/>
        <w:rPr>
          <w:rFonts w:ascii="Times New Roman" w:eastAsia="Times New Roman" w:hAnsi="Times New Roman"/>
          <w:b/>
          <w:sz w:val="24"/>
          <w:szCs w:val="24"/>
          <w:lang w:eastAsia="ru-RU"/>
        </w:rPr>
      </w:pPr>
    </w:p>
    <w:p w:rsidR="00414552" w:rsidRPr="00904CB0" w:rsidRDefault="00414552" w:rsidP="00414552">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414552" w:rsidRPr="00904CB0" w:rsidRDefault="00414552" w:rsidP="00414552">
      <w:pPr>
        <w:spacing w:after="0" w:line="240" w:lineRule="auto"/>
        <w:ind w:left="567" w:firstLine="709"/>
        <w:jc w:val="both"/>
        <w:rPr>
          <w:rFonts w:ascii="Times New Roman" w:eastAsia="Times New Roman" w:hAnsi="Times New Roman"/>
          <w:sz w:val="24"/>
          <w:szCs w:val="24"/>
          <w:lang w:eastAsia="ru-RU"/>
        </w:rPr>
      </w:pPr>
    </w:p>
    <w:p w:rsidR="00414552" w:rsidRPr="00904CB0" w:rsidRDefault="00414552" w:rsidP="00414552">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414552" w:rsidRDefault="00414552" w:rsidP="00414552">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414552" w:rsidRDefault="00414552" w:rsidP="00414552">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414552" w:rsidRDefault="00414552" w:rsidP="00414552">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414552" w:rsidRPr="00904CB0" w:rsidRDefault="00414552" w:rsidP="0041455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414552" w:rsidRPr="00904CB0" w:rsidRDefault="00414552" w:rsidP="0041455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414552" w:rsidRPr="00904CB0" w:rsidRDefault="00414552" w:rsidP="0041455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414552" w:rsidRPr="00904CB0" w:rsidRDefault="00414552" w:rsidP="00414552">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414552" w:rsidRDefault="00414552" w:rsidP="00414552">
      <w:pPr>
        <w:rPr>
          <w:b/>
          <w:sz w:val="24"/>
          <w:szCs w:val="24"/>
          <w:lang w:val="ru"/>
        </w:rPr>
      </w:pPr>
      <w:r w:rsidRPr="00904CB0">
        <w:rPr>
          <w:b/>
          <w:sz w:val="24"/>
          <w:szCs w:val="24"/>
          <w:lang w:val="ru"/>
        </w:rPr>
        <w:br w:type="page"/>
      </w:r>
    </w:p>
    <w:p w:rsidR="00414552" w:rsidRDefault="00414552" w:rsidP="00414552">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Pr>
          <w:rFonts w:ascii="Times New Roman" w:hAnsi="Times New Roman"/>
          <w:sz w:val="24"/>
          <w:szCs w:val="24"/>
        </w:rPr>
        <w:t>3</w:t>
      </w:r>
    </w:p>
    <w:p w:rsidR="00414552" w:rsidRPr="00C75F46" w:rsidRDefault="00414552" w:rsidP="00414552">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414552" w:rsidRPr="00C75F46" w:rsidRDefault="00414552" w:rsidP="00414552">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414552" w:rsidRDefault="00414552" w:rsidP="00414552">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14552" w:rsidRPr="00C75F46" w:rsidRDefault="00414552" w:rsidP="00414552">
      <w:pPr>
        <w:autoSpaceDE w:val="0"/>
        <w:autoSpaceDN w:val="0"/>
        <w:adjustRightInd w:val="0"/>
        <w:spacing w:after="0" w:line="240" w:lineRule="auto"/>
        <w:jc w:val="both"/>
        <w:rPr>
          <w:rFonts w:ascii="Times New Roman" w:hAnsi="Times New Roman"/>
          <w:sz w:val="18"/>
          <w:szCs w:val="18"/>
        </w:rPr>
      </w:pPr>
    </w:p>
    <w:p w:rsidR="00414552" w:rsidRDefault="00414552" w:rsidP="00414552">
      <w:pPr>
        <w:spacing w:after="0" w:line="240" w:lineRule="auto"/>
        <w:jc w:val="center"/>
        <w:rPr>
          <w:rFonts w:ascii="Times New Roman" w:eastAsia="Times New Roman" w:hAnsi="Times New Roman"/>
          <w:b/>
          <w:sz w:val="24"/>
          <w:szCs w:val="24"/>
        </w:rPr>
      </w:pPr>
    </w:p>
    <w:p w:rsidR="00414552" w:rsidRDefault="00414552" w:rsidP="00414552">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r w:rsidRPr="00253C5E">
        <w:rPr>
          <w:rFonts w:ascii="Times New Roman" w:eastAsia="Times New Roman" w:hAnsi="Times New Roman"/>
          <w:b/>
          <w:sz w:val="24"/>
          <w:szCs w:val="24"/>
        </w:rPr>
        <w:t>ЕДИНИЦЫ ПРОДУКЦИИ</w:t>
      </w:r>
    </w:p>
    <w:p w:rsidR="00414552" w:rsidRDefault="00414552" w:rsidP="00414552">
      <w:pPr>
        <w:spacing w:after="0" w:line="240" w:lineRule="auto"/>
        <w:rPr>
          <w:rFonts w:ascii="Times New Roman" w:hAnsi="Times New Roman"/>
          <w:sz w:val="24"/>
          <w:szCs w:val="24"/>
        </w:rPr>
      </w:pPr>
    </w:p>
    <w:p w:rsidR="00414552" w:rsidRPr="00B007D2" w:rsidRDefault="00414552" w:rsidP="00414552">
      <w:pPr>
        <w:pStyle w:val="3d"/>
        <w:shd w:val="clear" w:color="auto" w:fill="auto"/>
        <w:spacing w:line="240" w:lineRule="auto"/>
        <w:jc w:val="center"/>
        <w:rPr>
          <w:rFonts w:ascii="Times New Roman" w:hAnsi="Times New Roman" w:cs="Times New Roman"/>
          <w:sz w:val="24"/>
          <w:szCs w:val="24"/>
        </w:rPr>
      </w:pPr>
      <w:r w:rsidRPr="009D2B5C">
        <w:rPr>
          <w:rFonts w:ascii="Times New Roman" w:hAnsi="Times New Roman" w:cs="Times New Roman"/>
          <w:sz w:val="24"/>
          <w:szCs w:val="24"/>
        </w:rPr>
        <w:t xml:space="preserve"> </w:t>
      </w:r>
      <w:r w:rsidRPr="00B007D2">
        <w:rPr>
          <w:rFonts w:ascii="Times New Roman" w:hAnsi="Times New Roman" w:cs="Times New Roman"/>
          <w:sz w:val="24"/>
          <w:szCs w:val="24"/>
        </w:rPr>
        <w:t>Калькуляция стоимости</w:t>
      </w:r>
    </w:p>
    <w:p w:rsidR="00414552" w:rsidRPr="00B007D2" w:rsidRDefault="00414552" w:rsidP="00414552">
      <w:pPr>
        <w:widowControl w:val="0"/>
        <w:suppressAutoHyphens/>
        <w:spacing w:after="0" w:line="240" w:lineRule="auto"/>
        <w:jc w:val="center"/>
        <w:rPr>
          <w:rFonts w:ascii="Times New Roman" w:eastAsia="Arial" w:hAnsi="Times New Roman"/>
          <w:b/>
          <w:bCs/>
          <w:color w:val="000000"/>
          <w:sz w:val="24"/>
          <w:szCs w:val="24"/>
          <w:lang w:eastAsia="zh-CN" w:bidi="ru-RU"/>
        </w:rPr>
      </w:pPr>
      <w:r w:rsidRPr="00B007D2">
        <w:rPr>
          <w:rFonts w:ascii="Times New Roman" w:eastAsia="Arial" w:hAnsi="Times New Roman"/>
          <w:b/>
          <w:bCs/>
          <w:color w:val="000000"/>
          <w:sz w:val="24"/>
          <w:szCs w:val="24"/>
          <w:lang w:eastAsia="zh-CN" w:bidi="ru-RU"/>
        </w:rPr>
        <w:t xml:space="preserve">выполнения лабораторного количественного анализа </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598"/>
        <w:gridCol w:w="1286"/>
        <w:gridCol w:w="1574"/>
        <w:gridCol w:w="1540"/>
        <w:gridCol w:w="1554"/>
      </w:tblGrid>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 п/п</w:t>
            </w:r>
          </w:p>
        </w:tc>
        <w:tc>
          <w:tcPr>
            <w:tcW w:w="2598"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Показатель</w:t>
            </w:r>
          </w:p>
        </w:tc>
        <w:tc>
          <w:tcPr>
            <w:tcW w:w="1286"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Количество проб в год, шт.</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Цена, (руб.)</w:t>
            </w:r>
          </w:p>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без НДС</w:t>
            </w:r>
          </w:p>
        </w:tc>
        <w:tc>
          <w:tcPr>
            <w:tcW w:w="1540" w:type="dxa"/>
            <w:shd w:val="clear" w:color="auto" w:fill="auto"/>
          </w:tcPr>
          <w:p w:rsidR="00BD061C" w:rsidRPr="00BD061C" w:rsidRDefault="00BD061C" w:rsidP="00BD061C">
            <w:pPr>
              <w:widowControl w:val="0"/>
              <w:shd w:val="clear" w:color="auto" w:fill="FFFFFF"/>
              <w:suppressAutoHyphens/>
              <w:spacing w:after="0" w:line="274" w:lineRule="exact"/>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Цена, (руб.)</w:t>
            </w:r>
          </w:p>
          <w:p w:rsidR="00BD061C" w:rsidRPr="00BD061C" w:rsidRDefault="00FF7733"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с*</w:t>
            </w:r>
            <w:r w:rsidR="00BD061C" w:rsidRPr="00BD061C">
              <w:rPr>
                <w:rFonts w:ascii="Times New Roman" w:eastAsia="Arial" w:hAnsi="Times New Roman"/>
                <w:b/>
                <w:bCs/>
                <w:color w:val="000000"/>
                <w:sz w:val="20"/>
                <w:szCs w:val="20"/>
                <w:lang w:eastAsia="zh-CN" w:bidi="ru-RU"/>
              </w:rPr>
              <w:t xml:space="preserve"> НДС</w:t>
            </w: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sidRPr="00BD061C">
              <w:rPr>
                <w:rFonts w:ascii="Times New Roman" w:eastAsia="Arial" w:hAnsi="Times New Roman"/>
                <w:b/>
                <w:bCs/>
                <w:color w:val="000000"/>
                <w:sz w:val="20"/>
                <w:szCs w:val="20"/>
                <w:lang w:eastAsia="zh-CN" w:bidi="ru-RU"/>
              </w:rPr>
              <w:t>Стоимость (руб.) с</w:t>
            </w:r>
            <w:r w:rsidR="00FF7733">
              <w:rPr>
                <w:rFonts w:ascii="Times New Roman" w:eastAsia="Arial" w:hAnsi="Times New Roman"/>
                <w:b/>
                <w:bCs/>
                <w:color w:val="000000"/>
                <w:sz w:val="20"/>
                <w:szCs w:val="20"/>
                <w:lang w:eastAsia="zh-CN" w:bidi="ru-RU"/>
              </w:rPr>
              <w:t>*</w:t>
            </w:r>
            <w:r w:rsidRPr="00BD061C">
              <w:rPr>
                <w:rFonts w:ascii="Times New Roman" w:eastAsia="Arial" w:hAnsi="Times New Roman"/>
                <w:b/>
                <w:bCs/>
                <w:color w:val="000000"/>
                <w:sz w:val="20"/>
                <w:szCs w:val="20"/>
                <w:lang w:eastAsia="zh-CN" w:bidi="ru-RU"/>
              </w:rPr>
              <w:t xml:space="preserve"> НДС 20%</w:t>
            </w: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1</w:t>
            </w:r>
          </w:p>
        </w:tc>
        <w:tc>
          <w:tcPr>
            <w:tcW w:w="2598"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2</w:t>
            </w:r>
          </w:p>
        </w:tc>
        <w:tc>
          <w:tcPr>
            <w:tcW w:w="1286"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3</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4</w:t>
            </w:r>
          </w:p>
        </w:tc>
        <w:tc>
          <w:tcPr>
            <w:tcW w:w="1540" w:type="dxa"/>
            <w:shd w:val="clear" w:color="auto" w:fill="auto"/>
          </w:tcPr>
          <w:p w:rsidR="00BD061C" w:rsidRPr="00BD061C" w:rsidRDefault="00BD061C" w:rsidP="00BD061C">
            <w:pPr>
              <w:widowControl w:val="0"/>
              <w:shd w:val="clear" w:color="auto" w:fill="FFFFFF"/>
              <w:suppressAutoHyphens/>
              <w:spacing w:after="0" w:line="274" w:lineRule="exact"/>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5</w:t>
            </w: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
                <w:bCs/>
                <w:color w:val="000000"/>
                <w:sz w:val="20"/>
                <w:szCs w:val="20"/>
                <w:lang w:eastAsia="zh-CN" w:bidi="ru-RU"/>
              </w:rPr>
            </w:pPr>
            <w:r>
              <w:rPr>
                <w:rFonts w:ascii="Times New Roman" w:eastAsia="Arial" w:hAnsi="Times New Roman"/>
                <w:b/>
                <w:bCs/>
                <w:color w:val="000000"/>
                <w:sz w:val="20"/>
                <w:szCs w:val="20"/>
                <w:lang w:eastAsia="zh-CN" w:bidi="ru-RU"/>
              </w:rPr>
              <w:t>6</w:t>
            </w:r>
          </w:p>
        </w:tc>
      </w:tr>
      <w:tr w:rsidR="00BD061C" w:rsidRPr="00BD061C" w:rsidTr="00BD061C">
        <w:tc>
          <w:tcPr>
            <w:tcW w:w="9101" w:type="dxa"/>
            <w:gridSpan w:val="6"/>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Вода централизованных систем питьевого водоснабжения</w:t>
            </w: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w:t>
            </w:r>
          </w:p>
        </w:tc>
        <w:tc>
          <w:tcPr>
            <w:tcW w:w="2598" w:type="dxa"/>
            <w:tcBorders>
              <w:top w:val="single" w:sz="8" w:space="0" w:color="auto"/>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spacing w:after="0" w:line="240" w:lineRule="auto"/>
              <w:jc w:val="center"/>
              <w:rPr>
                <w:rFonts w:ascii="Times New Roman" w:eastAsia="Times New Roman" w:hAnsi="Times New Roman"/>
                <w:bCs/>
                <w:color w:val="000000"/>
                <w:sz w:val="20"/>
                <w:szCs w:val="20"/>
                <w:lang w:eastAsia="ru-RU"/>
              </w:rPr>
            </w:pPr>
            <w:r w:rsidRPr="00BD061C">
              <w:rPr>
                <w:rFonts w:ascii="Times New Roman" w:eastAsia="Arial Unicode MS" w:hAnsi="Times New Roman"/>
                <w:bCs/>
                <w:color w:val="000000"/>
                <w:sz w:val="20"/>
                <w:szCs w:val="20"/>
                <w:lang w:eastAsia="zh-CN" w:bidi="ru-RU"/>
              </w:rPr>
              <w:t>Общее микробное число (ОМЧ)</w:t>
            </w:r>
          </w:p>
        </w:tc>
        <w:tc>
          <w:tcPr>
            <w:tcW w:w="1286" w:type="dxa"/>
            <w:tcBorders>
              <w:top w:val="single" w:sz="8" w:space="0" w:color="auto"/>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proofErr w:type="spellStart"/>
            <w:r w:rsidRPr="00BD061C">
              <w:rPr>
                <w:rFonts w:ascii="Times New Roman" w:eastAsia="Arial Unicode MS" w:hAnsi="Times New Roman"/>
                <w:bCs/>
                <w:color w:val="000000"/>
                <w:sz w:val="20"/>
                <w:szCs w:val="20"/>
                <w:lang w:eastAsia="zh-CN" w:bidi="ru-RU"/>
              </w:rPr>
              <w:t>E.coli</w:t>
            </w:r>
            <w:proofErr w:type="spellEnd"/>
            <w:r w:rsidRPr="00BD061C">
              <w:rPr>
                <w:rFonts w:ascii="Times New Roman" w:eastAsia="Arial Unicode MS" w:hAnsi="Times New Roman"/>
                <w:bCs/>
                <w:color w:val="000000"/>
                <w:sz w:val="20"/>
                <w:szCs w:val="20"/>
                <w:lang w:eastAsia="zh-CN" w:bidi="ru-RU"/>
              </w:rPr>
              <w:t>,</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3.</w:t>
            </w:r>
          </w:p>
        </w:tc>
        <w:tc>
          <w:tcPr>
            <w:tcW w:w="2598" w:type="dxa"/>
            <w:tcBorders>
              <w:top w:val="nil"/>
              <w:left w:val="single" w:sz="8" w:space="0" w:color="auto"/>
              <w:bottom w:val="nil"/>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Энтерококки</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4.</w:t>
            </w:r>
          </w:p>
        </w:tc>
        <w:tc>
          <w:tcPr>
            <w:tcW w:w="2598" w:type="dxa"/>
            <w:tcBorders>
              <w:top w:val="single" w:sz="8" w:space="0" w:color="auto"/>
              <w:left w:val="single" w:sz="8" w:space="0" w:color="auto"/>
              <w:bottom w:val="single" w:sz="8" w:space="0" w:color="auto"/>
              <w:right w:val="single" w:sz="8" w:space="0" w:color="auto"/>
            </w:tcBorders>
            <w:shd w:val="clear" w:color="auto" w:fill="auto"/>
            <w:vAlign w:val="bottom"/>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 xml:space="preserve">Общие </w:t>
            </w:r>
            <w:proofErr w:type="spellStart"/>
            <w:r w:rsidRPr="00BD061C">
              <w:rPr>
                <w:rFonts w:ascii="Times New Roman" w:eastAsia="Arial Unicode MS" w:hAnsi="Times New Roman"/>
                <w:bCs/>
                <w:color w:val="000000"/>
                <w:sz w:val="20"/>
                <w:szCs w:val="20"/>
                <w:lang w:eastAsia="zh-CN" w:bidi="ru-RU"/>
              </w:rPr>
              <w:t>колиформные</w:t>
            </w:r>
            <w:proofErr w:type="spellEnd"/>
            <w:r w:rsidRPr="00BD061C">
              <w:rPr>
                <w:rFonts w:ascii="Times New Roman" w:eastAsia="Arial Unicode MS" w:hAnsi="Times New Roman"/>
                <w:bCs/>
                <w:color w:val="000000"/>
                <w:sz w:val="20"/>
                <w:szCs w:val="20"/>
                <w:lang w:eastAsia="zh-CN" w:bidi="ru-RU"/>
              </w:rPr>
              <w:t xml:space="preserve"> бактерии (ОКБ)</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5.</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proofErr w:type="spellStart"/>
            <w:r w:rsidRPr="00BD061C">
              <w:rPr>
                <w:rFonts w:ascii="Times New Roman" w:eastAsia="Arial Unicode MS" w:hAnsi="Times New Roman"/>
                <w:bCs/>
                <w:color w:val="000000"/>
                <w:sz w:val="20"/>
                <w:szCs w:val="20"/>
                <w:lang w:eastAsia="zh-CN" w:bidi="ru-RU"/>
              </w:rPr>
              <w:t>Колифаги</w:t>
            </w:r>
            <w:proofErr w:type="spellEnd"/>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6.</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Запах</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7.</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Привкус</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8.</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Цветность</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9.</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Мутность</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10.</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 xml:space="preserve">Марганец  </w:t>
            </w:r>
            <w:proofErr w:type="spellStart"/>
            <w:r w:rsidRPr="00BD061C">
              <w:rPr>
                <w:rFonts w:ascii="Times New Roman" w:eastAsia="Arial Unicode MS" w:hAnsi="Times New Roman"/>
                <w:bCs/>
                <w:color w:val="000000"/>
                <w:sz w:val="20"/>
                <w:szCs w:val="20"/>
                <w:lang w:eastAsia="zh-CN" w:bidi="ru-RU"/>
              </w:rPr>
              <w:t>раств</w:t>
            </w:r>
            <w:proofErr w:type="spellEnd"/>
            <w:r w:rsidRPr="00BD061C">
              <w:rPr>
                <w:rFonts w:ascii="Times New Roman" w:eastAsia="Arial Unicode MS" w:hAnsi="Times New Roman"/>
                <w:bCs/>
                <w:color w:val="000000"/>
                <w:sz w:val="20"/>
                <w:szCs w:val="20"/>
                <w:lang w:eastAsia="zh-CN" w:bidi="ru-RU"/>
              </w:rPr>
              <w:t>. форма</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11.</w:t>
            </w:r>
          </w:p>
        </w:tc>
        <w:tc>
          <w:tcPr>
            <w:tcW w:w="2598" w:type="dxa"/>
            <w:tcBorders>
              <w:top w:val="nil"/>
              <w:left w:val="single" w:sz="8" w:space="0" w:color="auto"/>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 xml:space="preserve">Железо </w:t>
            </w:r>
            <w:proofErr w:type="spellStart"/>
            <w:r w:rsidRPr="00BD061C">
              <w:rPr>
                <w:rFonts w:ascii="Times New Roman" w:eastAsia="Arial Unicode MS" w:hAnsi="Times New Roman"/>
                <w:bCs/>
                <w:color w:val="000000"/>
                <w:sz w:val="20"/>
                <w:szCs w:val="20"/>
                <w:lang w:eastAsia="zh-CN" w:bidi="ru-RU"/>
              </w:rPr>
              <w:t>раств</w:t>
            </w:r>
            <w:proofErr w:type="spellEnd"/>
            <w:r w:rsidRPr="00BD061C">
              <w:rPr>
                <w:rFonts w:ascii="Times New Roman" w:eastAsia="Arial Unicode MS" w:hAnsi="Times New Roman"/>
                <w:bCs/>
                <w:color w:val="000000"/>
                <w:sz w:val="20"/>
                <w:szCs w:val="20"/>
                <w:lang w:eastAsia="zh-CN" w:bidi="ru-RU"/>
              </w:rPr>
              <w:t>. форма</w:t>
            </w:r>
          </w:p>
        </w:tc>
        <w:tc>
          <w:tcPr>
            <w:tcW w:w="1286" w:type="dxa"/>
            <w:tcBorders>
              <w:top w:val="nil"/>
              <w:left w:val="nil"/>
              <w:bottom w:val="single" w:sz="8" w:space="0" w:color="auto"/>
              <w:right w:val="single" w:sz="8" w:space="0" w:color="auto"/>
            </w:tcBorders>
            <w:shd w:val="clear" w:color="000000" w:fill="FFFFFF"/>
            <w:vAlign w:val="center"/>
          </w:tcPr>
          <w:p w:rsidR="00BD061C" w:rsidRPr="00BD061C" w:rsidRDefault="00BD061C" w:rsidP="00BD061C">
            <w:pPr>
              <w:widowControl w:val="0"/>
              <w:suppressAutoHyphens/>
              <w:spacing w:after="0" w:line="240" w:lineRule="auto"/>
              <w:jc w:val="center"/>
              <w:rPr>
                <w:rFonts w:ascii="Times New Roman" w:eastAsia="Arial Unicode MS" w:hAnsi="Times New Roman"/>
                <w:bCs/>
                <w:color w:val="000000"/>
                <w:sz w:val="20"/>
                <w:szCs w:val="20"/>
                <w:lang w:eastAsia="zh-CN" w:bidi="ru-RU"/>
              </w:rPr>
            </w:pPr>
            <w:r w:rsidRPr="00BD061C">
              <w:rPr>
                <w:rFonts w:ascii="Times New Roman" w:eastAsia="Arial Unicode MS" w:hAnsi="Times New Roman"/>
                <w:bCs/>
                <w:color w:val="000000"/>
                <w:sz w:val="20"/>
                <w:szCs w:val="20"/>
                <w:lang w:eastAsia="zh-CN" w:bidi="ru-RU"/>
              </w:rPr>
              <w:t>96,00</w:t>
            </w:r>
          </w:p>
        </w:tc>
        <w:tc>
          <w:tcPr>
            <w:tcW w:w="157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9101" w:type="dxa"/>
            <w:gridSpan w:val="6"/>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Вода системы централизованного горячего водоснабжения</w:t>
            </w: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12.</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Общее микробное число (ОМЧ)</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13.</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roofErr w:type="spellStart"/>
            <w:r w:rsidRPr="00BD061C">
              <w:rPr>
                <w:rFonts w:ascii="Times New Roman" w:eastAsia="Times New Roman" w:hAnsi="Times New Roman"/>
                <w:bCs/>
                <w:color w:val="000000"/>
                <w:sz w:val="20"/>
                <w:szCs w:val="20"/>
                <w:lang w:eastAsia="ru-RU"/>
              </w:rPr>
              <w:t>E.coli</w:t>
            </w:r>
            <w:proofErr w:type="spellEnd"/>
            <w:r w:rsidRPr="00BD061C">
              <w:rPr>
                <w:rFonts w:ascii="Times New Roman" w:eastAsia="Times New Roman" w:hAnsi="Times New Roman"/>
                <w:bCs/>
                <w:color w:val="000000"/>
                <w:sz w:val="20"/>
                <w:szCs w:val="20"/>
                <w:lang w:eastAsia="ru-RU"/>
              </w:rPr>
              <w:t>,</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14.</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Энтерококки</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15.</w:t>
            </w:r>
          </w:p>
        </w:tc>
        <w:tc>
          <w:tcPr>
            <w:tcW w:w="2598" w:type="dxa"/>
            <w:tcBorders>
              <w:top w:val="single" w:sz="4" w:space="0" w:color="auto"/>
              <w:left w:val="single" w:sz="4" w:space="0" w:color="auto"/>
              <w:bottom w:val="single" w:sz="4" w:space="0" w:color="auto"/>
              <w:right w:val="single" w:sz="4" w:space="0" w:color="auto"/>
            </w:tcBorders>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 xml:space="preserve">Общие </w:t>
            </w:r>
            <w:proofErr w:type="spellStart"/>
            <w:r w:rsidRPr="00BD061C">
              <w:rPr>
                <w:rFonts w:ascii="Times New Roman" w:eastAsia="Times New Roman" w:hAnsi="Times New Roman"/>
                <w:bCs/>
                <w:color w:val="000000"/>
                <w:sz w:val="20"/>
                <w:szCs w:val="20"/>
                <w:lang w:eastAsia="ru-RU"/>
              </w:rPr>
              <w:t>колиформные</w:t>
            </w:r>
            <w:proofErr w:type="spellEnd"/>
            <w:r w:rsidRPr="00BD061C">
              <w:rPr>
                <w:rFonts w:ascii="Times New Roman" w:eastAsia="Times New Roman" w:hAnsi="Times New Roman"/>
                <w:bCs/>
                <w:color w:val="000000"/>
                <w:sz w:val="20"/>
                <w:szCs w:val="20"/>
                <w:lang w:eastAsia="ru-RU"/>
              </w:rPr>
              <w:t xml:space="preserve"> бактерии (ОКБ)</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16.</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roofErr w:type="spellStart"/>
            <w:r w:rsidRPr="00BD061C">
              <w:rPr>
                <w:rFonts w:ascii="Times New Roman" w:eastAsia="Times New Roman" w:hAnsi="Times New Roman"/>
                <w:bCs/>
                <w:color w:val="000000"/>
                <w:sz w:val="20"/>
                <w:szCs w:val="20"/>
                <w:lang w:eastAsia="ru-RU"/>
              </w:rPr>
              <w:t>Сульфидредуцирующие</w:t>
            </w:r>
            <w:proofErr w:type="spellEnd"/>
            <w:r w:rsidRPr="00BD061C">
              <w:rPr>
                <w:rFonts w:ascii="Times New Roman" w:eastAsia="Times New Roman" w:hAnsi="Times New Roman"/>
                <w:bCs/>
                <w:color w:val="000000"/>
                <w:sz w:val="20"/>
                <w:szCs w:val="20"/>
                <w:lang w:eastAsia="ru-RU"/>
              </w:rPr>
              <w:t xml:space="preserve"> </w:t>
            </w:r>
            <w:proofErr w:type="spellStart"/>
            <w:r w:rsidRPr="00BD061C">
              <w:rPr>
                <w:rFonts w:ascii="Times New Roman" w:eastAsia="Times New Roman" w:hAnsi="Times New Roman"/>
                <w:bCs/>
                <w:color w:val="000000"/>
                <w:sz w:val="20"/>
                <w:szCs w:val="20"/>
                <w:lang w:eastAsia="ru-RU"/>
              </w:rPr>
              <w:t>клостридии</w:t>
            </w:r>
            <w:proofErr w:type="spellEnd"/>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17.</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roofErr w:type="spellStart"/>
            <w:r w:rsidRPr="00BD061C">
              <w:rPr>
                <w:rFonts w:ascii="Times New Roman" w:eastAsia="Times New Roman" w:hAnsi="Times New Roman"/>
                <w:bCs/>
                <w:color w:val="000000"/>
                <w:sz w:val="20"/>
                <w:szCs w:val="20"/>
                <w:lang w:eastAsia="ru-RU"/>
              </w:rPr>
              <w:t>Legionella</w:t>
            </w:r>
            <w:proofErr w:type="spellEnd"/>
            <w:r w:rsidRPr="00BD061C">
              <w:rPr>
                <w:rFonts w:ascii="Times New Roman" w:eastAsia="Times New Roman" w:hAnsi="Times New Roman"/>
                <w:bCs/>
                <w:color w:val="000000"/>
                <w:sz w:val="20"/>
                <w:szCs w:val="20"/>
                <w:lang w:eastAsia="ru-RU"/>
              </w:rPr>
              <w:t xml:space="preserve"> </w:t>
            </w:r>
            <w:proofErr w:type="spellStart"/>
            <w:r w:rsidRPr="00BD061C">
              <w:rPr>
                <w:rFonts w:ascii="Times New Roman" w:eastAsia="Times New Roman" w:hAnsi="Times New Roman"/>
                <w:bCs/>
                <w:color w:val="000000"/>
                <w:sz w:val="20"/>
                <w:szCs w:val="20"/>
                <w:lang w:eastAsia="ru-RU"/>
              </w:rPr>
              <w:t>pneumophila</w:t>
            </w:r>
            <w:proofErr w:type="spellEnd"/>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14,00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18.</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Запах</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19.</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Цветность</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20.</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Мутность</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21.</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Водородный показатель, рН</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22.</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Хлороформ</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12,00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23.</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Сероводород</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24.</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 xml:space="preserve">Железо </w:t>
            </w:r>
            <w:proofErr w:type="spellStart"/>
            <w:r w:rsidRPr="00BD061C">
              <w:rPr>
                <w:rFonts w:ascii="Times New Roman" w:eastAsia="Times New Roman" w:hAnsi="Times New Roman"/>
                <w:bCs/>
                <w:color w:val="000000"/>
                <w:sz w:val="20"/>
                <w:szCs w:val="20"/>
                <w:lang w:eastAsia="ru-RU"/>
              </w:rPr>
              <w:t>раств</w:t>
            </w:r>
            <w:proofErr w:type="spellEnd"/>
            <w:r w:rsidRPr="00BD061C">
              <w:rPr>
                <w:rFonts w:ascii="Times New Roman" w:eastAsia="Times New Roman" w:hAnsi="Times New Roman"/>
                <w:bCs/>
                <w:color w:val="000000"/>
                <w:sz w:val="20"/>
                <w:szCs w:val="20"/>
                <w:lang w:eastAsia="ru-RU"/>
              </w:rPr>
              <w:t>. форма</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r w:rsidR="00BD061C" w:rsidRPr="00BD061C" w:rsidTr="00BD061C">
        <w:tc>
          <w:tcPr>
            <w:tcW w:w="549" w:type="dxa"/>
            <w:tcBorders>
              <w:top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r w:rsidRPr="00BD061C">
              <w:rPr>
                <w:rFonts w:ascii="Times New Roman" w:eastAsia="Arial" w:hAnsi="Times New Roman"/>
                <w:bCs/>
                <w:color w:val="000000"/>
                <w:sz w:val="20"/>
                <w:szCs w:val="20"/>
                <w:lang w:eastAsia="zh-CN" w:bidi="ru-RU"/>
              </w:rPr>
              <w:t>25.</w:t>
            </w:r>
          </w:p>
        </w:tc>
        <w:tc>
          <w:tcPr>
            <w:tcW w:w="2598"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 xml:space="preserve">Марганец  </w:t>
            </w:r>
            <w:proofErr w:type="spellStart"/>
            <w:r w:rsidRPr="00BD061C">
              <w:rPr>
                <w:rFonts w:ascii="Times New Roman" w:eastAsia="Times New Roman" w:hAnsi="Times New Roman"/>
                <w:bCs/>
                <w:color w:val="000000"/>
                <w:sz w:val="20"/>
                <w:szCs w:val="20"/>
                <w:lang w:eastAsia="ru-RU"/>
              </w:rPr>
              <w:t>раств</w:t>
            </w:r>
            <w:proofErr w:type="spellEnd"/>
            <w:r w:rsidRPr="00BD061C">
              <w:rPr>
                <w:rFonts w:ascii="Times New Roman" w:eastAsia="Times New Roman" w:hAnsi="Times New Roman"/>
                <w:bCs/>
                <w:color w:val="000000"/>
                <w:sz w:val="20"/>
                <w:szCs w:val="20"/>
                <w:lang w:eastAsia="ru-RU"/>
              </w:rPr>
              <w:t>. форма</w:t>
            </w:r>
          </w:p>
        </w:tc>
        <w:tc>
          <w:tcPr>
            <w:tcW w:w="1286" w:type="dxa"/>
            <w:tcBorders>
              <w:top w:val="single" w:sz="4" w:space="0" w:color="auto"/>
              <w:left w:val="single" w:sz="4" w:space="0" w:color="auto"/>
              <w:bottom w:val="single" w:sz="4" w:space="0" w:color="auto"/>
              <w:right w:val="single" w:sz="4" w:space="0" w:color="auto"/>
            </w:tcBorders>
            <w:shd w:val="solid" w:color="FFFFFF" w:fill="auto"/>
          </w:tcPr>
          <w:p w:rsidR="00BD061C" w:rsidRPr="00BD061C" w:rsidRDefault="00BD061C" w:rsidP="00BD061C">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BD061C">
              <w:rPr>
                <w:rFonts w:ascii="Times New Roman" w:eastAsia="Times New Roman" w:hAnsi="Times New Roman"/>
                <w:bCs/>
                <w:color w:val="000000"/>
                <w:sz w:val="20"/>
                <w:szCs w:val="20"/>
                <w:lang w:eastAsia="ru-RU"/>
              </w:rPr>
              <w:t>84,00</w:t>
            </w:r>
          </w:p>
        </w:tc>
        <w:tc>
          <w:tcPr>
            <w:tcW w:w="1574" w:type="dxa"/>
            <w:tcBorders>
              <w:top w:val="single" w:sz="4" w:space="0" w:color="auto"/>
              <w:left w:val="single" w:sz="4" w:space="0" w:color="auto"/>
              <w:bottom w:val="single" w:sz="4" w:space="0" w:color="auto"/>
              <w:right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40" w:type="dxa"/>
            <w:tcBorders>
              <w:top w:val="single" w:sz="4" w:space="0" w:color="auto"/>
              <w:left w:val="single" w:sz="4" w:space="0" w:color="auto"/>
              <w:bottom w:val="single" w:sz="4" w:space="0" w:color="auto"/>
            </w:tcBorders>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c>
          <w:tcPr>
            <w:tcW w:w="1554" w:type="dxa"/>
            <w:shd w:val="clear" w:color="auto" w:fill="auto"/>
          </w:tcPr>
          <w:p w:rsidR="00BD061C" w:rsidRPr="00BD061C" w:rsidRDefault="00BD061C" w:rsidP="00BD061C">
            <w:pPr>
              <w:widowControl w:val="0"/>
              <w:suppressAutoHyphens/>
              <w:spacing w:after="0" w:line="240" w:lineRule="auto"/>
              <w:jc w:val="center"/>
              <w:rPr>
                <w:rFonts w:ascii="Times New Roman" w:eastAsia="Arial" w:hAnsi="Times New Roman"/>
                <w:bCs/>
                <w:color w:val="000000"/>
                <w:sz w:val="20"/>
                <w:szCs w:val="20"/>
                <w:lang w:eastAsia="zh-CN" w:bidi="ru-RU"/>
              </w:rPr>
            </w:pPr>
          </w:p>
        </w:tc>
      </w:tr>
    </w:tbl>
    <w:p w:rsidR="008A07E3" w:rsidRPr="008A07E3" w:rsidRDefault="00FF7733" w:rsidP="008A07E3">
      <w:pPr>
        <w:spacing w:after="12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Столбцы таблицы </w:t>
      </w:r>
      <w:r w:rsidR="008A07E3" w:rsidRPr="008A07E3">
        <w:rPr>
          <w:rFonts w:ascii="Times New Roman" w:eastAsia="Times New Roman" w:hAnsi="Times New Roman"/>
          <w:i/>
          <w:sz w:val="22"/>
          <w:szCs w:val="22"/>
          <w:lang w:eastAsia="ru-RU"/>
        </w:rPr>
        <w:t>4,5</w:t>
      </w:r>
      <w:r>
        <w:rPr>
          <w:rFonts w:ascii="Times New Roman" w:eastAsia="Times New Roman" w:hAnsi="Times New Roman"/>
          <w:i/>
          <w:sz w:val="22"/>
          <w:szCs w:val="22"/>
          <w:lang w:eastAsia="ru-RU"/>
        </w:rPr>
        <w:t>,6</w:t>
      </w:r>
      <w:r w:rsidR="008A07E3" w:rsidRPr="008A07E3">
        <w:rPr>
          <w:rFonts w:ascii="Times New Roman" w:eastAsia="Times New Roman" w:hAnsi="Times New Roman"/>
          <w:i/>
          <w:sz w:val="22"/>
          <w:szCs w:val="22"/>
          <w:lang w:eastAsia="ru-RU"/>
        </w:rPr>
        <w:t xml:space="preserve"> заполняются участником процедуры закупки:</w:t>
      </w:r>
    </w:p>
    <w:p w:rsidR="008A07E3" w:rsidRPr="00E4157B" w:rsidRDefault="008A07E3" w:rsidP="008A07E3">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w:t>
      </w:r>
      <w:r w:rsidRPr="00E4157B">
        <w:rPr>
          <w:rFonts w:ascii="Times New Roman" w:eastAsia="Times New Roman" w:hAnsi="Times New Roman"/>
          <w:i/>
          <w:sz w:val="20"/>
          <w:szCs w:val="20"/>
          <w:lang w:eastAsia="ru-RU"/>
        </w:rPr>
        <w:t>) В</w:t>
      </w:r>
      <w:r w:rsidR="00FF7733">
        <w:rPr>
          <w:rFonts w:ascii="Times New Roman" w:eastAsia="Times New Roman" w:hAnsi="Times New Roman"/>
          <w:i/>
          <w:sz w:val="20"/>
          <w:szCs w:val="20"/>
          <w:lang w:eastAsia="ru-RU"/>
        </w:rPr>
        <w:t xml:space="preserve"> *</w:t>
      </w:r>
      <w:r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8A07E3" w:rsidRDefault="008A07E3" w:rsidP="008A07E3">
      <w:pPr>
        <w:spacing w:after="0" w:line="240" w:lineRule="auto"/>
        <w:ind w:firstLine="708"/>
        <w:jc w:val="both"/>
        <w:rPr>
          <w:rFonts w:ascii="Times New Roman" w:hAnsi="Times New Roman"/>
          <w:b/>
          <w:sz w:val="24"/>
          <w:szCs w:val="24"/>
        </w:rPr>
      </w:pPr>
    </w:p>
    <w:p w:rsidR="008A07E3" w:rsidRPr="00BD061C" w:rsidRDefault="008A07E3" w:rsidP="008A07E3">
      <w:pPr>
        <w:spacing w:after="0" w:line="240" w:lineRule="auto"/>
        <w:ind w:firstLine="708"/>
        <w:jc w:val="both"/>
        <w:rPr>
          <w:rFonts w:ascii="Times New Roman" w:hAnsi="Times New Roman"/>
          <w:b/>
          <w:sz w:val="24"/>
          <w:szCs w:val="24"/>
        </w:rPr>
      </w:pPr>
      <w:r w:rsidRPr="00BD061C">
        <w:rPr>
          <w:rFonts w:ascii="Times New Roman" w:hAnsi="Times New Roman"/>
          <w:b/>
          <w:sz w:val="24"/>
          <w:szCs w:val="24"/>
        </w:rPr>
        <w:t xml:space="preserve">ИТОГО цена договора составляет: ________________ </w:t>
      </w:r>
      <w:r w:rsidRPr="00BD061C">
        <w:rPr>
          <w:rFonts w:ascii="Times New Roman" w:hAnsi="Times New Roman"/>
          <w:i/>
          <w:sz w:val="24"/>
          <w:szCs w:val="24"/>
        </w:rPr>
        <w:t>(указать значение цифрами и прописью)</w:t>
      </w:r>
      <w:r w:rsidRPr="00BD061C">
        <w:rPr>
          <w:rFonts w:ascii="Times New Roman" w:hAnsi="Times New Roman"/>
          <w:b/>
          <w:sz w:val="24"/>
          <w:szCs w:val="24"/>
        </w:rPr>
        <w:t xml:space="preserve"> рублей, с учетом НДС/ без НДС </w:t>
      </w:r>
      <w:r w:rsidRPr="00BD061C">
        <w:rPr>
          <w:rFonts w:ascii="Times New Roman" w:hAnsi="Times New Roman"/>
          <w:i/>
          <w:sz w:val="24"/>
          <w:szCs w:val="24"/>
        </w:rPr>
        <w:t>(в случае освобождения от уплаты НДС)</w:t>
      </w:r>
      <w:r w:rsidRPr="00BD061C">
        <w:rPr>
          <w:rFonts w:ascii="Times New Roman" w:hAnsi="Times New Roman"/>
          <w:b/>
          <w:sz w:val="24"/>
          <w:szCs w:val="24"/>
        </w:rPr>
        <w:t xml:space="preserve"> в размере _________ рублей.</w:t>
      </w:r>
    </w:p>
    <w:p w:rsidR="008A07E3" w:rsidRPr="00BD061C" w:rsidRDefault="008A07E3" w:rsidP="008A07E3">
      <w:pPr>
        <w:spacing w:after="0" w:line="240" w:lineRule="auto"/>
        <w:ind w:firstLine="540"/>
        <w:jc w:val="both"/>
        <w:rPr>
          <w:rFonts w:ascii="Times New Roman" w:hAnsi="Times New Roman"/>
          <w:i/>
          <w:sz w:val="24"/>
          <w:szCs w:val="24"/>
        </w:rPr>
      </w:pPr>
      <w:r w:rsidRPr="00BD061C">
        <w:rPr>
          <w:rFonts w:ascii="Times New Roman" w:hAnsi="Times New Roman"/>
          <w:b/>
          <w:sz w:val="24"/>
          <w:szCs w:val="24"/>
        </w:rPr>
        <w:lastRenderedPageBreak/>
        <w:t xml:space="preserve">Основания освобождения от уплаты НДС: _____________________________________________. </w:t>
      </w:r>
      <w:r w:rsidRPr="00BD061C">
        <w:rPr>
          <w:rFonts w:ascii="Times New Roman" w:hAnsi="Times New Roman"/>
          <w:i/>
          <w:sz w:val="24"/>
          <w:szCs w:val="24"/>
        </w:rPr>
        <w:t>(указывается по усмотрению участника закупки в случае освобождения от уплаты НДС).</w:t>
      </w:r>
    </w:p>
    <w:p w:rsidR="008A07E3" w:rsidRPr="00BD061C" w:rsidRDefault="008A07E3" w:rsidP="008A07E3">
      <w:pPr>
        <w:spacing w:after="0" w:line="240" w:lineRule="auto"/>
        <w:ind w:firstLine="540"/>
        <w:jc w:val="both"/>
        <w:rPr>
          <w:rFonts w:ascii="Times New Roman" w:hAnsi="Times New Roman"/>
          <w:i/>
          <w:sz w:val="24"/>
          <w:szCs w:val="24"/>
        </w:rPr>
      </w:pPr>
    </w:p>
    <w:p w:rsidR="008A07E3" w:rsidRPr="00BD061C" w:rsidRDefault="008A07E3" w:rsidP="008A07E3">
      <w:pPr>
        <w:spacing w:after="0" w:line="240" w:lineRule="auto"/>
        <w:ind w:firstLine="540"/>
        <w:jc w:val="both"/>
        <w:rPr>
          <w:rFonts w:ascii="Times New Roman" w:hAnsi="Times New Roman"/>
          <w:i/>
          <w:sz w:val="24"/>
          <w:szCs w:val="24"/>
        </w:rPr>
      </w:pPr>
    </w:p>
    <w:p w:rsidR="00FF7733" w:rsidRPr="00904CB0" w:rsidRDefault="00FF7733" w:rsidP="00FF7733">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FF7733" w:rsidRPr="00904CB0" w:rsidRDefault="00FF7733" w:rsidP="00FF7733">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414552" w:rsidRDefault="00414552"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29442B">
      <w:pPr>
        <w:pStyle w:val="affff6"/>
        <w:ind w:firstLine="0"/>
        <w:jc w:val="center"/>
        <w:rPr>
          <w:b/>
          <w:sz w:val="24"/>
          <w:szCs w:val="24"/>
        </w:rPr>
      </w:pPr>
      <w:r>
        <w:rPr>
          <w:b/>
          <w:sz w:val="24"/>
          <w:szCs w:val="24"/>
        </w:rPr>
        <w:t xml:space="preserve">Раздел </w:t>
      </w:r>
      <w:r w:rsidRPr="00CB437B">
        <w:rPr>
          <w:b/>
          <w:sz w:val="24"/>
          <w:szCs w:val="24"/>
        </w:rPr>
        <w:t>8. ПРОЕКТ ДОГОВОРА</w:t>
      </w:r>
    </w:p>
    <w:p w:rsidR="0029442B" w:rsidRPr="005F05F7" w:rsidRDefault="0029442B" w:rsidP="0029442B">
      <w:pPr>
        <w:pStyle w:val="affff6"/>
        <w:ind w:firstLine="0"/>
        <w:jc w:val="center"/>
      </w:pPr>
      <w:r w:rsidRPr="005F05F7">
        <w:rPr>
          <w:sz w:val="24"/>
          <w:szCs w:val="24"/>
        </w:rPr>
        <w:t>(Приложение № 1 к Документации о закупке)</w:t>
      </w:r>
    </w:p>
    <w:p w:rsidR="0029442B" w:rsidRPr="000B3E99" w:rsidRDefault="0029442B" w:rsidP="0029442B">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29442B" w:rsidRPr="009636D4" w:rsidRDefault="0029442B" w:rsidP="0029442B">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29442B" w:rsidRDefault="0029442B" w:rsidP="0029442B">
      <w:pPr>
        <w:autoSpaceDE w:val="0"/>
        <w:autoSpaceDN w:val="0"/>
        <w:spacing w:after="0" w:line="240" w:lineRule="auto"/>
        <w:ind w:firstLine="567"/>
        <w:jc w:val="both"/>
        <w:rPr>
          <w:rFonts w:ascii="Times New Roman" w:eastAsia="Times New Roman" w:hAnsi="Times New Roman"/>
          <w:sz w:val="24"/>
          <w:szCs w:val="24"/>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pPr>
        <w:rPr>
          <w:rFonts w:ascii="Times New Roman" w:eastAsia="Times New Roman" w:hAnsi="Times New Roman"/>
          <w:b/>
          <w:lang w:eastAsia="ru-RU"/>
        </w:rPr>
      </w:pPr>
      <w:r>
        <w:rPr>
          <w:rFonts w:ascii="Times New Roman" w:eastAsia="Times New Roman" w:hAnsi="Times New Roman"/>
          <w:b/>
          <w:lang w:eastAsia="ru-RU"/>
        </w:rPr>
        <w:br w:type="page"/>
      </w: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lastRenderedPageBreak/>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86" w:rsidRDefault="00777286" w:rsidP="00BE4551">
      <w:pPr>
        <w:spacing w:after="0" w:line="240" w:lineRule="auto"/>
      </w:pPr>
      <w:r>
        <w:separator/>
      </w:r>
    </w:p>
  </w:endnote>
  <w:endnote w:type="continuationSeparator" w:id="0">
    <w:p w:rsidR="00777286" w:rsidRDefault="00777286" w:rsidP="00BE4551">
      <w:pPr>
        <w:spacing w:after="0" w:line="240" w:lineRule="auto"/>
      </w:pPr>
      <w:r>
        <w:continuationSeparator/>
      </w:r>
    </w:p>
  </w:endnote>
  <w:endnote w:type="continuationNotice" w:id="1">
    <w:p w:rsidR="00777286" w:rsidRDefault="00777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515CD1" w:rsidRDefault="00515CD1"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515CD1" w:rsidRPr="0032691D" w:rsidRDefault="00515CD1" w:rsidP="00773C33">
            <w:pPr>
              <w:pStyle w:val="aff6"/>
              <w:jc w:val="right"/>
            </w:pPr>
            <w:r w:rsidRPr="00756D44">
              <w:rPr>
                <w:bCs/>
              </w:rPr>
              <w:fldChar w:fldCharType="begin"/>
            </w:r>
            <w:r w:rsidRPr="00756D44">
              <w:rPr>
                <w:bCs/>
              </w:rPr>
              <w:instrText>PAGE</w:instrText>
            </w:r>
            <w:r w:rsidRPr="00756D44">
              <w:rPr>
                <w:bCs/>
              </w:rPr>
              <w:fldChar w:fldCharType="separate"/>
            </w:r>
            <w:r w:rsidR="00C97100">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515CD1" w:rsidRPr="00CA0F23" w:rsidRDefault="00515CD1"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97100">
          <w:rPr>
            <w:rFonts w:ascii="Times New Roman" w:hAnsi="Times New Roman"/>
            <w:noProof/>
            <w:sz w:val="24"/>
            <w:szCs w:val="24"/>
          </w:rPr>
          <w:t>39</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D1" w:rsidRPr="0032691D" w:rsidRDefault="00515CD1"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515CD1" w:rsidRPr="00C408FB" w:rsidRDefault="00515CD1"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97100">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86" w:rsidRDefault="00777286" w:rsidP="00BE4551">
      <w:pPr>
        <w:spacing w:after="0" w:line="240" w:lineRule="auto"/>
      </w:pPr>
      <w:r>
        <w:separator/>
      </w:r>
    </w:p>
  </w:footnote>
  <w:footnote w:type="continuationSeparator" w:id="0">
    <w:p w:rsidR="00777286" w:rsidRDefault="00777286" w:rsidP="00BE4551">
      <w:pPr>
        <w:spacing w:after="0" w:line="240" w:lineRule="auto"/>
      </w:pPr>
      <w:r>
        <w:continuationSeparator/>
      </w:r>
    </w:p>
  </w:footnote>
  <w:footnote w:type="continuationNotice" w:id="1">
    <w:p w:rsidR="00777286" w:rsidRDefault="007772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D1" w:rsidRPr="00FD0C08" w:rsidRDefault="00515CD1"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D1" w:rsidRPr="0028699E" w:rsidRDefault="00515CD1"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2E6E88"/>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0"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1"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D921F4"/>
    <w:multiLevelType w:val="multilevel"/>
    <w:tmpl w:val="F27048DC"/>
    <w:numStyleLink w:val="a1"/>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2"/>
  </w:num>
  <w:num w:numId="4">
    <w:abstractNumId w:val="26"/>
  </w:num>
  <w:num w:numId="5">
    <w:abstractNumId w:val="16"/>
  </w:num>
  <w:num w:numId="6">
    <w:abstractNumId w:val="22"/>
  </w:num>
  <w:num w:numId="7">
    <w:abstractNumId w:val="31"/>
  </w:num>
  <w:num w:numId="8">
    <w:abstractNumId w:val="6"/>
  </w:num>
  <w:num w:numId="9">
    <w:abstractNumId w:val="18"/>
  </w:num>
  <w:num w:numId="10">
    <w:abstractNumId w:val="2"/>
  </w:num>
  <w:num w:numId="11">
    <w:abstractNumId w:val="19"/>
  </w:num>
  <w:num w:numId="12">
    <w:abstractNumId w:val="4"/>
  </w:num>
  <w:num w:numId="13">
    <w:abstractNumId w:val="10"/>
  </w:num>
  <w:num w:numId="14">
    <w:abstractNumId w:val="32"/>
  </w:num>
  <w:num w:numId="15">
    <w:abstractNumId w:val="9"/>
  </w:num>
  <w:num w:numId="16">
    <w:abstractNumId w:val="17"/>
  </w:num>
  <w:num w:numId="17">
    <w:abstractNumId w:val="5"/>
  </w:num>
  <w:num w:numId="18">
    <w:abstractNumId w:val="3"/>
  </w:num>
  <w:num w:numId="19">
    <w:abstractNumId w:val="13"/>
  </w:num>
  <w:num w:numId="20">
    <w:abstractNumId w:val="15"/>
  </w:num>
  <w:num w:numId="21">
    <w:abstractNumId w:val="27"/>
  </w:num>
  <w:num w:numId="22">
    <w:abstractNumId w:val="20"/>
  </w:num>
  <w:num w:numId="23">
    <w:abstractNumId w:val="1"/>
  </w:num>
  <w:num w:numId="24">
    <w:abstractNumId w:val="24"/>
  </w:num>
  <w:num w:numId="25">
    <w:abstractNumId w:val="28"/>
  </w:num>
  <w:num w:numId="26">
    <w:abstractNumId w:val="11"/>
  </w:num>
  <w:num w:numId="27">
    <w:abstractNumId w:val="21"/>
  </w:num>
  <w:num w:numId="28">
    <w:abstractNumId w:val="23"/>
  </w:num>
  <w:num w:numId="29">
    <w:abstractNumId w:val="29"/>
  </w:num>
  <w:num w:numId="30">
    <w:abstractNumId w:val="2"/>
  </w:num>
  <w:num w:numId="31">
    <w:abstractNumId w:val="2"/>
  </w:num>
  <w:num w:numId="32">
    <w:abstractNumId w:val="2"/>
  </w:num>
  <w:num w:numId="33">
    <w:abstractNumId w:val="7"/>
  </w:num>
  <w:num w:numId="34">
    <w:abstractNumId w:val="0"/>
  </w:num>
  <w:num w:numId="35">
    <w:abstractNumId w:val="14"/>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36FD"/>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126"/>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BFE"/>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075"/>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0B5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09"/>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2E66"/>
    <w:rsid w:val="000E3145"/>
    <w:rsid w:val="000E3730"/>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158"/>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389"/>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078"/>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865"/>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0F20"/>
    <w:rsid w:val="001C1258"/>
    <w:rsid w:val="001C2024"/>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114"/>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2A4"/>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B4C"/>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42B"/>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4F91"/>
    <w:rsid w:val="002E51D0"/>
    <w:rsid w:val="002E5604"/>
    <w:rsid w:val="002E571C"/>
    <w:rsid w:val="002E5C4E"/>
    <w:rsid w:val="002E5D53"/>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6D4A"/>
    <w:rsid w:val="0030708E"/>
    <w:rsid w:val="00307302"/>
    <w:rsid w:val="00307659"/>
    <w:rsid w:val="00307FA3"/>
    <w:rsid w:val="0031020A"/>
    <w:rsid w:val="003104F2"/>
    <w:rsid w:val="00310941"/>
    <w:rsid w:val="00310A7F"/>
    <w:rsid w:val="00310F21"/>
    <w:rsid w:val="00310FE0"/>
    <w:rsid w:val="0031128D"/>
    <w:rsid w:val="00311481"/>
    <w:rsid w:val="0031158A"/>
    <w:rsid w:val="00311E2F"/>
    <w:rsid w:val="003123C2"/>
    <w:rsid w:val="003137DB"/>
    <w:rsid w:val="00313D0F"/>
    <w:rsid w:val="00313D33"/>
    <w:rsid w:val="0031423E"/>
    <w:rsid w:val="0031499C"/>
    <w:rsid w:val="00314B74"/>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4FB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B2F"/>
    <w:rsid w:val="00355D9A"/>
    <w:rsid w:val="00355D9F"/>
    <w:rsid w:val="00355EF1"/>
    <w:rsid w:val="003576F1"/>
    <w:rsid w:val="00357DBA"/>
    <w:rsid w:val="00357E13"/>
    <w:rsid w:val="003602C4"/>
    <w:rsid w:val="00360880"/>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698"/>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CC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3FEF"/>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583"/>
    <w:rsid w:val="003E18EA"/>
    <w:rsid w:val="003E1A4A"/>
    <w:rsid w:val="003E2128"/>
    <w:rsid w:val="003E268E"/>
    <w:rsid w:val="003E2F25"/>
    <w:rsid w:val="003E414E"/>
    <w:rsid w:val="003E41C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B9"/>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552"/>
    <w:rsid w:val="004146DF"/>
    <w:rsid w:val="0041490C"/>
    <w:rsid w:val="004152FC"/>
    <w:rsid w:val="004158C4"/>
    <w:rsid w:val="00415DD4"/>
    <w:rsid w:val="00416165"/>
    <w:rsid w:val="0041627F"/>
    <w:rsid w:val="00416467"/>
    <w:rsid w:val="00416767"/>
    <w:rsid w:val="0041688E"/>
    <w:rsid w:val="00416F02"/>
    <w:rsid w:val="00417515"/>
    <w:rsid w:val="00420114"/>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5B7"/>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8A4"/>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683B"/>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2E0C"/>
    <w:rsid w:val="004A3639"/>
    <w:rsid w:val="004A3760"/>
    <w:rsid w:val="004A37C2"/>
    <w:rsid w:val="004A3F74"/>
    <w:rsid w:val="004A4815"/>
    <w:rsid w:val="004A4949"/>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021"/>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CD1"/>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2C9C"/>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C13"/>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500"/>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827"/>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141"/>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CE4"/>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65"/>
    <w:rsid w:val="006D77FA"/>
    <w:rsid w:val="006E082A"/>
    <w:rsid w:val="006E09A5"/>
    <w:rsid w:val="006E0B4A"/>
    <w:rsid w:val="006E16C4"/>
    <w:rsid w:val="006E2017"/>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6D04"/>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1B5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2829"/>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2BD"/>
    <w:rsid w:val="0073141B"/>
    <w:rsid w:val="007315DF"/>
    <w:rsid w:val="00731996"/>
    <w:rsid w:val="00731A8B"/>
    <w:rsid w:val="00731C9A"/>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DB3"/>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286"/>
    <w:rsid w:val="00777A08"/>
    <w:rsid w:val="00777B49"/>
    <w:rsid w:val="00780091"/>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5F0"/>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A85"/>
    <w:rsid w:val="007A6AD1"/>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BBB"/>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07FA"/>
    <w:rsid w:val="007D11F8"/>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89A"/>
    <w:rsid w:val="007D795E"/>
    <w:rsid w:val="007D7A94"/>
    <w:rsid w:val="007D7F04"/>
    <w:rsid w:val="007E0C6F"/>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7FC"/>
    <w:rsid w:val="007E481B"/>
    <w:rsid w:val="007E4936"/>
    <w:rsid w:val="007E49B5"/>
    <w:rsid w:val="007E4BA8"/>
    <w:rsid w:val="007E4E3E"/>
    <w:rsid w:val="007E5092"/>
    <w:rsid w:val="007E509A"/>
    <w:rsid w:val="007E5308"/>
    <w:rsid w:val="007E57DA"/>
    <w:rsid w:val="007E6238"/>
    <w:rsid w:val="007E66A6"/>
    <w:rsid w:val="007E66E0"/>
    <w:rsid w:val="007E6B1D"/>
    <w:rsid w:val="007E72E2"/>
    <w:rsid w:val="007E7A65"/>
    <w:rsid w:val="007E7C33"/>
    <w:rsid w:val="007E7E0B"/>
    <w:rsid w:val="007E7E19"/>
    <w:rsid w:val="007E7EAB"/>
    <w:rsid w:val="007E7FD3"/>
    <w:rsid w:val="007F02B2"/>
    <w:rsid w:val="007F066F"/>
    <w:rsid w:val="007F0855"/>
    <w:rsid w:val="007F0B06"/>
    <w:rsid w:val="007F0BCF"/>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1E68"/>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78"/>
    <w:rsid w:val="00884EC5"/>
    <w:rsid w:val="0088508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7E3"/>
    <w:rsid w:val="008A0F53"/>
    <w:rsid w:val="008A15F2"/>
    <w:rsid w:val="008A18F0"/>
    <w:rsid w:val="008A1B84"/>
    <w:rsid w:val="008A1EE2"/>
    <w:rsid w:val="008A21EF"/>
    <w:rsid w:val="008A2207"/>
    <w:rsid w:val="008A25BC"/>
    <w:rsid w:val="008A29D4"/>
    <w:rsid w:val="008A2EFE"/>
    <w:rsid w:val="008A3066"/>
    <w:rsid w:val="008A3432"/>
    <w:rsid w:val="008A3B04"/>
    <w:rsid w:val="008A3E90"/>
    <w:rsid w:val="008A4065"/>
    <w:rsid w:val="008A42AE"/>
    <w:rsid w:val="008A4A94"/>
    <w:rsid w:val="008A5284"/>
    <w:rsid w:val="008A5338"/>
    <w:rsid w:val="008A560A"/>
    <w:rsid w:val="008A56CC"/>
    <w:rsid w:val="008A5918"/>
    <w:rsid w:val="008A5AA3"/>
    <w:rsid w:val="008A5D60"/>
    <w:rsid w:val="008A6215"/>
    <w:rsid w:val="008A67DC"/>
    <w:rsid w:val="008A6886"/>
    <w:rsid w:val="008A6B7F"/>
    <w:rsid w:val="008A7256"/>
    <w:rsid w:val="008A755E"/>
    <w:rsid w:val="008B0076"/>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3A"/>
    <w:rsid w:val="008E04DE"/>
    <w:rsid w:val="008E07C8"/>
    <w:rsid w:val="008E08B0"/>
    <w:rsid w:val="008E098E"/>
    <w:rsid w:val="008E0C1E"/>
    <w:rsid w:val="008E109F"/>
    <w:rsid w:val="008E1175"/>
    <w:rsid w:val="008E1981"/>
    <w:rsid w:val="008E21E0"/>
    <w:rsid w:val="008E2DB2"/>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ACF"/>
    <w:rsid w:val="008F2C00"/>
    <w:rsid w:val="008F2EDF"/>
    <w:rsid w:val="008F354E"/>
    <w:rsid w:val="008F46FE"/>
    <w:rsid w:val="008F4990"/>
    <w:rsid w:val="008F4B23"/>
    <w:rsid w:val="008F4D11"/>
    <w:rsid w:val="008F5038"/>
    <w:rsid w:val="008F5E41"/>
    <w:rsid w:val="008F5E97"/>
    <w:rsid w:val="008F610F"/>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96"/>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6D4A"/>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4EE0"/>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385"/>
    <w:rsid w:val="009729ED"/>
    <w:rsid w:val="00973AE5"/>
    <w:rsid w:val="00973C62"/>
    <w:rsid w:val="0097433D"/>
    <w:rsid w:val="0097487A"/>
    <w:rsid w:val="00974942"/>
    <w:rsid w:val="00974C6F"/>
    <w:rsid w:val="0097504C"/>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7B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7C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040"/>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599"/>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20C"/>
    <w:rsid w:val="00A954AB"/>
    <w:rsid w:val="00A9585A"/>
    <w:rsid w:val="00A959BF"/>
    <w:rsid w:val="00A96141"/>
    <w:rsid w:val="00A96217"/>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92F"/>
    <w:rsid w:val="00AA2E46"/>
    <w:rsid w:val="00AA31DF"/>
    <w:rsid w:val="00AA3337"/>
    <w:rsid w:val="00AA33EF"/>
    <w:rsid w:val="00AA3598"/>
    <w:rsid w:val="00AA3A9F"/>
    <w:rsid w:val="00AA3BD9"/>
    <w:rsid w:val="00AA3DCF"/>
    <w:rsid w:val="00AA44CD"/>
    <w:rsid w:val="00AA4728"/>
    <w:rsid w:val="00AA48A4"/>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308"/>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3C6D"/>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17F05"/>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E9B"/>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2B8"/>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DAA"/>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99F"/>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5DD7"/>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29"/>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61C"/>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4D5"/>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15"/>
    <w:rsid w:val="00BE2EFA"/>
    <w:rsid w:val="00BE3233"/>
    <w:rsid w:val="00BE36E9"/>
    <w:rsid w:val="00BE3D67"/>
    <w:rsid w:val="00BE3FCC"/>
    <w:rsid w:val="00BE4551"/>
    <w:rsid w:val="00BE4BC1"/>
    <w:rsid w:val="00BE4EB2"/>
    <w:rsid w:val="00BE4FE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628"/>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C39"/>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D4A"/>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12"/>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100"/>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23"/>
    <w:rsid w:val="00CA3071"/>
    <w:rsid w:val="00CA39ED"/>
    <w:rsid w:val="00CA3BA3"/>
    <w:rsid w:val="00CA3DC4"/>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77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D7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9E5"/>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3A1"/>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1B7"/>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34C"/>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1C8"/>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25"/>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509"/>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1DF"/>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05FC"/>
    <w:rsid w:val="00DF087A"/>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01F"/>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7D0"/>
    <w:rsid w:val="00E03A0D"/>
    <w:rsid w:val="00E03BFA"/>
    <w:rsid w:val="00E0465B"/>
    <w:rsid w:val="00E05204"/>
    <w:rsid w:val="00E05490"/>
    <w:rsid w:val="00E0576D"/>
    <w:rsid w:val="00E05C2D"/>
    <w:rsid w:val="00E05D61"/>
    <w:rsid w:val="00E0647B"/>
    <w:rsid w:val="00E0656F"/>
    <w:rsid w:val="00E068D3"/>
    <w:rsid w:val="00E06CE2"/>
    <w:rsid w:val="00E07063"/>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CE"/>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CC4"/>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476"/>
    <w:rsid w:val="00E625A1"/>
    <w:rsid w:val="00E62683"/>
    <w:rsid w:val="00E627C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0ACB"/>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0AE2"/>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B0D"/>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9F0"/>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0F4F"/>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2E1"/>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9B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2FC4"/>
    <w:rsid w:val="00F0325B"/>
    <w:rsid w:val="00F03694"/>
    <w:rsid w:val="00F03C57"/>
    <w:rsid w:val="00F04014"/>
    <w:rsid w:val="00F0461A"/>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3A1E"/>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384"/>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5DCE"/>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9"/>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53"/>
    <w:rsid w:val="00F818DD"/>
    <w:rsid w:val="00F81A91"/>
    <w:rsid w:val="00F82584"/>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32F"/>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4F54"/>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1B1"/>
    <w:rsid w:val="00FD5CD0"/>
    <w:rsid w:val="00FD5E66"/>
    <w:rsid w:val="00FD60F3"/>
    <w:rsid w:val="00FD69B3"/>
    <w:rsid w:val="00FD6C74"/>
    <w:rsid w:val="00FD6FAA"/>
    <w:rsid w:val="00FD70DF"/>
    <w:rsid w:val="00FD778E"/>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2D4"/>
    <w:rsid w:val="00FF37AA"/>
    <w:rsid w:val="00FF3DC1"/>
    <w:rsid w:val="00FF411C"/>
    <w:rsid w:val="00FF415E"/>
    <w:rsid w:val="00FF4211"/>
    <w:rsid w:val="00FF4BD8"/>
    <w:rsid w:val="00FF4DD8"/>
    <w:rsid w:val="00FF5238"/>
    <w:rsid w:val="00FF5B85"/>
    <w:rsid w:val="00FF5CE4"/>
    <w:rsid w:val="00FF604A"/>
    <w:rsid w:val="00FF622D"/>
    <w:rsid w:val="00FF6870"/>
    <w:rsid w:val="00FF68AE"/>
    <w:rsid w:val="00FF6CFC"/>
    <w:rsid w:val="00FF6DB0"/>
    <w:rsid w:val="00FF6E1F"/>
    <w:rsid w:val="00FF7733"/>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1E2203B3"/>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52389"/>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99"/>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99"/>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 w:type="paragraph" w:customStyle="1" w:styleId="3d">
    <w:name w:val="Основной текст (3)"/>
    <w:basedOn w:val="a5"/>
    <w:rsid w:val="00414552"/>
    <w:pPr>
      <w:widowControl w:val="0"/>
      <w:shd w:val="clear" w:color="auto" w:fill="FFFFFF"/>
      <w:suppressAutoHyphens/>
      <w:spacing w:after="0" w:line="274" w:lineRule="exact"/>
      <w:jc w:val="both"/>
    </w:pPr>
    <w:rPr>
      <w:rFonts w:ascii="Arial" w:eastAsia="Arial" w:hAnsi="Arial" w:cs="Arial"/>
      <w:b/>
      <w:bCs/>
      <w:color w:val="000000"/>
      <w:sz w:val="23"/>
      <w:szCs w:val="23"/>
      <w:lang w:eastAsia="zh-CN"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15722365">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48167018">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B9322BB980B20AB68AAE92CEE44DE933F681C900D57ED48B645691993BD95CBDE44E36D2E5BEE72D1B30EDA3C4K6t1G"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F9256-3CB7-43CA-B5ED-52611AF9E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53</Pages>
  <Words>19564</Words>
  <Characters>111518</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Сажаева Н.Н.</cp:lastModifiedBy>
  <cp:revision>18</cp:revision>
  <cp:lastPrinted>2024-06-25T06:53:00Z</cp:lastPrinted>
  <dcterms:created xsi:type="dcterms:W3CDTF">2024-07-04T10:39:00Z</dcterms:created>
  <dcterms:modified xsi:type="dcterms:W3CDTF">2024-07-05T11:09:00Z</dcterms:modified>
</cp:coreProperties>
</file>