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420E8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6A7811">
              <w:rPr>
                <w:rFonts w:ascii="Times New Roman" w:hAnsi="Times New Roman"/>
                <w:color w:val="000000"/>
              </w:rPr>
              <w:t xml:space="preserve">  </w:t>
            </w:r>
            <w:r w:rsidR="00420E81">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D15D22">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AF6E83">
              <w:rPr>
                <w:rFonts w:ascii="Times New Roman" w:hAnsi="Times New Roman"/>
                <w:bCs/>
              </w:rPr>
              <w:t>15</w:t>
            </w:r>
            <w:r w:rsidR="00F15B11" w:rsidRPr="006A7811">
              <w:rPr>
                <w:rFonts w:ascii="Times New Roman" w:hAnsi="Times New Roman"/>
                <w:bCs/>
              </w:rPr>
              <w:t>»</w:t>
            </w:r>
            <w:r w:rsidR="009D6FF2">
              <w:rPr>
                <w:rFonts w:ascii="Times New Roman" w:hAnsi="Times New Roman"/>
                <w:bCs/>
              </w:rPr>
              <w:t xml:space="preserve"> </w:t>
            </w:r>
            <w:r w:rsidR="00D15D22">
              <w:rPr>
                <w:rFonts w:ascii="Times New Roman" w:hAnsi="Times New Roman"/>
                <w:bCs/>
              </w:rPr>
              <w:t>мая</w:t>
            </w:r>
            <w:r w:rsidR="009D6FF2">
              <w:rPr>
                <w:rFonts w:ascii="Times New Roman" w:hAnsi="Times New Roman"/>
                <w:bCs/>
              </w:rPr>
              <w:t xml:space="preserve"> </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C57AC9" w:rsidRDefault="006A7811" w:rsidP="007A6AE8">
      <w:pPr>
        <w:suppressAutoHyphens/>
        <w:spacing w:after="0" w:line="240" w:lineRule="auto"/>
        <w:jc w:val="center"/>
        <w:rPr>
          <w:rFonts w:ascii="Times New Roman" w:eastAsia="Times New Roman" w:hAnsi="Times New Roman"/>
          <w:b/>
          <w:bCs/>
          <w:smallCaps/>
          <w:spacing w:val="5"/>
          <w:lang w:eastAsia="ru-RU"/>
        </w:rPr>
      </w:pPr>
    </w:p>
    <w:p w:rsidR="004F32FE" w:rsidRPr="00D15D22" w:rsidRDefault="006843FE" w:rsidP="00BE7BE4">
      <w:pPr>
        <w:widowControl w:val="0"/>
        <w:spacing w:after="0"/>
        <w:ind w:firstLine="709"/>
        <w:jc w:val="center"/>
        <w:outlineLvl w:val="0"/>
        <w:rPr>
          <w:rFonts w:ascii="Times New Roman" w:eastAsia="Calibri" w:hAnsi="Times New Roman"/>
        </w:rPr>
      </w:pPr>
      <w:r w:rsidRPr="00D15D22">
        <w:rPr>
          <w:rFonts w:ascii="Times New Roman" w:eastAsia="Calibri" w:hAnsi="Times New Roman"/>
        </w:rPr>
        <w:t>открытого</w:t>
      </w:r>
      <w:r w:rsidR="004F32FE" w:rsidRPr="00D15D22">
        <w:rPr>
          <w:rFonts w:ascii="Times New Roman" w:eastAsia="Calibri" w:hAnsi="Times New Roman"/>
        </w:rPr>
        <w:t xml:space="preserve"> </w:t>
      </w:r>
      <w:r w:rsidRPr="00D15D22">
        <w:rPr>
          <w:rFonts w:ascii="Times New Roman" w:eastAsia="Calibri" w:hAnsi="Times New Roman"/>
        </w:rPr>
        <w:t xml:space="preserve">запроса </w:t>
      </w:r>
      <w:r w:rsidR="004F32FE" w:rsidRPr="00D15D22">
        <w:rPr>
          <w:rFonts w:ascii="Times New Roman" w:eastAsia="Calibri" w:hAnsi="Times New Roman"/>
        </w:rPr>
        <w:t xml:space="preserve">предложений в электронной форме </w:t>
      </w:r>
      <w:r w:rsidR="00205A8F" w:rsidRPr="00D15D22">
        <w:rPr>
          <w:rFonts w:ascii="Times New Roman" w:eastAsia="Calibri" w:hAnsi="Times New Roman"/>
        </w:rPr>
        <w:t xml:space="preserve">на право заключения договора </w:t>
      </w:r>
      <w:r w:rsidR="00D15D22" w:rsidRPr="00D15D22">
        <w:rPr>
          <w:rFonts w:ascii="Times New Roman" w:eastAsia="Times New Roman" w:hAnsi="Times New Roman"/>
          <w:lang w:eastAsia="ru-RU"/>
        </w:rPr>
        <w:t>поставк</w:t>
      </w:r>
      <w:r w:rsidR="00D15D22">
        <w:rPr>
          <w:rFonts w:ascii="Times New Roman" w:eastAsia="Times New Roman" w:hAnsi="Times New Roman"/>
          <w:lang w:eastAsia="ru-RU"/>
        </w:rPr>
        <w:t>и</w:t>
      </w:r>
      <w:r w:rsidR="00D15D22" w:rsidRPr="00D15D22">
        <w:rPr>
          <w:rFonts w:ascii="Times New Roman" w:eastAsia="Times New Roman" w:hAnsi="Times New Roman"/>
          <w:lang w:eastAsia="ru-RU"/>
        </w:rPr>
        <w:t xml:space="preserve"> моторного топлива</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 xml:space="preserve">предельно допустимая цена договора, выше размера которой не может быть заключен договор по итогам проведения закупки </w:t>
      </w:r>
      <w:r w:rsidR="00EA2019" w:rsidRPr="002032B8">
        <w:rPr>
          <w:rFonts w:ascii="Times New Roman" w:hAnsi="Times New Roman"/>
          <w:color w:val="000000"/>
          <w:sz w:val="24"/>
          <w:szCs w:val="24"/>
        </w:rPr>
        <w:lastRenderedPageBreak/>
        <w:t>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документацию о закупке и состав закупочной комиссии.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Специализированная организация</w:t>
      </w:r>
      <w:r w:rsidRPr="00B14990">
        <w:rPr>
          <w:rFonts w:ascii="Times New Roman" w:hAnsi="Times New Roman"/>
          <w:color w:val="000000" w:themeColor="text1"/>
          <w:sz w:val="24"/>
          <w:szCs w:val="24"/>
        </w:rPr>
        <w:t xml:space="preserve"> – органи</w:t>
      </w:r>
      <w:r w:rsidR="00203740">
        <w:rPr>
          <w:rFonts w:ascii="Times New Roman" w:hAnsi="Times New Roman"/>
          <w:color w:val="000000" w:themeColor="text1"/>
          <w:sz w:val="24"/>
          <w:szCs w:val="24"/>
        </w:rPr>
        <w:t>зация Корпорации, привлекаемая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w:t>
      </w:r>
      <w:r w:rsidRPr="00B14990">
        <w:rPr>
          <w:rFonts w:ascii="Times New Roman" w:hAnsi="Times New Roman"/>
          <w:color w:val="000000" w:themeColor="text1"/>
          <w:sz w:val="24"/>
          <w:szCs w:val="24"/>
        </w:rPr>
        <w:lastRenderedPageBreak/>
        <w:t>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Неотъемлемыми частями документации о закупке являются извещение и проект договора. При наличии противоречий между положениями извещения и документации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E625A1">
        <w:rPr>
          <w:rFonts w:ascii="Times New Roman" w:eastAsia="Times New Roman" w:hAnsi="Times New Roman"/>
          <w:sz w:val="24"/>
          <w:szCs w:val="24"/>
          <w:lang w:eastAsia="ru-RU"/>
        </w:rPr>
        <w:t>выполняемой работы</w:t>
      </w:r>
      <w:r w:rsidR="005120D5" w:rsidRPr="00C57AC9">
        <w:rPr>
          <w:rFonts w:ascii="Times New Roman" w:eastAsia="Times New Roman" w:hAnsi="Times New Roman"/>
          <w:sz w:val="24"/>
          <w:szCs w:val="24"/>
          <w:lang w:eastAsia="ru-RU"/>
        </w:rPr>
        <w:t xml:space="preserve"> 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3.2.3 </w:t>
      </w:r>
      <w:r w:rsidR="00DD6869" w:rsidRPr="002032B8">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2032B8">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формируемых в ходе проведения закупки протоколах не указываются данные о персональном голосовании членов ЗК.</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C57AC9"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C57AC9">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E5924" w:rsidRPr="00B07E16" w:rsidRDefault="00A71119" w:rsidP="001E5924">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 xml:space="preserve">документации о закупке, начиная с момента размещения извещения и документации о закупке, </w:t>
      </w:r>
      <w:r w:rsidR="001E5924" w:rsidRPr="00B07E16">
        <w:rPr>
          <w:rFonts w:ascii="Times New Roman" w:eastAsia="Times New Roman" w:hAnsi="Times New Roman"/>
          <w:color w:val="000000" w:themeColor="text1"/>
          <w:sz w:val="24"/>
          <w:szCs w:val="24"/>
          <w:lang w:eastAsia="ru-RU"/>
        </w:rPr>
        <w:t>в срок не позднее чем за 3 (три) рабочих дня до дат</w:t>
      </w:r>
      <w:r w:rsidR="00B07E16" w:rsidRPr="00B07E16">
        <w:rPr>
          <w:rFonts w:ascii="Times New Roman" w:eastAsia="Times New Roman" w:hAnsi="Times New Roman"/>
          <w:color w:val="000000" w:themeColor="text1"/>
          <w:sz w:val="24"/>
          <w:szCs w:val="24"/>
          <w:lang w:eastAsia="ru-RU"/>
        </w:rPr>
        <w:t>ы окончания срока подачи заявок.</w:t>
      </w:r>
    </w:p>
    <w:p w:rsidR="00A71119" w:rsidRPr="001E5924" w:rsidRDefault="00A71119" w:rsidP="00B07E16">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 извещение, и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разъяснении указывается предмет запроса без указания </w:t>
      </w:r>
      <w:r w:rsidR="00266796">
        <w:rPr>
          <w:rFonts w:ascii="Times New Roman" w:hAnsi="Times New Roman"/>
          <w:sz w:val="24"/>
          <w:szCs w:val="24"/>
        </w:rPr>
        <w:t>лица, направившего такой запрос</w:t>
      </w:r>
      <w:r w:rsidR="00A71119" w:rsidRPr="00C57AC9">
        <w:rPr>
          <w:rFonts w:ascii="Times New Roman" w:hAnsi="Times New Roman"/>
          <w:sz w:val="24"/>
          <w:szCs w:val="24"/>
        </w:rPr>
        <w:t xml:space="preserve">. </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Датой начала предоставления разъяснений документации о закупке является день размещения извещения и документации о закупке. Датой окончания срока предоставления разъяснений документации о закупке является день, предшествующий на 3</w:t>
      </w:r>
      <w:r w:rsidR="0027339C">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(три) рабочих дня дате окончания срока подачи заявок, установленной в соответствии с п. </w:t>
      </w:r>
      <w:r w:rsidR="0027339C">
        <w:rPr>
          <w:rFonts w:ascii="Times New Roman" w:eastAsia="Times New Roman" w:hAnsi="Times New Roman"/>
          <w:sz w:val="24"/>
          <w:szCs w:val="24"/>
          <w:lang w:eastAsia="ru-RU"/>
        </w:rPr>
        <w:t>29</w:t>
      </w:r>
      <w:r w:rsidRPr="00C57AC9">
        <w:rPr>
          <w:rFonts w:ascii="Times New Roman" w:eastAsia="Times New Roman" w:hAnsi="Times New Roman"/>
          <w:sz w:val="24"/>
          <w:szCs w:val="24"/>
          <w:lang w:eastAsia="ru-RU"/>
        </w:rPr>
        <w:t xml:space="preserve"> информационной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положений документации о закупке не должно изме</w:t>
      </w:r>
      <w:r w:rsidR="00123640">
        <w:rPr>
          <w:rFonts w:ascii="Times New Roman" w:eastAsia="Times New Roman" w:hAnsi="Times New Roman"/>
          <w:sz w:val="24"/>
          <w:szCs w:val="24"/>
          <w:lang w:eastAsia="ru-RU"/>
        </w:rPr>
        <w:t>нять ее суть. При этом участнику</w:t>
      </w:r>
      <w:r w:rsidRPr="00C57AC9">
        <w:rPr>
          <w:rFonts w:ascii="Times New Roman" w:eastAsia="Times New Roman" w:hAnsi="Times New Roman"/>
          <w:sz w:val="24"/>
          <w:szCs w:val="24"/>
          <w:lang w:eastAsia="ru-RU"/>
        </w:rPr>
        <w:t xml:space="preserve"> процедуры закупки </w:t>
      </w:r>
      <w:r w:rsidR="00123640">
        <w:rPr>
          <w:rFonts w:ascii="Times New Roman" w:eastAsia="Times New Roman" w:hAnsi="Times New Roman"/>
          <w:sz w:val="24"/>
          <w:szCs w:val="24"/>
          <w:lang w:eastAsia="ru-RU"/>
        </w:rPr>
        <w:t>следует</w:t>
      </w:r>
      <w:r w:rsidRPr="00C57AC9">
        <w:rPr>
          <w:rFonts w:ascii="Times New Roman" w:eastAsia="Times New Roman" w:hAnsi="Times New Roman"/>
          <w:sz w:val="24"/>
          <w:szCs w:val="24"/>
          <w:lang w:eastAsia="ru-RU"/>
        </w:rPr>
        <w:t xml:space="preserve"> учитывать разъяснения организатора закупки при подготовке своих заявок.</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w:t>
      </w:r>
      <w:r w:rsidRPr="00C57AC9">
        <w:rPr>
          <w:rFonts w:ascii="Times New Roman" w:eastAsia="Times New Roman" w:hAnsi="Times New Roman"/>
          <w:sz w:val="24"/>
          <w:szCs w:val="24"/>
          <w:lang w:eastAsia="ru-RU"/>
        </w:rPr>
        <w:lastRenderedPageBreak/>
        <w:t xml:space="preserve">подразделом, такая информация </w:t>
      </w:r>
      <w:r w:rsidRPr="007A0ED3">
        <w:rPr>
          <w:rFonts w:ascii="Times New Roman" w:eastAsia="Times New Roman" w:hAnsi="Times New Roman"/>
          <w:color w:val="000000" w:themeColor="text1"/>
          <w:sz w:val="24"/>
          <w:szCs w:val="24"/>
          <w:lang w:eastAsia="ru-RU"/>
        </w:rPr>
        <w:t xml:space="preserve">не </w:t>
      </w:r>
      <w:r w:rsidRPr="00C57AC9">
        <w:rPr>
          <w:rFonts w:ascii="Times New Roman" w:eastAsia="Times New Roman" w:hAnsi="Times New Roman"/>
          <w:sz w:val="24"/>
          <w:szCs w:val="24"/>
          <w:lang w:eastAsia="ru-RU"/>
        </w:rPr>
        <w:t xml:space="preserve">считается </w:t>
      </w:r>
      <w:r w:rsidRPr="007A0ED3">
        <w:rPr>
          <w:rFonts w:ascii="Times New Roman" w:eastAsia="Times New Roman" w:hAnsi="Times New Roman"/>
          <w:color w:val="000000" w:themeColor="text1"/>
          <w:sz w:val="24"/>
          <w:szCs w:val="24"/>
          <w:lang w:eastAsia="ru-RU"/>
        </w:rPr>
        <w:t>официальной</w:t>
      </w:r>
      <w:r w:rsidRPr="00C57AC9">
        <w:rPr>
          <w:rFonts w:ascii="Times New Roman" w:eastAsia="Times New Roman" w:hAnsi="Times New Roman"/>
          <w:sz w:val="24"/>
          <w:szCs w:val="24"/>
          <w:lang w:eastAsia="ru-RU"/>
        </w:rPr>
        <w:t>, и участник процедуры закупки не вправе на нее ссылаться.</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4111A" w:rsidRPr="00B07E16" w:rsidRDefault="00123640"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sidRPr="00B07E16">
        <w:rPr>
          <w:rFonts w:ascii="Times New Roman" w:eastAsia="Times New Roman" w:hAnsi="Times New Roman"/>
          <w:sz w:val="24"/>
          <w:szCs w:val="24"/>
          <w:lang w:eastAsia="ru-RU"/>
        </w:rPr>
        <w:t>Заказчик/Организатор закупки</w:t>
      </w:r>
      <w:r w:rsidR="0084111A" w:rsidRPr="00B07E16">
        <w:rPr>
          <w:rFonts w:ascii="Times New Roman" w:eastAsia="Times New Roman" w:hAnsi="Times New Roman"/>
          <w:sz w:val="24"/>
          <w:szCs w:val="24"/>
          <w:lang w:eastAsia="ru-RU"/>
        </w:rPr>
        <w:t>, ЗК вправе по собственной инициативе, в связи с посту</w:t>
      </w:r>
      <w:r w:rsidR="00B07E16">
        <w:rPr>
          <w:rFonts w:ascii="Times New Roman" w:eastAsia="Times New Roman" w:hAnsi="Times New Roman"/>
          <w:sz w:val="24"/>
          <w:szCs w:val="24"/>
          <w:lang w:eastAsia="ru-RU"/>
        </w:rPr>
        <w:t>пившим от третьих лиц запросом</w:t>
      </w:r>
      <w:r w:rsidR="0084111A" w:rsidRPr="00B07E16">
        <w:rPr>
          <w:rFonts w:ascii="Times New Roman" w:eastAsia="Times New Roman" w:hAnsi="Times New Roman"/>
          <w:sz w:val="24"/>
          <w:szCs w:val="24"/>
          <w:lang w:eastAsia="ru-RU"/>
        </w:rPr>
        <w:t>, а также в связи с изменением норм законодательства принять решение о внесении изменений в извещение и/или документацию о закупке в любой момент до окончания срока подачи заявок.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 и (или)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В течение 3 (трех) дней с момента принятия решения о внесении изменений, но в любом случае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 извещение, и документация о закупке</w:t>
      </w:r>
      <w:r w:rsidR="0084111A" w:rsidRPr="00C57AC9">
        <w:rPr>
          <w:rFonts w:ascii="Times New Roman" w:hAnsi="Times New Roman"/>
          <w:sz w:val="24"/>
          <w:szCs w:val="24"/>
        </w:rPr>
        <w:t>. 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извещение и документацию о закупке (включая все приложения к ним), а также изменения и разъяснения к ним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C0FE0">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Pr>
          <w:rFonts w:ascii="Times New Roman" w:eastAsia="Times New Roman" w:hAnsi="Times New Roman"/>
          <w:sz w:val="24"/>
          <w:szCs w:val="24"/>
          <w:lang w:eastAsia="ru-RU"/>
        </w:rPr>
        <w:t>е</w:t>
      </w:r>
      <w:r w:rsidRPr="00BC0FE0">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C0FE0">
        <w:rPr>
          <w:rFonts w:ascii="Times New Roman" w:eastAsia="Times New Roman" w:hAnsi="Times New Roman"/>
          <w:sz w:val="24"/>
          <w:szCs w:val="24"/>
          <w:lang w:eastAsia="ru-RU"/>
        </w:rPr>
        <w:br/>
        <w:t>к рассмотрению сумма, указанная прописью.</w:t>
      </w:r>
      <w:r w:rsidR="00AD6B05">
        <w:rPr>
          <w:rFonts w:ascii="Times New Roman" w:eastAsia="Times New Roman" w:hAnsi="Times New Roman"/>
          <w:b/>
          <w:kern w:val="28"/>
          <w:sz w:val="36"/>
          <w:szCs w:val="24"/>
          <w:lang w:eastAsia="ru-RU"/>
        </w:rPr>
        <w:t xml:space="preserve"> </w:t>
      </w:r>
      <w:r w:rsidRPr="008510BE">
        <w:rPr>
          <w:rFonts w:ascii="Times New Roman" w:eastAsia="Times New Roman" w:hAnsi="Times New Roman"/>
          <w:sz w:val="24"/>
          <w:szCs w:val="24"/>
          <w:lang w:eastAsia="ru-RU"/>
        </w:rPr>
        <w:t xml:space="preserve">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w:t>
      </w:r>
      <w:r w:rsidRPr="008510BE">
        <w:rPr>
          <w:rFonts w:ascii="Times New Roman" w:eastAsia="Times New Roman" w:hAnsi="Times New Roman"/>
          <w:sz w:val="24"/>
          <w:szCs w:val="24"/>
          <w:lang w:eastAsia="ru-RU"/>
        </w:rPr>
        <w:lastRenderedPageBreak/>
        <w:t>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В случае наличия противоречий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Участник процедуры закупки должен предоставить разъяснение в установленный заказчиком для ответа срок.</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на условиях, указанных в документации о закупке, без направления участником процедуры закупки собственных предложений;</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 xml:space="preserve">редложения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соответствующие значениям, установленным в 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38138A">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w:t>
      </w:r>
      <w:r>
        <w:rPr>
          <w:rFonts w:ascii="Times New Roman" w:hAnsi="Times New Roman"/>
          <w:sz w:val="24"/>
          <w:szCs w:val="24"/>
        </w:rPr>
        <w:t> </w:t>
      </w:r>
      <w:r w:rsidRPr="0038138A">
        <w:rPr>
          <w:rFonts w:ascii="Times New Roman" w:hAnsi="Times New Roman"/>
          <w:sz w:val="24"/>
          <w:szCs w:val="24"/>
        </w:rPr>
        <w:t>000</w:t>
      </w:r>
      <w:r>
        <w:rPr>
          <w:rFonts w:ascii="Times New Roman" w:hAnsi="Times New Roman"/>
          <w:sz w:val="24"/>
          <w:szCs w:val="24"/>
        </w:rPr>
        <w:t> </w:t>
      </w:r>
      <w:r w:rsidRPr="0038138A">
        <w:rPr>
          <w:rFonts w:ascii="Times New Roman" w:hAnsi="Times New Roman"/>
          <w:sz w:val="24"/>
          <w:szCs w:val="24"/>
        </w:rPr>
        <w:t>000 рублей с НДС</w:t>
      </w:r>
      <w:r>
        <w:rPr>
          <w:rFonts w:ascii="Times New Roman" w:hAnsi="Times New Roman"/>
          <w:sz w:val="24"/>
          <w:szCs w:val="24"/>
        </w:rPr>
        <w:t>.</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lastRenderedPageBreak/>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030BF0" w:rsidRPr="00B07E16">
        <w:rPr>
          <w:rFonts w:ascii="Times New Roman" w:hAnsi="Times New Roman"/>
          <w:sz w:val="24"/>
          <w:szCs w:val="24"/>
        </w:rPr>
        <w:t>.</w:t>
      </w:r>
      <w:r w:rsidRPr="00B07E16">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p>
    <w:p w:rsidR="006322E5" w:rsidRPr="002032B8"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E625A1">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Pr>
          <w:rFonts w:ascii="Times New Roman" w:hAnsi="Times New Roman"/>
          <w:sz w:val="24"/>
          <w:szCs w:val="24"/>
        </w:rPr>
        <w:t>.</w:t>
      </w:r>
    </w:p>
    <w:p w:rsidR="006322E5" w:rsidRPr="002032B8"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Обеспечение заявки </w:t>
      </w:r>
      <w:r w:rsidR="00202C19">
        <w:rPr>
          <w:rFonts w:ascii="Times New Roman" w:eastAsia="Times New Roman" w:hAnsi="Times New Roman"/>
          <w:sz w:val="24"/>
          <w:szCs w:val="24"/>
          <w:lang w:eastAsia="ru-RU"/>
        </w:rPr>
        <w:t>удерживается</w:t>
      </w:r>
      <w:r w:rsidRPr="002032B8">
        <w:rPr>
          <w:rFonts w:ascii="Times New Roman" w:eastAsia="Times New Roman" w:hAnsi="Times New Roman"/>
          <w:sz w:val="24"/>
          <w:szCs w:val="24"/>
          <w:lang w:eastAsia="ru-RU"/>
        </w:rPr>
        <w:t xml:space="preserve"> в следующих случаях:</w:t>
      </w:r>
      <w:bookmarkEnd w:id="249"/>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2032B8">
        <w:rPr>
          <w:rFonts w:ascii="Times New Roman" w:hAnsi="Times New Roman"/>
          <w:sz w:val="24"/>
          <w:szCs w:val="24"/>
        </w:rPr>
        <w:t xml:space="preserve">(1) </w:t>
      </w:r>
      <w:r w:rsidR="0083659F" w:rsidRPr="002032B8">
        <w:rPr>
          <w:rFonts w:ascii="Times New Roman" w:hAnsi="Times New Roman"/>
          <w:sz w:val="24"/>
          <w:szCs w:val="24"/>
        </w:rPr>
        <w:t>непредставления/ненаправления,</w:t>
      </w:r>
      <w:r w:rsidRPr="002032B8">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(2) </w:t>
      </w:r>
      <w:r w:rsidRPr="00AB5CF2">
        <w:rPr>
          <w:rFonts w:ascii="Times New Roman" w:hAnsi="Times New Roman"/>
          <w:sz w:val="24"/>
          <w:szCs w:val="24"/>
        </w:rPr>
        <w:t>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r w:rsidRPr="007E1227">
        <w:rPr>
          <w:rFonts w:ascii="Times New Roman" w:hAnsi="Times New Roman"/>
          <w:sz w:val="24"/>
          <w:szCs w:val="24"/>
        </w:rPr>
        <w:t>;</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(3) </w:t>
      </w:r>
      <w:r w:rsidR="0083659F">
        <w:rPr>
          <w:rFonts w:ascii="Times New Roman" w:hAnsi="Times New Roman"/>
          <w:sz w:val="24"/>
          <w:szCs w:val="24"/>
        </w:rPr>
        <w:t>поступления З</w:t>
      </w:r>
      <w:r w:rsidRPr="00AB5CF2">
        <w:rPr>
          <w:rFonts w:ascii="Times New Roman" w:hAnsi="Times New Roman"/>
          <w:sz w:val="24"/>
          <w:szCs w:val="24"/>
        </w:rPr>
        <w:t>аказчику в письменной форме заявления об отказе от подписания договора</w:t>
      </w:r>
      <w:r w:rsidRPr="007E1227">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(4) </w:t>
      </w:r>
      <w:r w:rsidRPr="00AB5CF2">
        <w:rPr>
          <w:rFonts w:ascii="Times New Roman" w:hAnsi="Times New Roman"/>
          <w:sz w:val="24"/>
          <w:szCs w:val="24"/>
        </w:rPr>
        <w:t xml:space="preserve">предъявления встречных </w:t>
      </w:r>
      <w:r w:rsidR="0083659F">
        <w:rPr>
          <w:rFonts w:ascii="Times New Roman" w:hAnsi="Times New Roman"/>
          <w:sz w:val="24"/>
          <w:szCs w:val="24"/>
        </w:rPr>
        <w:t>требований по условиям договора</w:t>
      </w:r>
      <w:r w:rsidRPr="007E1227">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C57AC9">
        <w:rPr>
          <w:rFonts w:ascii="Times New Roman" w:eastAsia="Times New Roman" w:hAnsi="Times New Roman"/>
          <w:sz w:val="24"/>
          <w:szCs w:val="24"/>
          <w:lang w:eastAsia="ru-RU"/>
        </w:rPr>
        <w:t>Участник процедуры закупки вправе подать заяв</w:t>
      </w:r>
      <w:r w:rsidR="007E1E70">
        <w:rPr>
          <w:rFonts w:ascii="Times New Roman" w:eastAsia="Times New Roman" w:hAnsi="Times New Roman"/>
          <w:sz w:val="24"/>
          <w:szCs w:val="24"/>
          <w:lang w:eastAsia="ru-RU"/>
        </w:rPr>
        <w:t>ку в любое время начиная</w:t>
      </w:r>
      <w:r w:rsidRPr="00C57AC9">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Pr>
          <w:rFonts w:ascii="Times New Roman" w:eastAsia="Times New Roman" w:hAnsi="Times New Roman"/>
          <w:sz w:val="24"/>
          <w:szCs w:val="24"/>
          <w:lang w:eastAsia="ru-RU"/>
        </w:rPr>
        <w:t>20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w:t>
      </w:r>
      <w:r w:rsidR="00774EE0">
        <w:rPr>
          <w:rFonts w:ascii="Times New Roman" w:eastAsia="Times New Roman" w:hAnsi="Times New Roman"/>
          <w:sz w:val="24"/>
          <w:szCs w:val="24"/>
          <w:lang w:eastAsia="ru-RU"/>
        </w:rPr>
        <w:t>г. №</w:t>
      </w:r>
      <w:r w:rsidRPr="00C57AC9">
        <w:rPr>
          <w:rFonts w:ascii="Times New Roman" w:eastAsia="Times New Roman" w:hAnsi="Times New Roman"/>
          <w:sz w:val="24"/>
          <w:szCs w:val="24"/>
          <w:lang w:eastAsia="ru-RU"/>
        </w:rPr>
        <w:t xml:space="preserve">63-ФЗ «Об электронной подписи».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только для участников процедуры закупки, предоставивших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при условии соблюдения требований настоящего подраздела.</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Открытие доступа к 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Открытие доступа к заявкам осуществляется в отношении всех поданных заявок непосредственно по окончании срока подачи зая</w:t>
      </w:r>
      <w:r w:rsidR="00080DBD" w:rsidRPr="002A292B">
        <w:rPr>
          <w:rFonts w:ascii="Times New Roman" w:eastAsia="Times New Roman" w:hAnsi="Times New Roman"/>
          <w:sz w:val="24"/>
          <w:szCs w:val="24"/>
          <w:lang w:eastAsia="ru-RU"/>
        </w:rPr>
        <w:t xml:space="preserve">вок в установленные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AF399E" w:rsidRPr="002A292B">
        <w:rPr>
          <w:rFonts w:ascii="Times New Roman" w:eastAsia="Times New Roman" w:hAnsi="Times New Roman"/>
          <w:sz w:val="24"/>
          <w:szCs w:val="24"/>
          <w:lang w:eastAsia="ru-RU"/>
        </w:rPr>
        <w:t xml:space="preserve"> После окончания срока подачи заявок оператор ЭТП заявки не принимает</w:t>
      </w:r>
    </w:p>
    <w:p w:rsidR="008510BE" w:rsidRPr="002A292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20292C">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Pr>
          <w:rFonts w:ascii="Times New Roman" w:eastAsia="Times New Roman" w:hAnsi="Times New Roman"/>
          <w:sz w:val="24"/>
          <w:szCs w:val="24"/>
          <w:lang w:eastAsia="ru-RU"/>
        </w:rPr>
        <w:t>.</w:t>
      </w:r>
    </w:p>
    <w:p w:rsidR="008510BE" w:rsidRPr="002A292B" w:rsidRDefault="008510BE"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Процедура открытия доступа к заявкам осуществляется автоматически посредством функционала ЭТП,</w:t>
      </w:r>
      <w:r w:rsidR="006322E5" w:rsidRPr="002A292B">
        <w:rPr>
          <w:rFonts w:ascii="Times New Roman" w:hAnsi="Times New Roman"/>
          <w:sz w:val="24"/>
          <w:szCs w:val="24"/>
        </w:rPr>
        <w:t xml:space="preserve"> заседание ЗК не проводится</w:t>
      </w:r>
      <w:r w:rsidR="00677160" w:rsidRPr="002A292B">
        <w:rPr>
          <w:rFonts w:ascii="Times New Roman" w:hAnsi="Times New Roman"/>
          <w:sz w:val="24"/>
          <w:szCs w:val="24"/>
        </w:rPr>
        <w:t xml:space="preserve">, протокол не составляется, за исключением </w:t>
      </w:r>
      <w:r w:rsidR="000D551D" w:rsidRPr="002A292B">
        <w:rPr>
          <w:rFonts w:ascii="Times New Roman" w:hAnsi="Times New Roman"/>
          <w:sz w:val="24"/>
          <w:szCs w:val="24"/>
        </w:rPr>
        <w:t>случаев, предусмотренных настоящим подразделом</w:t>
      </w:r>
      <w:r w:rsidR="006322E5" w:rsidRPr="002A292B">
        <w:rPr>
          <w:rFonts w:ascii="Times New Roman" w:hAnsi="Times New Roman"/>
          <w:sz w:val="24"/>
          <w:szCs w:val="24"/>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lastRenderedPageBreak/>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2A292B"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0D551D" w:rsidRPr="002A292B">
        <w:rPr>
          <w:rFonts w:ascii="Times New Roman" w:eastAsia="Times New Roman" w:hAnsi="Times New Roman"/>
          <w:color w:val="000000"/>
          <w:sz w:val="24"/>
          <w:szCs w:val="24"/>
          <w:lang w:eastAsia="ru-RU"/>
        </w:rPr>
        <w:t>наименование закупки;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0D551D" w:rsidRPr="002A292B">
        <w:rPr>
          <w:rFonts w:ascii="Times New Roman" w:eastAsia="Times New Roman" w:hAnsi="Times New Roman"/>
          <w:color w:val="000000"/>
          <w:sz w:val="24"/>
          <w:szCs w:val="24"/>
          <w:lang w:eastAsia="ru-RU"/>
        </w:rPr>
        <w:t>номер закупки (при наличии);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0D551D" w:rsidRPr="002A292B">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0D551D" w:rsidRPr="002A292B">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0D551D"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0D551D" w:rsidRPr="002A292B">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Pr>
          <w:rFonts w:ascii="Times New Roman" w:hAnsi="Times New Roman"/>
          <w:color w:val="000000"/>
          <w:sz w:val="24"/>
          <w:szCs w:val="24"/>
        </w:rPr>
        <w:t xml:space="preserve">7) </w:t>
      </w:r>
      <w:r w:rsidR="000D551D" w:rsidRPr="002A292B">
        <w:rPr>
          <w:rFonts w:ascii="Times New Roman" w:hAnsi="Times New Roman"/>
          <w:color w:val="000000"/>
          <w:sz w:val="24"/>
          <w:szCs w:val="24"/>
        </w:rPr>
        <w:t>иные сведения, которые ЗК сочтет нужным указать</w:t>
      </w:r>
      <w:r w:rsidR="00301276" w:rsidRPr="002A292B">
        <w:rPr>
          <w:rFonts w:ascii="Times New Roman" w:hAnsi="Times New Roman"/>
          <w:color w:val="000000"/>
          <w:sz w:val="24"/>
          <w:szCs w:val="24"/>
        </w:rPr>
        <w:t>.</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w:t>
      </w:r>
      <w:r w:rsidR="007E1E70">
        <w:rPr>
          <w:rFonts w:ascii="Times New Roman" w:eastAsia="Times New Roman" w:hAnsi="Times New Roman"/>
          <w:color w:val="000000"/>
          <w:sz w:val="24"/>
          <w:szCs w:val="24"/>
          <w:lang w:eastAsia="ru-RU"/>
        </w:rPr>
        <w:t>н содержать следующие сведения:</w:t>
      </w:r>
    </w:p>
    <w:p w:rsidR="00301276" w:rsidRPr="00341AA1"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Pr>
          <w:rFonts w:ascii="Times New Roman" w:hAnsi="Times New Roman"/>
          <w:sz w:val="24"/>
          <w:szCs w:val="24"/>
        </w:rPr>
        <w:t xml:space="preserve">1) </w:t>
      </w:r>
      <w:r w:rsidR="00341AA1">
        <w:rPr>
          <w:rFonts w:ascii="Times New Roman" w:hAnsi="Times New Roman"/>
          <w:sz w:val="24"/>
          <w:szCs w:val="24"/>
        </w:rPr>
        <w:t xml:space="preserve"> </w:t>
      </w:r>
      <w:r w:rsidR="00301276" w:rsidRPr="002A292B">
        <w:rPr>
          <w:rFonts w:ascii="Times New Roman" w:hAnsi="Times New Roman"/>
          <w:color w:val="000000"/>
          <w:sz w:val="24"/>
          <w:szCs w:val="24"/>
        </w:rPr>
        <w:t>наименование закупки;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номер закупки (при наличии);</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НМЦ;</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C66B2F">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2A292B">
        <w:rPr>
          <w:rFonts w:ascii="Times New Roman" w:eastAsia="Times New Roman" w:hAnsi="Times New Roman"/>
          <w:color w:val="000000"/>
          <w:sz w:val="24"/>
          <w:szCs w:val="24"/>
          <w:lang w:eastAsia="ru-RU"/>
        </w:rPr>
        <w:t>;</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 xml:space="preserve">решение, принятое в соответствии с пунктами </w:t>
      </w:r>
      <w:r w:rsidR="00301276" w:rsidRPr="00D80ADE">
        <w:rPr>
          <w:rFonts w:ascii="Times New Roman" w:eastAsia="Times New Roman" w:hAnsi="Times New Roman"/>
          <w:color w:val="000000"/>
          <w:sz w:val="24"/>
          <w:szCs w:val="24"/>
          <w:lang w:eastAsia="ru-RU"/>
        </w:rPr>
        <w:t>11.9.4, 11.9.5 Положения</w:t>
      </w:r>
      <w:r w:rsidR="00301276" w:rsidRPr="002A292B">
        <w:rPr>
          <w:rFonts w:ascii="Times New Roman" w:eastAsia="Times New Roman" w:hAnsi="Times New Roman"/>
          <w:color w:val="000000"/>
          <w:sz w:val="24"/>
          <w:szCs w:val="24"/>
          <w:lang w:eastAsia="ru-RU"/>
        </w:rPr>
        <w:t>;</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12</w:t>
      </w:r>
      <w:r w:rsidR="00D4341A">
        <w:rPr>
          <w:rFonts w:ascii="Times New Roman" w:hAnsi="Times New Roman"/>
          <w:color w:val="000000"/>
          <w:sz w:val="24"/>
          <w:szCs w:val="24"/>
        </w:rPr>
        <w:t xml:space="preserve">) </w:t>
      </w:r>
      <w:r>
        <w:rPr>
          <w:rFonts w:ascii="Times New Roman" w:hAnsi="Times New Roman"/>
          <w:color w:val="000000"/>
          <w:sz w:val="24"/>
          <w:szCs w:val="24"/>
        </w:rPr>
        <w:t xml:space="preserve"> </w:t>
      </w:r>
      <w:r w:rsidR="00301276" w:rsidRPr="002A292B">
        <w:rPr>
          <w:rFonts w:ascii="Times New Roman" w:hAnsi="Times New Roman"/>
          <w:color w:val="000000"/>
          <w:sz w:val="24"/>
          <w:szCs w:val="24"/>
        </w:rPr>
        <w:t>иные сведения, которые ЗК сочтет нужным указать</w:t>
      </w:r>
      <w:r w:rsidR="00681358">
        <w:rPr>
          <w:rFonts w:ascii="Times New Roman" w:hAnsi="Times New Roman"/>
          <w:color w:val="000000"/>
          <w:sz w:val="24"/>
          <w:szCs w:val="24"/>
        </w:rPr>
        <w:t>.</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p>
    <w:p w:rsidR="006322E5" w:rsidRPr="000A554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на основании, установленных в пункте 2</w:t>
      </w:r>
      <w:r w:rsidR="00085692">
        <w:rPr>
          <w:rFonts w:ascii="Times New Roman" w:hAnsi="Times New Roman"/>
          <w:sz w:val="24"/>
          <w:szCs w:val="24"/>
        </w:rPr>
        <w:t>2</w:t>
      </w:r>
      <w:r w:rsidR="00774EE0">
        <w:rPr>
          <w:rFonts w:ascii="Times New Roman" w:hAnsi="Times New Roman"/>
          <w:sz w:val="24"/>
          <w:szCs w:val="24"/>
        </w:rPr>
        <w:t xml:space="preserve"> </w:t>
      </w:r>
      <w:r w:rsidRPr="000A554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BD1D83" w:rsidRPr="00472FEC"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На этапе рассмотрения заявок ЗК вправе проверить актуальность </w:t>
      </w:r>
      <w:r w:rsidRPr="00C57AC9">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F55FE" w:rsidP="007E1E70">
      <w:pPr>
        <w:pStyle w:val="4"/>
        <w:numPr>
          <w:ilvl w:val="2"/>
          <w:numId w:val="28"/>
        </w:numPr>
        <w:spacing w:before="0"/>
        <w:ind w:left="0" w:right="-380" w:firstLine="567"/>
        <w:rPr>
          <w:rFonts w:ascii="Times New Roman" w:hAnsi="Times New Roman"/>
          <w:sz w:val="24"/>
          <w:szCs w:val="24"/>
        </w:rPr>
      </w:pPr>
      <w:r w:rsidRPr="00DF55FE">
        <w:rPr>
          <w:rFonts w:ascii="Times New Roman" w:hAnsi="Times New Roman"/>
          <w:sz w:val="24"/>
          <w:szCs w:val="24"/>
        </w:rPr>
        <w:t>В ходе проведения процедуры рассмотрения заявок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00BD1D83" w:rsidRPr="009D4150">
        <w:rPr>
          <w:rFonts w:ascii="Times New Roman" w:eastAsia="Times New Roman" w:hAnsi="Times New Roman"/>
          <w:bCs/>
          <w:color w:val="000000" w:themeColor="text1"/>
          <w:sz w:val="24"/>
          <w:szCs w:val="24"/>
          <w:lang w:eastAsia="ru-RU"/>
        </w:rPr>
        <w:t>.</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p>
    <w:p w:rsidR="00E16960" w:rsidRPr="009D4150"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E16960" w:rsidRPr="009D4150">
        <w:rPr>
          <w:rFonts w:ascii="Times New Roman" w:eastAsia="Times New Roman" w:hAnsi="Times New Roman"/>
          <w:color w:val="000000"/>
          <w:sz w:val="24"/>
          <w:szCs w:val="24"/>
          <w:lang w:eastAsia="ru-RU"/>
        </w:rPr>
        <w:t>наименование закупки;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E16960" w:rsidRPr="009D4150">
        <w:rPr>
          <w:rFonts w:ascii="Times New Roman" w:eastAsia="Times New Roman" w:hAnsi="Times New Roman"/>
          <w:color w:val="000000"/>
          <w:sz w:val="24"/>
          <w:szCs w:val="24"/>
          <w:lang w:eastAsia="ru-RU"/>
        </w:rPr>
        <w:t>номер закупки (при наличии);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E16960" w:rsidRPr="009D4150">
        <w:rPr>
          <w:rFonts w:ascii="Times New Roman" w:eastAsia="Times New Roman" w:hAnsi="Times New Roman"/>
          <w:color w:val="000000"/>
          <w:sz w:val="24"/>
          <w:szCs w:val="24"/>
          <w:lang w:eastAsia="ru-RU"/>
        </w:rPr>
        <w:t>сведения об НМЦ;</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E16960" w:rsidRPr="009D4150">
        <w:rPr>
          <w:rFonts w:ascii="Times New Roman" w:eastAsia="Times New Roman" w:hAnsi="Times New Roman"/>
          <w:color w:val="000000"/>
          <w:sz w:val="24"/>
          <w:szCs w:val="24"/>
          <w:lang w:eastAsia="ru-RU"/>
        </w:rPr>
        <w:t>сведения об объеме закупаемой продукции, сроке исполнения договора;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E16960" w:rsidRPr="009D4150">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E16960" w:rsidRPr="009D4150">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00482A91">
        <w:rPr>
          <w:rFonts w:ascii="Times New Roman" w:eastAsia="Times New Roman" w:hAnsi="Times New Roman"/>
          <w:color w:val="000000"/>
          <w:sz w:val="24"/>
          <w:szCs w:val="24"/>
          <w:lang w:eastAsia="ru-RU"/>
        </w:rPr>
        <w:t xml:space="preserve">наименование ЗК и </w:t>
      </w:r>
      <w:r w:rsidR="00E16960" w:rsidRPr="009D4150">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00AC7930">
        <w:rPr>
          <w:rFonts w:ascii="Times New Roman" w:eastAsia="Times New Roman" w:hAnsi="Times New Roman"/>
          <w:color w:val="000000"/>
          <w:sz w:val="24"/>
          <w:szCs w:val="24"/>
          <w:lang w:eastAsia="ru-RU"/>
        </w:rPr>
        <w:t>количество поданных на участие (этапе закупки) заявок, а также дата и время регистрации каждой такой заявки</w:t>
      </w:r>
      <w:r w:rsidR="00E16960" w:rsidRPr="009D4150">
        <w:rPr>
          <w:rFonts w:ascii="Times New Roman" w:eastAsia="Times New Roman" w:hAnsi="Times New Roman"/>
          <w:color w:val="000000"/>
          <w:sz w:val="24"/>
          <w:szCs w:val="24"/>
          <w:lang w:eastAsia="ru-RU"/>
        </w:rPr>
        <w:t>;</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E16960" w:rsidRPr="009D4150">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10) </w:t>
      </w:r>
      <w:r w:rsidR="00E16960" w:rsidRPr="009D4150">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11) </w:t>
      </w:r>
      <w:r w:rsidR="00E16960" w:rsidRPr="009D4150">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Pr>
          <w:rFonts w:ascii="Times New Roman" w:hAnsi="Times New Roman"/>
          <w:sz w:val="24"/>
          <w:szCs w:val="24"/>
        </w:rPr>
        <w:t xml:space="preserve">12) </w:t>
      </w:r>
      <w:r w:rsidR="00E16960" w:rsidRPr="009D4150">
        <w:rPr>
          <w:rFonts w:ascii="Times New Roman" w:hAnsi="Times New Roman"/>
          <w:sz w:val="24"/>
          <w:szCs w:val="24"/>
        </w:rPr>
        <w:t>иные сведения, которые ЗК сочтет нужным указать</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Протоколы рассмотрения заявок </w:t>
      </w:r>
      <w:r w:rsidRPr="00E16716">
        <w:rPr>
          <w:rFonts w:ascii="Times New Roman" w:hAnsi="Times New Roman"/>
          <w:sz w:val="24"/>
          <w:szCs w:val="24"/>
        </w:rPr>
        <w:t>размещается в срок не позднее 3 (трех) дней со дня подписания таких протоколов</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организатору закупки </w:t>
      </w:r>
      <w:r w:rsidR="006E55BA" w:rsidRPr="00E16716">
        <w:rPr>
          <w:rFonts w:ascii="Times New Roman" w:hAnsi="Times New Roman"/>
          <w:sz w:val="24"/>
          <w:szCs w:val="24"/>
        </w:rPr>
        <w:t>посредством запроса</w:t>
      </w:r>
      <w:r w:rsidRPr="00E16716">
        <w:rPr>
          <w:rFonts w:ascii="Times New Roman" w:hAnsi="Times New Roman"/>
          <w:sz w:val="24"/>
          <w:szCs w:val="24"/>
        </w:rPr>
        <w:t xml:space="preserve">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цены</w:t>
      </w:r>
      <w:r w:rsidR="006322E5" w:rsidRPr="00457AB1">
        <w:rPr>
          <w:rFonts w:ascii="Times New Roman" w:hAnsi="Times New Roman"/>
          <w:sz w:val="24"/>
          <w:szCs w:val="24"/>
        </w:rPr>
        <w:t xml:space="preserve"> заявок 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824C87">
        <w:rPr>
          <w:rFonts w:ascii="Times New Roman" w:hAnsi="Times New Roman"/>
          <w:sz w:val="24"/>
          <w:szCs w:val="24"/>
        </w:rPr>
        <w:t>Решение о проведении переторжки, прин</w:t>
      </w:r>
      <w:r>
        <w:rPr>
          <w:rFonts w:ascii="Times New Roman" w:hAnsi="Times New Roman"/>
          <w:sz w:val="24"/>
          <w:szCs w:val="24"/>
        </w:rPr>
        <w:t>имаемое ЗК на основании пункта 4</w:t>
      </w:r>
      <w:r w:rsidRPr="00824C87">
        <w:rPr>
          <w:rFonts w:ascii="Times New Roman" w:hAnsi="Times New Roman"/>
          <w:sz w:val="24"/>
          <w:szCs w:val="24"/>
        </w:rPr>
        <w:t>.</w:t>
      </w:r>
      <w:r>
        <w:rPr>
          <w:rFonts w:ascii="Times New Roman" w:hAnsi="Times New Roman"/>
          <w:sz w:val="24"/>
          <w:szCs w:val="24"/>
        </w:rPr>
        <w:t>1</w:t>
      </w:r>
      <w:r w:rsidRPr="00824C87">
        <w:rPr>
          <w:rFonts w:ascii="Times New Roman" w:hAnsi="Times New Roman"/>
          <w:sz w:val="24"/>
          <w:szCs w:val="24"/>
        </w:rPr>
        <w:t>3</w:t>
      </w:r>
      <w:r>
        <w:rPr>
          <w:rFonts w:ascii="Times New Roman" w:hAnsi="Times New Roman"/>
          <w:sz w:val="24"/>
          <w:szCs w:val="24"/>
        </w:rPr>
        <w:t>.1</w:t>
      </w:r>
      <w:r w:rsidRPr="00824C87">
        <w:rPr>
          <w:rFonts w:ascii="Times New Roman" w:hAnsi="Times New Roman"/>
          <w:sz w:val="24"/>
          <w:szCs w:val="24"/>
        </w:rPr>
        <w:t>, фиксируется в протоколе рассмотрения заявок, который д</w:t>
      </w:r>
      <w:r w:rsidR="007F2EFA">
        <w:rPr>
          <w:rFonts w:ascii="Times New Roman" w:hAnsi="Times New Roman"/>
          <w:sz w:val="24"/>
          <w:szCs w:val="24"/>
        </w:rPr>
        <w:t>олжен быть размещен Заказчиком (Организатором закупки, С</w:t>
      </w:r>
      <w:r w:rsidRPr="00824C87">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Pr="00C57AC9">
        <w:rPr>
          <w:rFonts w:ascii="Times New Roman" w:hAnsi="Times New Roman"/>
          <w:sz w:val="24"/>
          <w:szCs w:val="24"/>
        </w:rPr>
        <w:t>.</w:t>
      </w:r>
    </w:p>
    <w:p w:rsidR="006322E5" w:rsidRPr="007F2EFA" w:rsidRDefault="006322E5" w:rsidP="007243D9">
      <w:pPr>
        <w:pStyle w:val="4"/>
        <w:numPr>
          <w:ilvl w:val="2"/>
          <w:numId w:val="28"/>
        </w:numPr>
        <w:spacing w:before="0"/>
        <w:ind w:left="0" w:right="-380" w:firstLine="567"/>
        <w:rPr>
          <w:rFonts w:ascii="Times New Roman" w:hAnsi="Times New Roman"/>
          <w:sz w:val="24"/>
          <w:szCs w:val="24"/>
        </w:rPr>
      </w:pPr>
      <w:r w:rsidRPr="007F2EFA">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7F2EFA">
        <w:rPr>
          <w:rFonts w:ascii="Times New Roman" w:hAnsi="Times New Roman"/>
          <w:sz w:val="24"/>
          <w:szCs w:val="24"/>
        </w:rPr>
        <w:t>размещения</w:t>
      </w:r>
      <w:r w:rsidRPr="007F2EFA">
        <w:rPr>
          <w:rFonts w:ascii="Times New Roman" w:hAnsi="Times New Roman"/>
          <w:sz w:val="24"/>
          <w:szCs w:val="24"/>
        </w:rPr>
        <w:t xml:space="preserve"> протокола с решением о проведении переторжки.</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Участник вправе не участвовать в переторжке, тогда его заявка остается действующей с ценой заявки, указанной в составе заявки на участие в закупке</w:t>
      </w:r>
      <w:r>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w:t>
      </w:r>
      <w:r w:rsidRPr="001A3287">
        <w:rPr>
          <w:rFonts w:ascii="Times New Roman" w:hAnsi="Times New Roman"/>
          <w:color w:val="000000"/>
          <w:sz w:val="24"/>
          <w:szCs w:val="24"/>
        </w:rPr>
        <w:lastRenderedPageBreak/>
        <w:t>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C57AC9">
        <w:rPr>
          <w:rFonts w:ascii="Times New Roman" w:hAnsi="Times New Roman"/>
          <w:sz w:val="24"/>
          <w:szCs w:val="24"/>
        </w:rPr>
        <w:t>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w:t>
      </w:r>
      <w:r w:rsidRPr="00C57AC9" w:rsidDel="003E53AF">
        <w:rPr>
          <w:rFonts w:ascii="Times New Roman" w:hAnsi="Times New Roman"/>
          <w:sz w:val="24"/>
          <w:szCs w:val="24"/>
        </w:rPr>
        <w:t xml:space="preserve"> </w:t>
      </w:r>
      <w:r w:rsidRPr="00C57AC9">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(при наличии)</w:t>
      </w:r>
      <w:r w:rsidRPr="00C57AC9">
        <w:rPr>
          <w:rFonts w:ascii="Times New Roman" w:hAnsi="Times New Roman"/>
          <w:sz w:val="24"/>
          <w:szCs w:val="24"/>
        </w:rPr>
        <w:t xml:space="preserve"> в порядке и на основании критериев оценки, указанных в </w:t>
      </w:r>
      <w:r w:rsidRPr="004607EF">
        <w:rPr>
          <w:rFonts w:ascii="Times New Roman" w:hAnsi="Times New Roman"/>
          <w:sz w:val="24"/>
          <w:szCs w:val="24"/>
        </w:rPr>
        <w:t>п. </w:t>
      </w:r>
      <w:r w:rsidRPr="004607EF">
        <w:rPr>
          <w:rFonts w:ascii="Times New Roman" w:hAnsi="Times New Roman"/>
          <w:sz w:val="24"/>
          <w:szCs w:val="24"/>
        </w:rPr>
        <w:fldChar w:fldCharType="begin"/>
      </w:r>
      <w:r w:rsidRPr="004607EF">
        <w:rPr>
          <w:rFonts w:ascii="Times New Roman" w:hAnsi="Times New Roman"/>
          <w:sz w:val="24"/>
          <w:szCs w:val="24"/>
        </w:rPr>
        <w:instrText xml:space="preserve"> REF _Ref293496744 \w \h  \* MERGEFORMAT </w:instrText>
      </w:r>
      <w:r w:rsidRPr="004607EF">
        <w:rPr>
          <w:rFonts w:ascii="Times New Roman" w:hAnsi="Times New Roman"/>
          <w:sz w:val="24"/>
          <w:szCs w:val="24"/>
        </w:rPr>
      </w:r>
      <w:r w:rsidRPr="004607EF">
        <w:rPr>
          <w:rFonts w:ascii="Times New Roman" w:hAnsi="Times New Roman"/>
          <w:sz w:val="24"/>
          <w:szCs w:val="24"/>
        </w:rPr>
        <w:fldChar w:fldCharType="separate"/>
      </w:r>
      <w:r w:rsidR="00D25476">
        <w:rPr>
          <w:rFonts w:ascii="Times New Roman" w:hAnsi="Times New Roman"/>
          <w:sz w:val="24"/>
          <w:szCs w:val="24"/>
        </w:rPr>
        <w:t>24</w:t>
      </w:r>
      <w:r w:rsidRPr="004607EF">
        <w:rPr>
          <w:rFonts w:ascii="Times New Roman" w:hAnsi="Times New Roman"/>
          <w:sz w:val="24"/>
          <w:szCs w:val="24"/>
        </w:rPr>
        <w:fldChar w:fldCharType="end"/>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9412A9">
        <w:rPr>
          <w:rFonts w:ascii="Times New Roman" w:hAnsi="Times New Roman"/>
          <w:sz w:val="24"/>
          <w:szCs w:val="24"/>
        </w:rPr>
        <w:t>5</w:t>
      </w:r>
      <w:r w:rsidRPr="00C57AC9">
        <w:rPr>
          <w:rFonts w:ascii="Times New Roman" w:hAnsi="Times New Roman"/>
          <w:sz w:val="24"/>
          <w:szCs w:val="24"/>
        </w:rPr>
        <w:t xml:space="preserve"> информационной карты.</w:t>
      </w:r>
    </w:p>
    <w:p w:rsidR="00794BD1" w:rsidRPr="00472FEC"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w:t>
      </w:r>
      <w:r w:rsidRPr="001A3287">
        <w:rPr>
          <w:rFonts w:ascii="Times New Roman" w:hAnsi="Times New Roman"/>
          <w:sz w:val="24"/>
          <w:szCs w:val="24"/>
        </w:rPr>
        <w:t xml:space="preserve">в </w:t>
      </w:r>
      <w:r w:rsidRPr="001A3287">
        <w:rPr>
          <w:rFonts w:ascii="Times New Roman" w:hAnsi="Times New Roman"/>
          <w:bCs/>
          <w:sz w:val="24"/>
          <w:szCs w:val="24"/>
        </w:rPr>
        <w:t>приложении № 2 к информационной карте</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Применение иного порядка и (или) критериев оценки, кроме предусмотренных в документации о закупке, не допускается</w:t>
      </w:r>
      <w:r w:rsidR="006322E5" w:rsidRPr="00C57AC9">
        <w:rPr>
          <w:rFonts w:ascii="Times New Roman" w:hAnsi="Times New Roman"/>
          <w:sz w:val="24"/>
          <w:szCs w:val="24"/>
        </w:rPr>
        <w:t>.</w:t>
      </w:r>
    </w:p>
    <w:p w:rsidR="000A0264" w:rsidRPr="00B25A8A" w:rsidRDefault="000A0264" w:rsidP="007E1E70">
      <w:pPr>
        <w:pStyle w:val="4"/>
        <w:numPr>
          <w:ilvl w:val="2"/>
          <w:numId w:val="28"/>
        </w:numPr>
        <w:spacing w:before="0"/>
        <w:ind w:left="0" w:right="-380" w:firstLine="567"/>
        <w:rPr>
          <w:rFonts w:ascii="Times New Roman" w:hAnsi="Times New Roman"/>
          <w:sz w:val="24"/>
          <w:szCs w:val="24"/>
        </w:rPr>
      </w:pPr>
      <w:r w:rsidRPr="00794BD1">
        <w:rPr>
          <w:rFonts w:ascii="Times New Roman" w:hAnsi="Times New Roman"/>
          <w:sz w:val="24"/>
          <w:szCs w:val="24"/>
        </w:rPr>
        <w:t xml:space="preserve">При проведении оценки и сопоставления заявок ЗК оформляется соответствующий протокол, </w:t>
      </w:r>
      <w:r w:rsidRPr="00B25A8A">
        <w:rPr>
          <w:rFonts w:ascii="Times New Roman" w:hAnsi="Times New Roman"/>
          <w:sz w:val="24"/>
          <w:szCs w:val="24"/>
        </w:rPr>
        <w:t>который</w:t>
      </w:r>
      <w:r w:rsidR="009F0D17" w:rsidRPr="00B25A8A">
        <w:rPr>
          <w:rFonts w:ascii="Times New Roman" w:hAnsi="Times New Roman"/>
          <w:sz w:val="24"/>
          <w:szCs w:val="24"/>
        </w:rPr>
        <w:t xml:space="preserve"> подписывается не позднее следующего рабочего дня после заседания ЗК и</w:t>
      </w:r>
      <w:r w:rsidRPr="00B25A8A">
        <w:rPr>
          <w:rFonts w:ascii="Times New Roman" w:hAnsi="Times New Roman"/>
          <w:sz w:val="24"/>
          <w:szCs w:val="24"/>
        </w:rPr>
        <w:t xml:space="preserve"> должен содержать следующие сведения: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(1) наименование закупки;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(2) номер закупки (при наличии);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(3) сведения об НМЦ, объеме закупаемой продукции, сроке исполнения договора;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B25A8A">
        <w:rPr>
          <w:rFonts w:ascii="Times New Roman" w:hAnsi="Times New Roman"/>
          <w:sz w:val="24"/>
          <w:szCs w:val="24"/>
        </w:rPr>
        <w:t>, дату подписания протокола</w:t>
      </w:r>
      <w:r w:rsidRPr="00B25A8A">
        <w:rPr>
          <w:rFonts w:ascii="Times New Roman" w:hAnsi="Times New Roman"/>
          <w:sz w:val="24"/>
          <w:szCs w:val="24"/>
        </w:rPr>
        <w:t>;</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(7) </w:t>
      </w:r>
      <w:r w:rsidR="00293398">
        <w:rPr>
          <w:rFonts w:ascii="Times New Roman" w:hAnsi="Times New Roman"/>
          <w:sz w:val="24"/>
          <w:szCs w:val="24"/>
        </w:rPr>
        <w:t>количество поданных заявок на участие в закупке,</w:t>
      </w:r>
      <w:r w:rsidRPr="00B25A8A">
        <w:rPr>
          <w:rFonts w:ascii="Times New Roman" w:hAnsi="Times New Roman"/>
          <w:sz w:val="24"/>
          <w:szCs w:val="24"/>
        </w:rPr>
        <w:t xml:space="preserve"> а также дата и время регистрации каждой такой заявки;</w:t>
      </w:r>
    </w:p>
    <w:p w:rsidR="000A0264"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(8) в случае проведения переторжки – окончательные </w:t>
      </w:r>
      <w:r w:rsidR="00D445F9" w:rsidRPr="00B25A8A">
        <w:rPr>
          <w:rFonts w:ascii="Times New Roman" w:hAnsi="Times New Roman"/>
          <w:sz w:val="24"/>
          <w:szCs w:val="24"/>
        </w:rPr>
        <w:t>предложения о цене договора (единицы продукции)</w:t>
      </w:r>
      <w:r w:rsidRPr="00B25A8A">
        <w:rPr>
          <w:rFonts w:ascii="Times New Roman" w:hAnsi="Times New Roman"/>
          <w:sz w:val="24"/>
          <w:szCs w:val="24"/>
        </w:rPr>
        <w:t xml:space="preserve"> по результатам переторжки;</w:t>
      </w:r>
    </w:p>
    <w:p w:rsidR="000A0264" w:rsidRPr="00B34D5E" w:rsidRDefault="000A0264" w:rsidP="007E1E70">
      <w:pPr>
        <w:pStyle w:val="5"/>
        <w:numPr>
          <w:ilvl w:val="0"/>
          <w:numId w:val="0"/>
        </w:numPr>
        <w:spacing w:before="0"/>
        <w:ind w:right="-380" w:firstLine="567"/>
        <w:rPr>
          <w:color w:val="000000"/>
        </w:rPr>
      </w:pPr>
      <w:r w:rsidRPr="00866143">
        <w:rPr>
          <w:rFonts w:ascii="Times New Roman" w:hAnsi="Times New Roman"/>
          <w:sz w:val="24"/>
          <w:szCs w:val="24"/>
        </w:rPr>
        <w:t xml:space="preserve">(9) </w:t>
      </w:r>
      <w:r w:rsidR="00293398">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Pr>
          <w:rFonts w:ascii="Times New Roman" w:hAnsi="Times New Roman"/>
          <w:sz w:val="24"/>
          <w:szCs w:val="24"/>
        </w:rPr>
        <w:t>л</w:t>
      </w:r>
      <w:r w:rsidR="00293398">
        <w:rPr>
          <w:rFonts w:ascii="Times New Roman" w:hAnsi="Times New Roman"/>
          <w:sz w:val="24"/>
          <w:szCs w:val="24"/>
        </w:rPr>
        <w:t>овия</w:t>
      </w:r>
      <w:r w:rsidRPr="00B34D5E">
        <w:rPr>
          <w:rFonts w:ascii="Times New Roman" w:hAnsi="Times New Roman"/>
          <w:color w:val="000000"/>
          <w:sz w:val="24"/>
          <w:szCs w:val="24"/>
        </w:rPr>
        <w:t>;</w:t>
      </w:r>
      <w:r w:rsidR="006E3479">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Default="006E3479"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1) количество заявок на участие в закупке, окончательных предложений, которые отклонены;</w:t>
      </w:r>
    </w:p>
    <w:p w:rsidR="006E3479" w:rsidRPr="006E3479" w:rsidRDefault="006E3479" w:rsidP="007E1E70">
      <w:pPr>
        <w:pStyle w:val="4"/>
        <w:numPr>
          <w:ilvl w:val="0"/>
          <w:numId w:val="0"/>
        </w:numPr>
        <w:spacing w:before="0"/>
        <w:ind w:right="-380" w:firstLine="567"/>
        <w:rPr>
          <w:rFonts w:ascii="Times New Roman" w:hAnsi="Times New Roman"/>
          <w:strike/>
          <w:sz w:val="24"/>
          <w:szCs w:val="24"/>
        </w:rPr>
      </w:pPr>
      <w:r>
        <w:rPr>
          <w:rFonts w:ascii="Times New Roman" w:hAnsi="Times New Roman"/>
          <w:sz w:val="24"/>
          <w:szCs w:val="24"/>
        </w:rPr>
        <w:lastRenderedPageBreak/>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6E3479" w:rsidRDefault="000A0264" w:rsidP="007E1E70">
      <w:pPr>
        <w:pStyle w:val="5"/>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0</w:t>
      </w:r>
      <w:r w:rsidRPr="006E3479">
        <w:rPr>
          <w:rFonts w:ascii="Times New Roman" w:hAnsi="Times New Roman"/>
          <w:sz w:val="24"/>
          <w:szCs w:val="24"/>
        </w:rPr>
        <w:t xml:space="preserve">) </w:t>
      </w:r>
      <w:r w:rsidR="006E3479" w:rsidRPr="006E3479">
        <w:rPr>
          <w:rFonts w:ascii="Times New Roman" w:hAnsi="Times New Roman"/>
          <w:sz w:val="24"/>
          <w:szCs w:val="24"/>
        </w:rPr>
        <w:t>результаты оценки заявок на участие в закупке, окончательных</w:t>
      </w:r>
      <w:r w:rsidR="006E3479">
        <w:rPr>
          <w:rFonts w:ascii="Times New Roman" w:hAnsi="Times New Roman"/>
          <w:sz w:val="24"/>
          <w:szCs w:val="24"/>
        </w:rPr>
        <w:t xml:space="preserve"> </w:t>
      </w:r>
      <w:r w:rsidR="006E3479" w:rsidRPr="006E3479">
        <w:rPr>
          <w:rFonts w:ascii="Times New Roman" w:hAnsi="Times New Roman"/>
          <w:sz w:val="24"/>
          <w:szCs w:val="24"/>
        </w:rPr>
        <w:t>предложений с указанием решения комиссии по осуществлению</w:t>
      </w:r>
      <w:r w:rsidR="006E3479">
        <w:rPr>
          <w:rFonts w:ascii="Times New Roman" w:hAnsi="Times New Roman"/>
          <w:sz w:val="24"/>
          <w:szCs w:val="24"/>
        </w:rPr>
        <w:t xml:space="preserve"> </w:t>
      </w:r>
      <w:r w:rsidR="006E3479" w:rsidRPr="006E3479">
        <w:rPr>
          <w:rFonts w:ascii="Times New Roman" w:hAnsi="Times New Roman"/>
          <w:sz w:val="24"/>
          <w:szCs w:val="24"/>
        </w:rPr>
        <w:t>закупок о присвоении каждой такой заявке, каждому окончательному</w:t>
      </w:r>
      <w:r w:rsidR="006E3479">
        <w:rPr>
          <w:rFonts w:ascii="Times New Roman" w:hAnsi="Times New Roman"/>
          <w:sz w:val="24"/>
          <w:szCs w:val="24"/>
        </w:rPr>
        <w:t xml:space="preserve"> </w:t>
      </w:r>
      <w:r w:rsidR="006E3479" w:rsidRPr="006E3479">
        <w:rPr>
          <w:rFonts w:ascii="Times New Roman" w:hAnsi="Times New Roman"/>
          <w:sz w:val="24"/>
          <w:szCs w:val="24"/>
        </w:rPr>
        <w:t>предложению значения по каждому из предусмотренных критериев</w:t>
      </w:r>
      <w:r w:rsidR="006E3479">
        <w:rPr>
          <w:rFonts w:ascii="Times New Roman" w:hAnsi="Times New Roman"/>
          <w:sz w:val="24"/>
          <w:szCs w:val="24"/>
        </w:rPr>
        <w:t xml:space="preserve"> </w:t>
      </w:r>
      <w:r w:rsidR="006E3479" w:rsidRPr="006E3479">
        <w:rPr>
          <w:rFonts w:ascii="Times New Roman" w:hAnsi="Times New Roman"/>
          <w:sz w:val="24"/>
          <w:szCs w:val="24"/>
        </w:rPr>
        <w:t>оценки таких заявок</w:t>
      </w:r>
      <w:r w:rsidRPr="006E3479">
        <w:rPr>
          <w:rFonts w:ascii="Times New Roman" w:hAnsi="Times New Roman"/>
          <w:sz w:val="24"/>
          <w:szCs w:val="24"/>
        </w:rPr>
        <w:t>;</w:t>
      </w:r>
    </w:p>
    <w:p w:rsidR="000A0264" w:rsidRPr="006E3479" w:rsidRDefault="000A0264" w:rsidP="007E1E70">
      <w:pPr>
        <w:pStyle w:val="4"/>
        <w:keepNext/>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1</w:t>
      </w:r>
      <w:r w:rsidRPr="006E3479">
        <w:rPr>
          <w:rFonts w:ascii="Times New Roman" w:hAnsi="Times New Roman"/>
          <w:sz w:val="24"/>
          <w:szCs w:val="24"/>
        </w:rPr>
        <w:t xml:space="preserve">) </w:t>
      </w:r>
      <w:r w:rsidR="006E3479" w:rsidRPr="006E3479">
        <w:rPr>
          <w:rFonts w:ascii="Times New Roman" w:hAnsi="Times New Roman"/>
          <w:sz w:val="24"/>
          <w:szCs w:val="24"/>
        </w:rPr>
        <w:t>причины, по которым закупка признана несостоявшейся, в случае</w:t>
      </w:r>
      <w:r w:rsidR="006E3479">
        <w:rPr>
          <w:rFonts w:ascii="Times New Roman" w:hAnsi="Times New Roman"/>
          <w:sz w:val="24"/>
          <w:szCs w:val="24"/>
        </w:rPr>
        <w:t xml:space="preserve"> </w:t>
      </w:r>
      <w:r w:rsidR="006E3479" w:rsidRPr="006E3479">
        <w:rPr>
          <w:rFonts w:ascii="Times New Roman" w:hAnsi="Times New Roman"/>
          <w:sz w:val="24"/>
          <w:szCs w:val="24"/>
        </w:rPr>
        <w:t>признания ее таковой</w:t>
      </w:r>
      <w:r w:rsidRPr="006E3479">
        <w:rPr>
          <w:rFonts w:ascii="Times New Roman" w:hAnsi="Times New Roman"/>
          <w:sz w:val="24"/>
          <w:szCs w:val="24"/>
        </w:rPr>
        <w:t>;</w:t>
      </w:r>
    </w:p>
    <w:p w:rsidR="006E3479"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2)</w:t>
      </w:r>
      <w:r w:rsidRPr="00866143">
        <w:rPr>
          <w:rFonts w:ascii="Times New Roman" w:hAnsi="Times New Roman"/>
          <w:sz w:val="24"/>
          <w:szCs w:val="24"/>
        </w:rPr>
        <w:t xml:space="preserve"> </w:t>
      </w:r>
      <w:r w:rsidR="006E3479" w:rsidRPr="006E3479">
        <w:rPr>
          <w:rFonts w:ascii="Times New Roman" w:hAnsi="Times New Roman"/>
          <w:sz w:val="24"/>
          <w:szCs w:val="24"/>
        </w:rPr>
        <w:t>сведения об объеме и цене закупаемой продукции, сроке исполнения</w:t>
      </w:r>
      <w:r w:rsidR="006E3479">
        <w:rPr>
          <w:rFonts w:ascii="Times New Roman" w:hAnsi="Times New Roman"/>
          <w:sz w:val="24"/>
          <w:szCs w:val="24"/>
        </w:rPr>
        <w:t xml:space="preserve"> </w:t>
      </w:r>
      <w:r w:rsidR="006E3479" w:rsidRPr="006E3479">
        <w:rPr>
          <w:rFonts w:ascii="Times New Roman" w:hAnsi="Times New Roman"/>
          <w:sz w:val="24"/>
          <w:szCs w:val="24"/>
        </w:rPr>
        <w:t>договора</w:t>
      </w:r>
      <w:r w:rsidR="006E3479">
        <w:rPr>
          <w:rFonts w:ascii="Times New Roman" w:hAnsi="Times New Roman"/>
          <w:sz w:val="24"/>
          <w:szCs w:val="24"/>
        </w:rPr>
        <w:t>;</w:t>
      </w:r>
    </w:p>
    <w:p w:rsidR="007B31E6" w:rsidRDefault="006E3479" w:rsidP="007E1E70">
      <w:pPr>
        <w:pStyle w:val="4"/>
        <w:keepNext/>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(13) </w:t>
      </w:r>
      <w:r w:rsidR="000A0264" w:rsidRPr="00866143">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4</w:t>
      </w:r>
      <w:r w:rsidRPr="00866143">
        <w:rPr>
          <w:rFonts w:ascii="Times New Roman" w:hAnsi="Times New Roman"/>
          <w:sz w:val="24"/>
          <w:szCs w:val="24"/>
        </w:rPr>
        <w:t>) иные сведения, которые ЗК сочтет нужным указать</w:t>
      </w:r>
      <w:r w:rsidR="006322E5" w:rsidRPr="00794BD1">
        <w:rPr>
          <w:rFonts w:ascii="Times New Roman" w:eastAsia="Arial Unicode MS" w:hAnsi="Times New Roman"/>
          <w:sz w:val="24"/>
          <w:szCs w:val="24"/>
        </w:rPr>
        <w:t>.</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Pr="00F069EE" w:rsidRDefault="00F069EE" w:rsidP="007E1E70">
      <w:pPr>
        <w:pStyle w:val="4"/>
        <w:numPr>
          <w:ilvl w:val="0"/>
          <w:numId w:val="0"/>
        </w:numPr>
        <w:spacing w:before="0"/>
        <w:ind w:right="-380" w:firstLine="567"/>
        <w:rPr>
          <w:rFonts w:ascii="Times New Roman" w:hAnsi="Times New Roman"/>
          <w:vanish/>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1A3287" w:rsidRPr="002032B8">
        <w:rPr>
          <w:rFonts w:ascii="Times New Roman" w:hAnsi="Times New Roman"/>
          <w:color w:val="000000"/>
          <w:sz w:val="24"/>
          <w:szCs w:val="24"/>
        </w:rPr>
        <w:t>;</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1A3287" w:rsidRPr="002032B8" w:rsidRDefault="002032B8"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lastRenderedPageBreak/>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 и (или)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p>
    <w:p w:rsidR="00A2705C"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с момента </w:t>
      </w:r>
      <w:r w:rsidR="00092BD1">
        <w:rPr>
          <w:rFonts w:ascii="Times New Roman" w:hAnsi="Times New Roman"/>
          <w:sz w:val="24"/>
          <w:szCs w:val="24"/>
        </w:rPr>
        <w:t>подписания протокола</w:t>
      </w:r>
      <w:r w:rsidR="006322E5" w:rsidRPr="00A2705C">
        <w:rPr>
          <w:rFonts w:ascii="Times New Roman" w:hAnsi="Times New Roman"/>
          <w:sz w:val="24"/>
          <w:szCs w:val="24"/>
        </w:rPr>
        <w:t>.</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r w:rsidR="006322E5">
        <w:rPr>
          <w:rFonts w:ascii="Times New Roman" w:hAnsi="Times New Roman"/>
          <w:sz w:val="24"/>
          <w:szCs w:val="24"/>
        </w:rPr>
        <w:t>.</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в порядке, установленном в </w:t>
      </w:r>
      <w:r w:rsidR="00682A65" w:rsidRPr="002E24F3">
        <w:rPr>
          <w:rFonts w:ascii="Times New Roman" w:hAnsi="Times New Roman"/>
          <w:sz w:val="24"/>
          <w:szCs w:val="24"/>
        </w:rPr>
        <w:t xml:space="preserve">подразделе </w:t>
      </w:r>
      <w:r w:rsidRPr="002E24F3">
        <w:rPr>
          <w:rFonts w:ascii="Times New Roman" w:hAnsi="Times New Roman"/>
          <w:sz w:val="24"/>
          <w:szCs w:val="24"/>
        </w:rPr>
        <w:t>4.2</w:t>
      </w:r>
      <w:r w:rsidR="002E24F3" w:rsidRPr="002E24F3">
        <w:rPr>
          <w:rFonts w:ascii="Times New Roman" w:hAnsi="Times New Roman"/>
          <w:sz w:val="24"/>
          <w:szCs w:val="24"/>
        </w:rPr>
        <w:t>0</w:t>
      </w:r>
      <w:r w:rsidRPr="00295096">
        <w:rPr>
          <w:rFonts w:ascii="Times New Roman" w:hAnsi="Times New Roman"/>
          <w:sz w:val="24"/>
          <w:szCs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Pr="002E24F3">
        <w:rPr>
          <w:rFonts w:ascii="Times New Roman" w:hAnsi="Times New Roman"/>
          <w:sz w:val="24"/>
          <w:szCs w:val="24"/>
        </w:rPr>
        <w:t>пункте 4.17.1</w:t>
      </w:r>
      <w:r w:rsidRPr="00295096">
        <w:rPr>
          <w:rFonts w:ascii="Times New Roman" w:hAnsi="Times New Roman"/>
          <w:sz w:val="24"/>
          <w:szCs w:val="24"/>
        </w:rPr>
        <w:t xml:space="preserve">, произошло в ходе преддоговорных переговоров заказчика с лицом, с которым </w:t>
      </w:r>
      <w:r w:rsidRPr="00295096">
        <w:rPr>
          <w:rFonts w:ascii="Times New Roman" w:hAnsi="Times New Roman"/>
          <w:sz w:val="24"/>
          <w:szCs w:val="24"/>
        </w:rPr>
        <w:lastRenderedPageBreak/>
        <w:t>заключается договор по итогам закупки, выполнение антидемпинговых мероприятий, предусмотренных указанным пунктом, не требуется.</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документацией о закупке. Преддоговорные переговоры проводятся с учетом норм настоящего подраздела, норм правовых актов Корпорации</w:t>
      </w:r>
      <w:r w:rsidRPr="00C57AC9">
        <w:rPr>
          <w:rFonts w:ascii="Times New Roman" w:hAnsi="Times New Roman"/>
          <w:sz w:val="24"/>
          <w:szCs w:val="24"/>
        </w:rPr>
        <w:t>.</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2E24F3">
        <w:rPr>
          <w:rFonts w:ascii="Times New Roman" w:hAnsi="Times New Roman"/>
          <w:sz w:val="24"/>
          <w:szCs w:val="24"/>
        </w:rPr>
        <w:t>6</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w:t>
      </w:r>
      <w:r w:rsidRPr="00C57AC9">
        <w:rPr>
          <w:rFonts w:ascii="Times New Roman" w:hAnsi="Times New Roman"/>
          <w:sz w:val="24"/>
          <w:szCs w:val="24"/>
        </w:rPr>
        <w:lastRenderedPageBreak/>
        <w:t xml:space="preserve">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пунктом </w:t>
      </w:r>
      <w:r w:rsidRPr="00491224">
        <w:rPr>
          <w:rFonts w:ascii="Times New Roman" w:hAnsi="Times New Roman"/>
          <w:sz w:val="24"/>
          <w:szCs w:val="24"/>
        </w:rPr>
        <w:t>4.20.</w:t>
      </w:r>
      <w:r w:rsidR="00491224" w:rsidRPr="00491224">
        <w:rPr>
          <w:rFonts w:ascii="Times New Roman" w:hAnsi="Times New Roman"/>
          <w:sz w:val="24"/>
          <w:szCs w:val="24"/>
        </w:rPr>
        <w:t>16</w:t>
      </w:r>
      <w:r w:rsidRPr="00491224">
        <w:rPr>
          <w:rFonts w:ascii="Times New Roman" w:hAnsi="Times New Roman"/>
          <w:sz w:val="24"/>
          <w:szCs w:val="24"/>
        </w:rPr>
        <w:t xml:space="preserve"> срока</w:t>
      </w:r>
      <w:bookmarkStart w:id="339" w:name="_Hlt341879772"/>
      <w:bookmarkEnd w:id="338"/>
      <w:bookmarkEnd w:id="339"/>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B6B0D">
        <w:rPr>
          <w:rFonts w:ascii="Times New Roman" w:hAnsi="Times New Roman"/>
          <w:sz w:val="24"/>
          <w:szCs w:val="24"/>
        </w:rPr>
        <w:t>28</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C50C70">
        <w:rPr>
          <w:rFonts w:ascii="Times New Roman" w:eastAsia="Arial Unicode MS" w:hAnsi="Times New Roman"/>
          <w:sz w:val="24"/>
          <w:szCs w:val="24"/>
          <w:lang w:eastAsia="ru-RU"/>
        </w:rPr>
        <w:t>28</w:t>
      </w:r>
      <w:r>
        <w:rPr>
          <w:rFonts w:ascii="Times New Roman" w:eastAsia="Arial Unicode MS" w:hAnsi="Times New Roman"/>
          <w:sz w:val="24"/>
          <w:szCs w:val="24"/>
          <w:lang w:eastAsia="ru-RU"/>
        </w:rPr>
        <w:t xml:space="preserve"> Информационной карты Извещения о закупке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размещении протокола об уклонении победителя закупки от заключения договора</w:t>
      </w:r>
      <w:r>
        <w:rPr>
          <w:rFonts w:ascii="Times New Roman" w:hAnsi="Times New Roman"/>
          <w:color w:val="000000"/>
          <w:sz w:val="24"/>
          <w:szCs w:val="24"/>
        </w:rPr>
        <w:t>.</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w:t>
      </w:r>
      <w:r w:rsidRPr="00C50C70">
        <w:rPr>
          <w:rFonts w:ascii="Times New Roman" w:hAnsi="Times New Roman"/>
          <w:color w:val="000000"/>
          <w:sz w:val="24"/>
          <w:szCs w:val="24"/>
        </w:rPr>
        <w:lastRenderedPageBreak/>
        <w:t xml:space="preserve">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491224">
        <w:rPr>
          <w:rFonts w:ascii="Times New Roman" w:hAnsi="Times New Roman"/>
          <w:color w:val="000000"/>
          <w:sz w:val="24"/>
          <w:szCs w:val="24"/>
        </w:rPr>
        <w:t>;</w:t>
      </w:r>
    </w:p>
    <w:p w:rsidR="00491224" w:rsidRPr="007B04F0"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yellow"/>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4.20.11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договора</w:t>
      </w:r>
      <w:r w:rsidR="001B4158">
        <w:rPr>
          <w:rFonts w:ascii="Times New Roman" w:hAnsi="Times New Roman"/>
          <w:color w:val="000000"/>
          <w:sz w:val="24"/>
          <w:szCs w:val="24"/>
        </w:rPr>
        <w:t xml:space="preserve">, в соответствии с пунктом 5.14.19 настоящего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7943F1" w:rsidRPr="00792941">
        <w:rPr>
          <w:rFonts w:ascii="Times New Roman" w:hAnsi="Times New Roman"/>
          <w:sz w:val="24"/>
          <w:szCs w:val="24"/>
        </w:rPr>
        <w:t>4.</w:t>
      </w:r>
      <w:r w:rsidR="000447D2">
        <w:rPr>
          <w:rFonts w:ascii="Times New Roman" w:hAnsi="Times New Roman"/>
          <w:sz w:val="24"/>
          <w:szCs w:val="24"/>
        </w:rPr>
        <w:t>20</w:t>
      </w:r>
      <w:r w:rsidR="007943F1" w:rsidRPr="00792941">
        <w:rPr>
          <w:rFonts w:ascii="Times New Roman" w:hAnsi="Times New Roman"/>
          <w:sz w:val="24"/>
          <w:szCs w:val="24"/>
        </w:rPr>
        <w:t>.</w:t>
      </w:r>
      <w:r w:rsidR="001B4158">
        <w:rPr>
          <w:rFonts w:ascii="Times New Roman" w:hAnsi="Times New Roman"/>
          <w:sz w:val="24"/>
          <w:szCs w:val="24"/>
        </w:rPr>
        <w:t>9</w:t>
      </w:r>
      <w:r w:rsidR="009B0366" w:rsidRPr="00792941">
        <w:rPr>
          <w:rFonts w:ascii="Times New Roman" w:hAnsi="Times New Roman"/>
          <w:sz w:val="24"/>
          <w:szCs w:val="24"/>
        </w:rPr>
        <w:t xml:space="preserve"> </w:t>
      </w:r>
      <w:r w:rsidR="007943F1" w:rsidRPr="00792941">
        <w:rPr>
          <w:rFonts w:ascii="Times New Roman" w:hAnsi="Times New Roman"/>
          <w:sz w:val="24"/>
          <w:szCs w:val="24"/>
        </w:rPr>
        <w:t>настоящего подраздела</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При уклонении лица, с которым заключается договор, от его подписания,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05A62">
        <w:rPr>
          <w:rFonts w:ascii="Times New Roman" w:hAnsi="Times New Roman"/>
          <w:sz w:val="24"/>
          <w:szCs w:val="24"/>
        </w:rPr>
        <w:t>18</w:t>
      </w:r>
      <w:r w:rsidR="006322E5" w:rsidRPr="00E625A1">
        <w:rPr>
          <w:rFonts w:ascii="Times New Roman" w:hAnsi="Times New Roman"/>
          <w:sz w:val="24"/>
          <w:szCs w:val="24"/>
        </w:rPr>
        <w:t xml:space="preserve"> информационной карты);</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 п.4.20.</w:t>
      </w:r>
      <w:r w:rsidR="001B4158">
        <w:rPr>
          <w:rFonts w:ascii="Times New Roman" w:hAnsi="Times New Roman"/>
          <w:sz w:val="24"/>
          <w:szCs w:val="24"/>
        </w:rPr>
        <w:t>9</w:t>
      </w:r>
      <w:r w:rsidR="000862FD">
        <w:rPr>
          <w:rFonts w:ascii="Times New Roman" w:hAnsi="Times New Roman"/>
          <w:sz w:val="24"/>
          <w:szCs w:val="24"/>
        </w:rPr>
        <w:t xml:space="preserve"> настоящего раздела.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в </w:t>
      </w:r>
      <w:r w:rsidR="00187819">
        <w:rPr>
          <w:rFonts w:ascii="Times New Roman" w:hAnsi="Times New Roman"/>
          <w:sz w:val="24"/>
          <w:szCs w:val="24"/>
        </w:rPr>
        <w:t xml:space="preserve">течение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рабочих</w:t>
      </w:r>
      <w:r w:rsidR="006322E5" w:rsidRPr="00792941">
        <w:rPr>
          <w:rFonts w:ascii="Times New Roman" w:hAnsi="Times New Roman"/>
          <w:sz w:val="24"/>
          <w:szCs w:val="24"/>
        </w:rPr>
        <w:t xml:space="preserve"> </w:t>
      </w:r>
      <w:r w:rsidR="00187819">
        <w:rPr>
          <w:rFonts w:ascii="Times New Roman" w:hAnsi="Times New Roman"/>
          <w:sz w:val="24"/>
          <w:szCs w:val="24"/>
        </w:rPr>
        <w:t>дней</w:t>
      </w:r>
      <w:r w:rsidR="006322E5" w:rsidRPr="00792941">
        <w:rPr>
          <w:rFonts w:ascii="Times New Roman" w:hAnsi="Times New Roman"/>
          <w:sz w:val="24"/>
          <w:szCs w:val="24"/>
        </w:rPr>
        <w:t xml:space="preserve"> </w:t>
      </w:r>
      <w:r w:rsidR="00187819">
        <w:rPr>
          <w:rFonts w:ascii="Times New Roman" w:hAnsi="Times New Roman"/>
          <w:sz w:val="24"/>
          <w:szCs w:val="24"/>
        </w:rPr>
        <w:t>с даты</w:t>
      </w:r>
      <w:r w:rsidR="006322E5" w:rsidRPr="00792941">
        <w:rPr>
          <w:rFonts w:ascii="Times New Roman" w:hAnsi="Times New Roman"/>
          <w:sz w:val="24"/>
          <w:szCs w:val="24"/>
        </w:rPr>
        <w:t xml:space="preserve"> принятия такого решения</w:t>
      </w:r>
      <w:r w:rsidR="001576E2">
        <w:rPr>
          <w:rFonts w:ascii="Times New Roman" w:hAnsi="Times New Roman"/>
          <w:sz w:val="24"/>
          <w:szCs w:val="24"/>
        </w:rPr>
        <w:t xml:space="preserve">, но до истечения срока для заключения договора установленного </w:t>
      </w:r>
      <w:r w:rsidR="0051521C">
        <w:rPr>
          <w:rFonts w:ascii="Times New Roman" w:hAnsi="Times New Roman"/>
          <w:sz w:val="24"/>
          <w:szCs w:val="24"/>
        </w:rPr>
        <w:t>4.20.</w:t>
      </w:r>
      <w:r>
        <w:rPr>
          <w:rFonts w:ascii="Times New Roman" w:hAnsi="Times New Roman"/>
          <w:sz w:val="24"/>
          <w:szCs w:val="24"/>
        </w:rPr>
        <w:t>16</w:t>
      </w:r>
      <w:r w:rsidR="0051521C">
        <w:rPr>
          <w:rFonts w:ascii="Times New Roman" w:hAnsi="Times New Roman"/>
          <w:sz w:val="24"/>
          <w:szCs w:val="24"/>
        </w:rPr>
        <w:t xml:space="preserve"> настоящего раздела</w:t>
      </w:r>
      <w:r w:rsidR="006322E5" w:rsidRPr="00792941">
        <w:rPr>
          <w:rFonts w:ascii="Times New Roman" w:hAnsi="Times New Roman"/>
          <w:sz w:val="24"/>
          <w:szCs w:val="24"/>
        </w:rPr>
        <w:t>.</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 осуществляется участником закупки самостоятельно.</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установленной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(5) банковская 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будет заключен такой договор;</w:t>
      </w:r>
    </w:p>
    <w:p w:rsidR="009D3EA6" w:rsidRPr="004D6BF5" w:rsidRDefault="009D3EA6" w:rsidP="009D3EA6">
      <w:pPr>
        <w:keepNext/>
        <w:suppressAutoHyphens/>
        <w:spacing w:after="0" w:line="240" w:lineRule="auto"/>
        <w:ind w:firstLine="567"/>
        <w:jc w:val="both"/>
        <w:outlineLvl w:val="3"/>
        <w:rPr>
          <w:rFonts w:ascii="Times New Roman" w:hAnsi="Times New Roman"/>
          <w:sz w:val="24"/>
          <w:szCs w:val="24"/>
        </w:rPr>
      </w:pPr>
      <w:r w:rsidRPr="004D6BF5">
        <w:rPr>
          <w:rFonts w:ascii="Times New Roman" w:hAnsi="Times New Roman"/>
          <w:sz w:val="24"/>
          <w:szCs w:val="24"/>
        </w:rPr>
        <w:t>4.21.6 Заказчик обязан удержать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4.21.7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4.21.8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F801F0">
        <w:rPr>
          <w:rFonts w:ascii="Times New Roman" w:eastAsia="Times New Roman" w:hAnsi="Times New Roman"/>
          <w:sz w:val="24"/>
          <w:szCs w:val="24"/>
          <w:lang w:eastAsia="ru-RU"/>
        </w:rPr>
        <w:t>.</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t>и рассмотрения претензий заказчика;</w:t>
      </w:r>
    </w:p>
    <w:p w:rsidR="00260867" w:rsidRPr="00260867"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C57AC9">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w:t>
      </w:r>
      <w:r w:rsidRPr="00C57AC9">
        <w:rPr>
          <w:rFonts w:ascii="Times New Roman" w:hAnsi="Times New Roman"/>
          <w:sz w:val="24"/>
          <w:szCs w:val="24"/>
        </w:rPr>
        <w:lastRenderedPageBreak/>
        <w:t>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соответствующей</w:t>
      </w:r>
      <w:r w:rsidRPr="00BB13BE">
        <w:rPr>
          <w:rFonts w:ascii="Times New Roman" w:hAnsi="Times New Roman"/>
          <w:sz w:val="24"/>
          <w:szCs w:val="24"/>
        </w:rPr>
        <w:t xml:space="preserve"> </w:t>
      </w:r>
      <w:r w:rsidRPr="00BB13BE">
        <w:rPr>
          <w:rFonts w:ascii="Times New Roman" w:hAnsi="Times New Roman" w:hint="eastAsia"/>
          <w:sz w:val="24"/>
          <w:szCs w:val="24"/>
        </w:rPr>
        <w:t>специальной</w:t>
      </w:r>
      <w:r w:rsidRPr="00BB13BE">
        <w:rPr>
          <w:rFonts w:ascii="Times New Roman" w:hAnsi="Times New Roman"/>
          <w:sz w:val="24"/>
          <w:szCs w:val="24"/>
        </w:rPr>
        <w:t xml:space="preserve"> </w:t>
      </w:r>
      <w:r w:rsidRPr="00BB13BE">
        <w:rPr>
          <w:rFonts w:ascii="Times New Roman" w:hAnsi="Times New Roman" w:hint="eastAsia"/>
          <w:sz w:val="24"/>
          <w:szCs w:val="24"/>
        </w:rPr>
        <w:t>правоспособности</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распределению</w:t>
      </w:r>
      <w:r w:rsidRPr="00BB13BE">
        <w:rPr>
          <w:rFonts w:ascii="Times New Roman" w:hAnsi="Times New Roman"/>
          <w:sz w:val="24"/>
          <w:szCs w:val="24"/>
        </w:rPr>
        <w:t xml:space="preserve"> </w:t>
      </w:r>
      <w:r w:rsidRPr="00BB13BE">
        <w:rPr>
          <w:rFonts w:ascii="Times New Roman" w:hAnsi="Times New Roman" w:hint="eastAsia"/>
          <w:sz w:val="24"/>
          <w:szCs w:val="24"/>
        </w:rPr>
        <w:t>номенклатуры</w:t>
      </w:r>
      <w:r w:rsidRPr="00BB13BE">
        <w:rPr>
          <w:rFonts w:ascii="Times New Roman" w:hAnsi="Times New Roman"/>
          <w:sz w:val="24"/>
          <w:szCs w:val="24"/>
        </w:rPr>
        <w:t xml:space="preserve"> </w:t>
      </w:r>
      <w:r w:rsidRPr="00BB13BE">
        <w:rPr>
          <w:rFonts w:ascii="Times New Roman" w:hAnsi="Times New Roman" w:hint="eastAsia"/>
          <w:sz w:val="24"/>
          <w:szCs w:val="24"/>
        </w:rPr>
        <w:t>и</w:t>
      </w:r>
      <w:r w:rsidRPr="00BB13BE">
        <w:rPr>
          <w:rFonts w:ascii="Times New Roman" w:hAnsi="Times New Roman"/>
          <w:sz w:val="24"/>
          <w:szCs w:val="24"/>
        </w:rPr>
        <w:t xml:space="preserve"> </w:t>
      </w:r>
      <w:r w:rsidRPr="00BB13BE">
        <w:rPr>
          <w:rFonts w:ascii="Times New Roman" w:hAnsi="Times New Roman" w:hint="eastAsia"/>
          <w:sz w:val="24"/>
          <w:szCs w:val="24"/>
        </w:rPr>
        <w:t>объемов</w:t>
      </w:r>
      <w:r w:rsidRPr="00BB13BE">
        <w:rPr>
          <w:rFonts w:ascii="Times New Roman" w:hAnsi="Times New Roman"/>
          <w:sz w:val="24"/>
          <w:szCs w:val="24"/>
        </w:rPr>
        <w:t xml:space="preserve"> </w:t>
      </w:r>
      <w:r w:rsidRPr="00BB13BE">
        <w:rPr>
          <w:rFonts w:ascii="Times New Roman" w:hAnsi="Times New Roman" w:hint="eastAsia"/>
          <w:sz w:val="24"/>
          <w:szCs w:val="24"/>
        </w:rPr>
        <w:t>поставки</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выполнения</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оказания</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между</w:t>
      </w:r>
      <w:r w:rsidRPr="00BB13BE">
        <w:rPr>
          <w:rFonts w:ascii="Times New Roman" w:hAnsi="Times New Roman"/>
          <w:sz w:val="24"/>
          <w:szCs w:val="24"/>
        </w:rPr>
        <w:t xml:space="preserve"> </w:t>
      </w:r>
      <w:r w:rsidRPr="00BB13BE">
        <w:rPr>
          <w:rFonts w:ascii="Times New Roman" w:hAnsi="Times New Roman" w:hint="eastAsia"/>
          <w:sz w:val="24"/>
          <w:szCs w:val="24"/>
        </w:rPr>
        <w:t>челнами</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указанному</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соглашении</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p>
    <w:p w:rsidR="007C6D9E" w:rsidRPr="00C57AC9" w:rsidRDefault="007C6D9E"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Договор по результатам закупки заключается с лидером коллективного участника закупки.</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D15D22">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Default="00D15D22" w:rsidP="00D15D2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D15D22">
              <w:rPr>
                <w:rFonts w:ascii="Times New Roman" w:eastAsia="Times New Roman" w:hAnsi="Times New Roman"/>
                <w:sz w:val="24"/>
                <w:szCs w:val="24"/>
                <w:lang w:eastAsia="ru-RU"/>
              </w:rPr>
              <w:t>оставка моторного топлива</w:t>
            </w:r>
          </w:p>
          <w:p w:rsidR="00D15D22" w:rsidRPr="00431716" w:rsidRDefault="00D15D22" w:rsidP="00D15D22">
            <w:pPr>
              <w:autoSpaceDE w:val="0"/>
              <w:autoSpaceDN w:val="0"/>
              <w:adjustRightInd w:val="0"/>
              <w:spacing w:after="0" w:line="240" w:lineRule="auto"/>
              <w:rPr>
                <w:rFonts w:ascii="Times New Roman" w:eastAsia="Times New Roman" w:hAnsi="Times New Roman"/>
                <w:sz w:val="24"/>
                <w:szCs w:val="24"/>
                <w:lang w:eastAsia="ru-RU"/>
              </w:rPr>
            </w:pP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D15D22">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D15D22">
              <w:rPr>
                <w:rFonts w:ascii="Times New Roman" w:hAnsi="Times New Roman"/>
                <w:bCs/>
                <w:sz w:val="24"/>
                <w:szCs w:val="24"/>
              </w:rPr>
              <w:t>128</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431716">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D15D22" w:rsidRDefault="00D15D22" w:rsidP="00122B25">
            <w:pPr>
              <w:tabs>
                <w:tab w:val="left" w:pos="0"/>
              </w:tabs>
              <w:spacing w:after="0" w:line="240" w:lineRule="auto"/>
              <w:jc w:val="both"/>
              <w:rPr>
                <w:rFonts w:ascii="Times New Roman" w:hAnsi="Times New Roman"/>
                <w:bCs/>
                <w:sz w:val="24"/>
                <w:szCs w:val="24"/>
              </w:rPr>
            </w:pPr>
            <w:r w:rsidRPr="00D15D22">
              <w:rPr>
                <w:rFonts w:ascii="Times New Roman" w:eastAsia="Times New Roman" w:hAnsi="Times New Roman"/>
                <w:sz w:val="24"/>
                <w:szCs w:val="24"/>
                <w:lang w:eastAsia="ru-RU"/>
              </w:rPr>
              <w:t>Цена договора, как максимально возможная сумма всех платежей по договору, составляет 4 600 000 (Четыре миллиона шестьсот тысяч) рублей 00 коп, в том числе НДС 20%</w:t>
            </w:r>
            <w:r w:rsidR="007B04F0" w:rsidRPr="007B04F0">
              <w:rPr>
                <w:rFonts w:ascii="Times New Roman" w:hAnsi="Times New Roman"/>
                <w:bCs/>
                <w:sz w:val="24"/>
                <w:szCs w:val="24"/>
              </w:rPr>
              <w:t xml:space="preserve">. </w:t>
            </w:r>
          </w:p>
          <w:p w:rsidR="00D15D22" w:rsidRDefault="007B04F0" w:rsidP="00D15D22">
            <w:pPr>
              <w:tabs>
                <w:tab w:val="left" w:pos="0"/>
              </w:tabs>
              <w:spacing w:after="0" w:line="240" w:lineRule="auto"/>
              <w:jc w:val="both"/>
              <w:rPr>
                <w:rFonts w:ascii="Times New Roman" w:hAnsi="Times New Roman"/>
                <w:bCs/>
                <w:sz w:val="24"/>
                <w:szCs w:val="24"/>
              </w:rPr>
            </w:pPr>
            <w:r w:rsidRPr="007B04F0">
              <w:rPr>
                <w:rFonts w:ascii="Times New Roman" w:hAnsi="Times New Roman"/>
                <w:bCs/>
                <w:sz w:val="24"/>
                <w:szCs w:val="24"/>
              </w:rPr>
              <w:t xml:space="preserve">Заказчик не несет ответственности за неполную выборку услуг в объеме ниже суммы Договора. </w:t>
            </w:r>
          </w:p>
          <w:p w:rsidR="00D15D22" w:rsidRPr="00D15D22" w:rsidRDefault="00D15D22" w:rsidP="00D15D22">
            <w:pPr>
              <w:tabs>
                <w:tab w:val="left" w:pos="0"/>
              </w:tabs>
              <w:spacing w:after="0" w:line="240" w:lineRule="auto"/>
              <w:jc w:val="both"/>
              <w:rPr>
                <w:rFonts w:ascii="Times New Roman" w:hAnsi="Times New Roman"/>
                <w:bCs/>
                <w:sz w:val="24"/>
                <w:szCs w:val="24"/>
              </w:rPr>
            </w:pPr>
            <w:r w:rsidRPr="00D15D22">
              <w:rPr>
                <w:rFonts w:ascii="Times New Roman" w:eastAsia="Calibri" w:hAnsi="Times New Roman"/>
                <w:sz w:val="24"/>
                <w:szCs w:val="24"/>
              </w:rPr>
              <w:t>Цена единицы продукции:</w:t>
            </w:r>
          </w:p>
          <w:p w:rsidR="00D15D22" w:rsidRPr="00D15D22" w:rsidRDefault="00D15D22" w:rsidP="00D15D22">
            <w:pPr>
              <w:autoSpaceDE w:val="0"/>
              <w:autoSpaceDN w:val="0"/>
              <w:adjustRightInd w:val="0"/>
              <w:spacing w:after="0" w:line="240" w:lineRule="auto"/>
              <w:ind w:firstLine="709"/>
              <w:jc w:val="both"/>
              <w:rPr>
                <w:rFonts w:ascii="Times New Roman" w:eastAsia="Calibri" w:hAnsi="Times New Roman"/>
                <w:sz w:val="24"/>
                <w:szCs w:val="24"/>
              </w:rPr>
            </w:pPr>
            <w:r w:rsidRPr="00D15D22">
              <w:rPr>
                <w:rFonts w:ascii="Times New Roman" w:eastAsia="Times New Roman" w:hAnsi="Times New Roman"/>
                <w:b/>
                <w:color w:val="000000"/>
                <w:sz w:val="24"/>
                <w:szCs w:val="24"/>
                <w:lang w:eastAsia="ru-RU"/>
              </w:rPr>
              <w:t xml:space="preserve">1) </w:t>
            </w:r>
            <w:r w:rsidRPr="00D15D22">
              <w:rPr>
                <w:rFonts w:ascii="Times New Roman" w:eastAsia="Times New Roman" w:hAnsi="Times New Roman"/>
                <w:b/>
                <w:sz w:val="24"/>
                <w:szCs w:val="24"/>
                <w:lang w:eastAsia="ru-RU"/>
              </w:rPr>
              <w:t>Начальный максимальная цена</w:t>
            </w:r>
            <w:r w:rsidRPr="00D15D22">
              <w:rPr>
                <w:rFonts w:ascii="Times New Roman" w:eastAsia="Times New Roman" w:hAnsi="Times New Roman"/>
                <w:sz w:val="24"/>
                <w:szCs w:val="24"/>
                <w:lang w:eastAsia="ru-RU"/>
              </w:rPr>
              <w:t xml:space="preserve"> </w:t>
            </w:r>
            <w:r w:rsidRPr="00D15D22">
              <w:rPr>
                <w:rFonts w:ascii="Times New Roman" w:eastAsia="Times New Roman" w:hAnsi="Times New Roman"/>
                <w:b/>
                <w:sz w:val="24"/>
                <w:szCs w:val="24"/>
                <w:lang w:eastAsia="ru-RU"/>
              </w:rPr>
              <w:t xml:space="preserve">за литр </w:t>
            </w:r>
            <w:r w:rsidRPr="00D15D22">
              <w:rPr>
                <w:rFonts w:ascii="Times New Roman" w:eastAsia="Times New Roman" w:hAnsi="Times New Roman"/>
                <w:sz w:val="24"/>
                <w:szCs w:val="24"/>
                <w:lang w:eastAsia="ru-RU"/>
              </w:rPr>
              <w:t>бензина АИ-</w:t>
            </w:r>
            <w:proofErr w:type="gramStart"/>
            <w:r w:rsidRPr="00D15D22">
              <w:rPr>
                <w:rFonts w:ascii="Times New Roman" w:eastAsia="Times New Roman" w:hAnsi="Times New Roman"/>
                <w:sz w:val="24"/>
                <w:szCs w:val="24"/>
                <w:lang w:eastAsia="ru-RU"/>
              </w:rPr>
              <w:t>92  _</w:t>
            </w:r>
            <w:proofErr w:type="gramEnd"/>
            <w:r w:rsidRPr="00D15D22">
              <w:rPr>
                <w:rFonts w:ascii="Times New Roman" w:eastAsia="Times New Roman" w:hAnsi="Times New Roman"/>
                <w:sz w:val="24"/>
                <w:szCs w:val="24"/>
                <w:u w:val="single"/>
                <w:lang w:eastAsia="ru-RU"/>
              </w:rPr>
              <w:t xml:space="preserve">61 </w:t>
            </w:r>
            <w:r w:rsidRPr="00D15D22">
              <w:rPr>
                <w:rFonts w:ascii="Times New Roman" w:eastAsia="Times New Roman" w:hAnsi="Times New Roman"/>
                <w:sz w:val="24"/>
                <w:szCs w:val="24"/>
                <w:lang w:eastAsia="ru-RU"/>
              </w:rPr>
              <w:t>(</w:t>
            </w:r>
            <w:r w:rsidRPr="00D15D22">
              <w:rPr>
                <w:rFonts w:ascii="Times New Roman" w:eastAsia="Times New Roman" w:hAnsi="Times New Roman"/>
                <w:i/>
                <w:iCs/>
                <w:sz w:val="24"/>
                <w:szCs w:val="24"/>
                <w:lang w:eastAsia="ru-RU"/>
              </w:rPr>
              <w:t xml:space="preserve">шестьдесят один </w:t>
            </w:r>
            <w:r w:rsidRPr="00D15D22">
              <w:rPr>
                <w:rFonts w:ascii="Times New Roman" w:eastAsia="Times New Roman" w:hAnsi="Times New Roman"/>
                <w:sz w:val="24"/>
                <w:szCs w:val="24"/>
                <w:lang w:eastAsia="ru-RU"/>
              </w:rPr>
              <w:t>) рубль 40 коп.  за 1 (Один) литр);</w:t>
            </w:r>
          </w:p>
          <w:p w:rsidR="00D15D22" w:rsidRPr="00D15D22" w:rsidRDefault="00D15D22" w:rsidP="00D15D22">
            <w:pPr>
              <w:autoSpaceDE w:val="0"/>
              <w:autoSpaceDN w:val="0"/>
              <w:adjustRightInd w:val="0"/>
              <w:spacing w:after="0" w:line="240" w:lineRule="auto"/>
              <w:ind w:firstLine="709"/>
              <w:jc w:val="both"/>
              <w:rPr>
                <w:rFonts w:ascii="Times New Roman" w:eastAsia="Calibri" w:hAnsi="Times New Roman"/>
                <w:sz w:val="24"/>
                <w:szCs w:val="24"/>
              </w:rPr>
            </w:pPr>
            <w:r w:rsidRPr="00D15D22">
              <w:rPr>
                <w:rFonts w:ascii="Times New Roman" w:eastAsia="Times New Roman" w:hAnsi="Times New Roman"/>
                <w:b/>
                <w:sz w:val="24"/>
                <w:szCs w:val="24"/>
                <w:lang w:eastAsia="ru-RU"/>
              </w:rPr>
              <w:t>2)</w:t>
            </w:r>
            <w:r w:rsidRPr="00D15D22">
              <w:rPr>
                <w:rFonts w:ascii="Times New Roman" w:eastAsia="Times New Roman" w:hAnsi="Times New Roman"/>
                <w:sz w:val="24"/>
                <w:szCs w:val="24"/>
                <w:lang w:eastAsia="ru-RU"/>
              </w:rPr>
              <w:t xml:space="preserve"> </w:t>
            </w:r>
            <w:r w:rsidRPr="00D15D22">
              <w:rPr>
                <w:rFonts w:ascii="Times New Roman" w:eastAsia="Times New Roman" w:hAnsi="Times New Roman"/>
                <w:b/>
                <w:sz w:val="24"/>
                <w:szCs w:val="24"/>
                <w:lang w:eastAsia="ru-RU"/>
              </w:rPr>
              <w:t>Начальный максимальная цена</w:t>
            </w:r>
            <w:r w:rsidRPr="00D15D22">
              <w:rPr>
                <w:rFonts w:ascii="Times New Roman" w:eastAsia="Times New Roman" w:hAnsi="Times New Roman"/>
                <w:sz w:val="24"/>
                <w:szCs w:val="24"/>
                <w:lang w:eastAsia="ru-RU"/>
              </w:rPr>
              <w:t xml:space="preserve"> </w:t>
            </w:r>
            <w:r w:rsidRPr="00D15D22">
              <w:rPr>
                <w:rFonts w:ascii="Times New Roman" w:eastAsia="Times New Roman" w:hAnsi="Times New Roman"/>
                <w:b/>
                <w:sz w:val="24"/>
                <w:szCs w:val="24"/>
                <w:lang w:eastAsia="ru-RU"/>
              </w:rPr>
              <w:t xml:space="preserve">за литр </w:t>
            </w:r>
            <w:r w:rsidRPr="00D15D22">
              <w:rPr>
                <w:rFonts w:ascii="Times New Roman" w:eastAsia="Times New Roman" w:hAnsi="Times New Roman"/>
                <w:sz w:val="24"/>
                <w:szCs w:val="24"/>
                <w:lang w:eastAsia="ru-RU"/>
              </w:rPr>
              <w:t>бензина АИ-</w:t>
            </w:r>
            <w:proofErr w:type="gramStart"/>
            <w:r w:rsidRPr="00D15D22">
              <w:rPr>
                <w:rFonts w:ascii="Times New Roman" w:eastAsia="Times New Roman" w:hAnsi="Times New Roman"/>
                <w:sz w:val="24"/>
                <w:szCs w:val="24"/>
                <w:lang w:eastAsia="ru-RU"/>
              </w:rPr>
              <w:t>95  _</w:t>
            </w:r>
            <w:proofErr w:type="gramEnd"/>
            <w:r w:rsidRPr="00D15D22">
              <w:rPr>
                <w:rFonts w:ascii="Times New Roman" w:eastAsia="Times New Roman" w:hAnsi="Times New Roman"/>
                <w:sz w:val="24"/>
                <w:szCs w:val="24"/>
                <w:u w:val="single"/>
                <w:lang w:eastAsia="ru-RU"/>
              </w:rPr>
              <w:t>65</w:t>
            </w:r>
            <w:r w:rsidRPr="00D15D22">
              <w:rPr>
                <w:rFonts w:ascii="Times New Roman" w:eastAsia="Times New Roman" w:hAnsi="Times New Roman"/>
                <w:sz w:val="24"/>
                <w:szCs w:val="24"/>
                <w:lang w:eastAsia="ru-RU"/>
              </w:rPr>
              <w:t xml:space="preserve"> (</w:t>
            </w:r>
            <w:r w:rsidRPr="00D15D22">
              <w:rPr>
                <w:rFonts w:ascii="Times New Roman" w:eastAsia="Times New Roman" w:hAnsi="Times New Roman"/>
                <w:i/>
                <w:iCs/>
                <w:sz w:val="24"/>
                <w:szCs w:val="24"/>
                <w:lang w:eastAsia="ru-RU"/>
              </w:rPr>
              <w:t>шестьдесят пять)</w:t>
            </w:r>
            <w:r w:rsidRPr="00D15D22">
              <w:rPr>
                <w:rFonts w:ascii="Times New Roman" w:eastAsia="Times New Roman" w:hAnsi="Times New Roman"/>
                <w:sz w:val="24"/>
                <w:szCs w:val="24"/>
                <w:lang w:eastAsia="ru-RU"/>
              </w:rPr>
              <w:t xml:space="preserve"> рублей 97 коп.  за 1 (Один) литр);</w:t>
            </w:r>
          </w:p>
          <w:p w:rsidR="00D15D22" w:rsidRPr="00D15D22" w:rsidRDefault="00D15D22" w:rsidP="00D15D22">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5D22">
              <w:rPr>
                <w:rFonts w:ascii="Times New Roman" w:eastAsia="Times New Roman" w:hAnsi="Times New Roman"/>
                <w:b/>
                <w:sz w:val="24"/>
                <w:szCs w:val="24"/>
                <w:lang w:eastAsia="ru-RU"/>
              </w:rPr>
              <w:lastRenderedPageBreak/>
              <w:t>3)</w:t>
            </w:r>
            <w:r w:rsidRPr="00D15D22">
              <w:rPr>
                <w:rFonts w:ascii="Times New Roman" w:eastAsia="Times New Roman" w:hAnsi="Times New Roman"/>
                <w:sz w:val="24"/>
                <w:szCs w:val="24"/>
                <w:lang w:eastAsia="ru-RU"/>
              </w:rPr>
              <w:t xml:space="preserve"> </w:t>
            </w:r>
            <w:r w:rsidRPr="00D15D22">
              <w:rPr>
                <w:rFonts w:ascii="Times New Roman" w:eastAsia="Times New Roman" w:hAnsi="Times New Roman"/>
                <w:b/>
                <w:sz w:val="24"/>
                <w:szCs w:val="24"/>
                <w:lang w:eastAsia="ru-RU"/>
              </w:rPr>
              <w:t>Начальный максимальная цена</w:t>
            </w:r>
            <w:r w:rsidRPr="00D15D22">
              <w:rPr>
                <w:rFonts w:ascii="Times New Roman" w:eastAsia="Times New Roman" w:hAnsi="Times New Roman"/>
                <w:sz w:val="24"/>
                <w:szCs w:val="24"/>
                <w:lang w:eastAsia="ru-RU"/>
              </w:rPr>
              <w:t xml:space="preserve"> </w:t>
            </w:r>
            <w:r w:rsidRPr="00D15D22">
              <w:rPr>
                <w:rFonts w:ascii="Times New Roman" w:eastAsia="Times New Roman" w:hAnsi="Times New Roman"/>
                <w:b/>
                <w:sz w:val="24"/>
                <w:szCs w:val="24"/>
                <w:lang w:eastAsia="ru-RU"/>
              </w:rPr>
              <w:t xml:space="preserve">за литр </w:t>
            </w:r>
            <w:r w:rsidRPr="00D15D22">
              <w:rPr>
                <w:rFonts w:ascii="Times New Roman" w:eastAsia="Times New Roman" w:hAnsi="Times New Roman"/>
                <w:sz w:val="24"/>
                <w:szCs w:val="24"/>
                <w:lang w:eastAsia="ru-RU"/>
              </w:rPr>
              <w:t xml:space="preserve">Дизельного </w:t>
            </w:r>
            <w:proofErr w:type="gramStart"/>
            <w:r w:rsidRPr="00D15D22">
              <w:rPr>
                <w:rFonts w:ascii="Times New Roman" w:eastAsia="Times New Roman" w:hAnsi="Times New Roman"/>
                <w:sz w:val="24"/>
                <w:szCs w:val="24"/>
                <w:lang w:eastAsia="ru-RU"/>
              </w:rPr>
              <w:t xml:space="preserve">топлива  </w:t>
            </w:r>
            <w:r w:rsidRPr="00D15D22">
              <w:rPr>
                <w:rFonts w:ascii="Times New Roman" w:eastAsia="Times New Roman" w:hAnsi="Times New Roman"/>
                <w:sz w:val="24"/>
                <w:szCs w:val="24"/>
                <w:u w:val="single"/>
                <w:lang w:eastAsia="ru-RU"/>
              </w:rPr>
              <w:t>68</w:t>
            </w:r>
            <w:proofErr w:type="gramEnd"/>
            <w:r w:rsidRPr="00D15D22">
              <w:rPr>
                <w:rFonts w:ascii="Times New Roman" w:eastAsia="Times New Roman" w:hAnsi="Times New Roman"/>
                <w:sz w:val="24"/>
                <w:szCs w:val="24"/>
                <w:u w:val="single"/>
                <w:lang w:eastAsia="ru-RU"/>
              </w:rPr>
              <w:t xml:space="preserve">   </w:t>
            </w:r>
            <w:r w:rsidRPr="00D15D22">
              <w:rPr>
                <w:rFonts w:ascii="Times New Roman" w:eastAsia="Times New Roman" w:hAnsi="Times New Roman"/>
                <w:sz w:val="24"/>
                <w:szCs w:val="24"/>
                <w:lang w:eastAsia="ru-RU"/>
              </w:rPr>
              <w:t>(</w:t>
            </w:r>
            <w:r w:rsidRPr="00D15D22">
              <w:rPr>
                <w:rFonts w:ascii="Times New Roman" w:eastAsia="Times New Roman" w:hAnsi="Times New Roman"/>
                <w:i/>
                <w:iCs/>
                <w:sz w:val="24"/>
                <w:szCs w:val="24"/>
                <w:lang w:eastAsia="ru-RU"/>
              </w:rPr>
              <w:t>шестьдесят восемь</w:t>
            </w:r>
            <w:r w:rsidRPr="00D15D22">
              <w:rPr>
                <w:rFonts w:ascii="Times New Roman" w:eastAsia="Times New Roman" w:hAnsi="Times New Roman"/>
                <w:sz w:val="24"/>
                <w:szCs w:val="24"/>
                <w:lang w:eastAsia="ru-RU"/>
              </w:rPr>
              <w:t>) рублей 10 коп.  за 1 (Один) литр)</w:t>
            </w:r>
          </w:p>
          <w:p w:rsidR="005D02E9" w:rsidRDefault="00D15D22" w:rsidP="00972EF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5D22">
              <w:rPr>
                <w:rFonts w:ascii="Times New Roman" w:eastAsia="Times New Roman" w:hAnsi="Times New Roman"/>
                <w:b/>
                <w:sz w:val="24"/>
                <w:szCs w:val="24"/>
                <w:u w:val="single"/>
                <w:lang w:eastAsia="ru-RU"/>
              </w:rPr>
              <w:t>Предлагаемая участником цена за единицу продукции не должна превышать начальную (максимальную) цену за единицу продукции</w:t>
            </w:r>
            <w:r w:rsidR="00972EF6">
              <w:rPr>
                <w:rFonts w:ascii="Times New Roman" w:eastAsia="Times New Roman" w:hAnsi="Times New Roman"/>
                <w:sz w:val="24"/>
                <w:szCs w:val="24"/>
                <w:lang w:eastAsia="ru-RU"/>
              </w:rPr>
              <w:t>.</w:t>
            </w:r>
          </w:p>
          <w:p w:rsidR="007A3769" w:rsidRPr="007A3769" w:rsidRDefault="007A3769" w:rsidP="007A3769">
            <w:pPr>
              <w:spacing w:after="0" w:line="240" w:lineRule="auto"/>
              <w:jc w:val="both"/>
              <w:rPr>
                <w:rFonts w:ascii="Times New Roman" w:eastAsia="MS Gothic" w:hAnsi="Times New Roman"/>
                <w:bCs/>
                <w:sz w:val="20"/>
                <w:szCs w:val="20"/>
              </w:rPr>
            </w:pPr>
            <w:r w:rsidRPr="00F53092">
              <w:rPr>
                <w:rFonts w:ascii="Times New Roman" w:eastAsia="Calibri" w:hAnsi="Times New Roman"/>
                <w:i/>
                <w:color w:val="FF0000"/>
                <w:sz w:val="24"/>
                <w:szCs w:val="24"/>
                <w:u w:val="single"/>
              </w:rPr>
              <w:t>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4 600 000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разделе 5</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89509C" w:rsidRPr="00C22883" w:rsidRDefault="00D15D22" w:rsidP="00D15D22">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53166E">
              <w:rPr>
                <w:rFonts w:ascii="Times New Roman" w:hAnsi="Times New Roman"/>
                <w:noProof/>
                <w:sz w:val="24"/>
                <w:szCs w:val="24"/>
              </w:rPr>
              <w:t xml:space="preserve">Цена Договора включает стоимость топлива, транспортные затраты на доставку топлива до адреса получения, </w:t>
            </w:r>
            <w:r>
              <w:rPr>
                <w:rFonts w:ascii="Times New Roman" w:hAnsi="Times New Roman"/>
                <w:noProof/>
                <w:sz w:val="24"/>
                <w:szCs w:val="24"/>
              </w:rPr>
              <w:t xml:space="preserve">хранение, отпуск топлива с АЗС, </w:t>
            </w:r>
            <w:r w:rsidRPr="0053166E">
              <w:rPr>
                <w:rFonts w:ascii="Times New Roman" w:hAnsi="Times New Roman"/>
                <w:noProof/>
                <w:sz w:val="24"/>
                <w:szCs w:val="24"/>
              </w:rPr>
              <w:t xml:space="preserve">расходы, связанные с предоставлением отчетных документов в рамках исполнения Договора, расходы, связанные с </w:t>
            </w:r>
            <w:r w:rsidRPr="007344DA">
              <w:rPr>
                <w:rFonts w:ascii="Times New Roman" w:hAnsi="Times New Roman"/>
                <w:noProof/>
                <w:sz w:val="24"/>
                <w:szCs w:val="24"/>
              </w:rPr>
              <w:t xml:space="preserve">предоставлением и </w:t>
            </w:r>
            <w:r>
              <w:rPr>
                <w:rFonts w:ascii="Times New Roman" w:hAnsi="Times New Roman"/>
                <w:noProof/>
                <w:sz w:val="24"/>
                <w:szCs w:val="24"/>
              </w:rPr>
              <w:t>обслуживанием</w:t>
            </w:r>
            <w:r w:rsidRPr="007344DA">
              <w:rPr>
                <w:rFonts w:ascii="Times New Roman" w:hAnsi="Times New Roman"/>
                <w:noProof/>
                <w:sz w:val="24"/>
                <w:szCs w:val="24"/>
              </w:rPr>
              <w:t xml:space="preserve"> карт</w:t>
            </w:r>
            <w:r>
              <w:rPr>
                <w:rFonts w:ascii="Times New Roman" w:hAnsi="Times New Roman"/>
                <w:noProof/>
                <w:sz w:val="24"/>
                <w:szCs w:val="24"/>
              </w:rPr>
              <w:t>,</w:t>
            </w:r>
            <w:r w:rsidRPr="0053166E">
              <w:rPr>
                <w:rFonts w:ascii="Times New Roman" w:hAnsi="Times New Roman"/>
                <w:noProof/>
                <w:sz w:val="24"/>
                <w:szCs w:val="24"/>
              </w:rPr>
              <w:t xml:space="preserve"> </w:t>
            </w:r>
            <w:r>
              <w:rPr>
                <w:rFonts w:ascii="Times New Roman" w:hAnsi="Times New Roman"/>
                <w:noProof/>
                <w:sz w:val="24"/>
                <w:szCs w:val="24"/>
              </w:rPr>
              <w:t>а также</w:t>
            </w:r>
            <w:r w:rsidRPr="0053166E">
              <w:rPr>
                <w:rFonts w:ascii="Times New Roman" w:hAnsi="Times New Roman"/>
                <w:noProof/>
                <w:sz w:val="24"/>
                <w:szCs w:val="24"/>
              </w:rPr>
              <w:t xml:space="preserve"> расходы связанные с уплат</w:t>
            </w:r>
            <w:r>
              <w:rPr>
                <w:rFonts w:ascii="Times New Roman" w:hAnsi="Times New Roman"/>
                <w:noProof/>
                <w:sz w:val="24"/>
                <w:szCs w:val="24"/>
              </w:rPr>
              <w:t>ой</w:t>
            </w:r>
            <w:r w:rsidRPr="0053166E">
              <w:rPr>
                <w:rFonts w:ascii="Times New Roman" w:hAnsi="Times New Roman"/>
                <w:noProof/>
                <w:sz w:val="24"/>
                <w:szCs w:val="24"/>
              </w:rPr>
              <w:t xml:space="preserve"> там</w:t>
            </w:r>
            <w:r>
              <w:rPr>
                <w:rFonts w:ascii="Times New Roman" w:hAnsi="Times New Roman"/>
                <w:noProof/>
                <w:sz w:val="24"/>
                <w:szCs w:val="24"/>
              </w:rPr>
              <w:t>оженных пошлин, налогов, сборов и</w:t>
            </w:r>
            <w:r w:rsidRPr="0053166E">
              <w:rPr>
                <w:rFonts w:ascii="Times New Roman" w:hAnsi="Times New Roman"/>
                <w:noProof/>
                <w:sz w:val="24"/>
                <w:szCs w:val="24"/>
              </w:rPr>
              <w:t xml:space="preserve"> иные расходы</w:t>
            </w:r>
            <w:r>
              <w:rPr>
                <w:rFonts w:ascii="Times New Roman" w:hAnsi="Times New Roman"/>
                <w:noProof/>
                <w:sz w:val="24"/>
                <w:szCs w:val="24"/>
              </w:rPr>
              <w:t xml:space="preserve"> </w:t>
            </w:r>
            <w:r w:rsidRPr="007344DA">
              <w:rPr>
                <w:rFonts w:ascii="Times New Roman" w:hAnsi="Times New Roman"/>
                <w:color w:val="000000"/>
                <w:sz w:val="24"/>
                <w:szCs w:val="24"/>
              </w:rPr>
              <w:t>в соответствии с законодательством РФ</w:t>
            </w:r>
            <w:r>
              <w:rPr>
                <w:rFonts w:ascii="Times New Roman" w:hAnsi="Times New Roman"/>
                <w:color w:val="000000"/>
                <w:sz w:val="24"/>
                <w:szCs w:val="24"/>
              </w:rPr>
              <w:t>.</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31.10.2019 </w:t>
            </w:r>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357 </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 xml:space="preserve">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w:t>
            </w:r>
            <w:r w:rsidR="003F6F53" w:rsidRPr="00403123">
              <w:rPr>
                <w:rFonts w:ascii="Times New Roman" w:hAnsi="Times New Roman"/>
                <w:bCs/>
                <w:sz w:val="24"/>
                <w:szCs w:val="24"/>
              </w:rPr>
              <w:lastRenderedPageBreak/>
              <w:t>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lastRenderedPageBreak/>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085C2E" w:rsidRDefault="00ED5A51" w:rsidP="00085C2E">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Согласие участника процедуры закупки на поставку товаров, выполнения работ, оказания услуг </w:t>
            </w:r>
            <w:r w:rsidR="00473A2B">
              <w:rPr>
                <w:rFonts w:ascii="Times New Roman" w:hAnsi="Times New Roman"/>
                <w:bCs/>
                <w:color w:val="000000"/>
                <w:sz w:val="24"/>
                <w:szCs w:val="24"/>
              </w:rPr>
              <w:t>на условиях,</w:t>
            </w:r>
            <w:r>
              <w:rPr>
                <w:rFonts w:ascii="Times New Roman" w:hAnsi="Times New Roman"/>
                <w:bCs/>
                <w:color w:val="000000"/>
                <w:sz w:val="24"/>
                <w:szCs w:val="24"/>
              </w:rPr>
              <w:t xml:space="preserve"> указанных в извещении и документации о закупке, без направления участником процедуры закупки собственных предложений</w:t>
            </w:r>
          </w:p>
          <w:p w:rsidR="00085C2E" w:rsidRPr="00A03CDA" w:rsidRDefault="00305F3A" w:rsidP="00ED5A51">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sidR="00507D54">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w:t>
            </w:r>
            <w:r w:rsidR="00ED5A51" w:rsidRPr="00507D54">
              <w:rPr>
                <w:rFonts w:ascii="Times New Roman" w:hAnsi="Times New Roman"/>
                <w:bCs/>
                <w:i/>
                <w:color w:val="000000"/>
                <w:sz w:val="24"/>
                <w:szCs w:val="24"/>
              </w:rPr>
              <w:t>документации</w:t>
            </w:r>
            <w:r w:rsidRPr="00507D54">
              <w:rPr>
                <w:rFonts w:ascii="Times New Roman" w:hAnsi="Times New Roman"/>
                <w:bCs/>
                <w:i/>
                <w:color w:val="000000"/>
                <w:sz w:val="24"/>
                <w:szCs w:val="24"/>
              </w:rPr>
              <w:t xml:space="preserve">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A36AC" w:rsidRPr="009A36AC" w:rsidRDefault="00ED5A51" w:rsidP="00ED5A5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устанавливается, в соответствии с </w:t>
            </w:r>
            <w:proofErr w:type="spellStart"/>
            <w:r>
              <w:rPr>
                <w:rFonts w:ascii="Times New Roman" w:eastAsia="Times New Roman" w:hAnsi="Times New Roman"/>
                <w:sz w:val="24"/>
                <w:szCs w:val="24"/>
                <w:lang w:eastAsia="ru-RU"/>
              </w:rPr>
              <w:t>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 10.10.1 Положения о закупке</w:t>
            </w:r>
            <w:r w:rsidR="009A36AC" w:rsidRPr="009A36AC">
              <w:rPr>
                <w:rFonts w:ascii="Times New Roman" w:eastAsia="Times New Roman" w:hAnsi="Times New Roman"/>
                <w:sz w:val="24"/>
                <w:szCs w:val="24"/>
                <w:lang w:eastAsia="ru-RU"/>
              </w:rPr>
              <w:t xml:space="preserve"> </w:t>
            </w:r>
          </w:p>
          <w:p w:rsidR="00085C2E" w:rsidRPr="00BB190E" w:rsidRDefault="00085C2E" w:rsidP="00BD050F">
            <w:pPr>
              <w:spacing w:after="0" w:line="228" w:lineRule="auto"/>
              <w:ind w:firstLine="709"/>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A0211C">
              <w:rPr>
                <w:rFonts w:ascii="Times New Roman" w:hAnsi="Times New Roman"/>
                <w:sz w:val="24"/>
                <w:szCs w:val="24"/>
              </w:rPr>
              <w:t>дресу ЭТП, указанной</w:t>
            </w:r>
            <w:r w:rsidR="00ED5A51">
              <w:rPr>
                <w:rFonts w:ascii="Times New Roman" w:hAnsi="Times New Roman"/>
                <w:sz w:val="24"/>
                <w:szCs w:val="24"/>
              </w:rPr>
              <w:t xml:space="preserve">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AF6E83">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AF6E83">
              <w:rPr>
                <w:rFonts w:ascii="Times New Roman" w:eastAsia="Times New Roman" w:hAnsi="Times New Roman"/>
                <w:bCs/>
                <w:sz w:val="24"/>
                <w:szCs w:val="24"/>
                <w:lang w:eastAsia="ru-RU"/>
              </w:rPr>
              <w:t>22</w:t>
            </w:r>
            <w:r w:rsidRPr="00D3397D">
              <w:rPr>
                <w:rFonts w:ascii="Times New Roman" w:eastAsia="Times New Roman" w:hAnsi="Times New Roman"/>
                <w:bCs/>
                <w:sz w:val="24"/>
                <w:szCs w:val="24"/>
                <w:lang w:eastAsia="ru-RU"/>
              </w:rPr>
              <w:t xml:space="preserve">» </w:t>
            </w:r>
            <w:r w:rsidR="00AF6E83">
              <w:rPr>
                <w:rFonts w:ascii="Times New Roman" w:eastAsia="Times New Roman" w:hAnsi="Times New Roman"/>
                <w:bCs/>
                <w:sz w:val="24"/>
                <w:szCs w:val="24"/>
                <w:lang w:eastAsia="ru-RU"/>
              </w:rPr>
              <w:t>мая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AF6E83">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AF6E83">
              <w:rPr>
                <w:rFonts w:ascii="Times New Roman" w:eastAsia="Times New Roman" w:hAnsi="Times New Roman"/>
                <w:sz w:val="24"/>
                <w:szCs w:val="24"/>
                <w:lang w:eastAsia="ru-RU"/>
              </w:rPr>
              <w:t>22</w:t>
            </w:r>
            <w:r>
              <w:rPr>
                <w:rFonts w:ascii="Times New Roman" w:eastAsia="Times New Roman" w:hAnsi="Times New Roman"/>
                <w:sz w:val="24"/>
                <w:szCs w:val="24"/>
                <w:lang w:eastAsia="ru-RU"/>
              </w:rPr>
              <w:t xml:space="preserve">» </w:t>
            </w:r>
            <w:r w:rsidR="00AF6E83">
              <w:rPr>
                <w:rFonts w:ascii="Times New Roman" w:eastAsia="Times New Roman" w:hAnsi="Times New Roman"/>
                <w:sz w:val="24"/>
                <w:szCs w:val="24"/>
                <w:lang w:eastAsia="ru-RU"/>
              </w:rPr>
              <w:t>мая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AF6E83">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AF6E83">
              <w:rPr>
                <w:rFonts w:ascii="Times New Roman" w:eastAsia="Times New Roman" w:hAnsi="Times New Roman"/>
                <w:sz w:val="24"/>
                <w:szCs w:val="24"/>
                <w:lang w:eastAsia="ru-RU"/>
              </w:rPr>
              <w:t>22</w:t>
            </w:r>
            <w:r>
              <w:rPr>
                <w:rFonts w:ascii="Times New Roman" w:eastAsia="Times New Roman" w:hAnsi="Times New Roman"/>
                <w:sz w:val="24"/>
                <w:szCs w:val="24"/>
                <w:lang w:eastAsia="ru-RU"/>
              </w:rPr>
              <w:t xml:space="preserve">» </w:t>
            </w:r>
            <w:r w:rsidR="00AF6E83">
              <w:rPr>
                <w:rFonts w:ascii="Times New Roman" w:eastAsia="Times New Roman" w:hAnsi="Times New Roman"/>
                <w:sz w:val="24"/>
                <w:szCs w:val="24"/>
                <w:lang w:eastAsia="ru-RU"/>
              </w:rPr>
              <w:t>мая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w:t>
            </w:r>
            <w:r w:rsidRPr="00D16A5A">
              <w:rPr>
                <w:rFonts w:ascii="Times New Roman" w:hAnsi="Times New Roman"/>
                <w:color w:val="000000"/>
                <w:sz w:val="24"/>
                <w:szCs w:val="24"/>
              </w:rPr>
              <w:lastRenderedPageBreak/>
              <w:t>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972EF6" w:rsidRDefault="00085C2E" w:rsidP="00085C2E">
            <w:pPr>
              <w:suppressAutoHyphens/>
              <w:spacing w:after="0" w:line="240" w:lineRule="auto"/>
              <w:rPr>
                <w:rFonts w:ascii="Times New Roman" w:eastAsia="Times New Roman" w:hAnsi="Times New Roman"/>
                <w:b/>
                <w:bCs/>
                <w:color w:val="000000" w:themeColor="text1"/>
                <w:spacing w:val="-6"/>
                <w:sz w:val="24"/>
                <w:szCs w:val="24"/>
                <w:lang w:eastAsia="ru-RU"/>
              </w:rPr>
            </w:pPr>
            <w:r w:rsidRPr="00972EF6">
              <w:rPr>
                <w:rFonts w:ascii="Times New Roman" w:eastAsia="Times New Roman" w:hAnsi="Times New Roman"/>
                <w:b/>
                <w:sz w:val="24"/>
                <w:szCs w:val="24"/>
                <w:lang w:eastAsia="ru-RU"/>
              </w:rPr>
              <w:t>«</w:t>
            </w:r>
            <w:r w:rsidR="00AF6E83">
              <w:rPr>
                <w:rFonts w:ascii="Times New Roman" w:eastAsia="Times New Roman" w:hAnsi="Times New Roman"/>
                <w:b/>
                <w:sz w:val="24"/>
                <w:szCs w:val="24"/>
                <w:lang w:eastAsia="ru-RU"/>
              </w:rPr>
              <w:t>22</w:t>
            </w:r>
            <w:r w:rsidRPr="00972EF6">
              <w:rPr>
                <w:rFonts w:ascii="Times New Roman" w:eastAsia="Times New Roman" w:hAnsi="Times New Roman"/>
                <w:b/>
                <w:sz w:val="24"/>
                <w:szCs w:val="24"/>
                <w:lang w:eastAsia="ru-RU"/>
              </w:rPr>
              <w:t xml:space="preserve">» </w:t>
            </w:r>
            <w:r w:rsidR="00AF6E83">
              <w:rPr>
                <w:rFonts w:ascii="Times New Roman" w:eastAsia="Times New Roman" w:hAnsi="Times New Roman"/>
                <w:b/>
                <w:sz w:val="24"/>
                <w:szCs w:val="24"/>
                <w:lang w:eastAsia="ru-RU"/>
              </w:rPr>
              <w:t>мая</w:t>
            </w:r>
            <w:r w:rsidR="009E23E3" w:rsidRPr="00972EF6">
              <w:rPr>
                <w:rFonts w:ascii="Times New Roman" w:eastAsia="Times New Roman" w:hAnsi="Times New Roman"/>
                <w:b/>
                <w:sz w:val="24"/>
                <w:szCs w:val="24"/>
                <w:lang w:eastAsia="ru-RU"/>
              </w:rPr>
              <w:t xml:space="preserve"> 2023</w:t>
            </w:r>
            <w:r w:rsidRPr="00972EF6">
              <w:rPr>
                <w:rFonts w:ascii="Times New Roman" w:eastAsia="Times New Roman" w:hAnsi="Times New Roman"/>
                <w:b/>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w:t>
            </w:r>
            <w:r>
              <w:rPr>
                <w:rFonts w:ascii="Times New Roman" w:eastAsia="Times New Roman" w:hAnsi="Times New Roman"/>
                <w:spacing w:val="-6"/>
                <w:sz w:val="24"/>
                <w:szCs w:val="24"/>
                <w:lang w:eastAsia="ru-RU"/>
              </w:rPr>
              <w:lastRenderedPageBreak/>
              <w:t xml:space="preserve">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lastRenderedPageBreak/>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9E23E3" w:rsidRPr="009E23E3" w:rsidRDefault="009E23E3" w:rsidP="009E23E3">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2B1103">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AF6E83">
              <w:rPr>
                <w:rFonts w:ascii="Times New Roman" w:eastAsia="Times New Roman" w:hAnsi="Times New Roman"/>
                <w:bCs/>
                <w:spacing w:val="-6"/>
                <w:sz w:val="24"/>
                <w:szCs w:val="24"/>
                <w:lang w:eastAsia="ru-RU"/>
              </w:rPr>
              <w:t xml:space="preserve"> «16</w:t>
            </w:r>
            <w:r w:rsidRPr="00FC6F20">
              <w:rPr>
                <w:rFonts w:ascii="Times New Roman" w:eastAsia="Times New Roman" w:hAnsi="Times New Roman"/>
                <w:bCs/>
                <w:spacing w:val="-6"/>
                <w:sz w:val="24"/>
                <w:szCs w:val="24"/>
                <w:lang w:eastAsia="ru-RU"/>
              </w:rPr>
              <w:t xml:space="preserve">» </w:t>
            </w:r>
            <w:r w:rsidR="00AF6E83">
              <w:rPr>
                <w:rFonts w:ascii="Times New Roman" w:eastAsia="Times New Roman" w:hAnsi="Times New Roman"/>
                <w:bCs/>
                <w:spacing w:val="-6"/>
                <w:sz w:val="24"/>
                <w:szCs w:val="24"/>
                <w:lang w:eastAsia="ru-RU"/>
              </w:rPr>
              <w:t>мая</w:t>
            </w:r>
            <w:bookmarkStart w:id="428" w:name="_GoBack"/>
            <w:bookmarkEnd w:id="428"/>
            <w:r>
              <w:rPr>
                <w:rFonts w:ascii="Times New Roman" w:eastAsia="Times New Roman" w:hAnsi="Times New Roman"/>
                <w:bCs/>
                <w:spacing w:val="-6"/>
                <w:sz w:val="24"/>
                <w:szCs w:val="24"/>
                <w:lang w:eastAsia="ru-RU"/>
              </w:rPr>
              <w:t xml:space="preserve"> 2022</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BB190E">
              <w:rPr>
                <w:rFonts w:ascii="Times New Roman" w:eastAsia="Times New Roman" w:hAnsi="Times New Roman"/>
                <w:color w:val="000000" w:themeColor="text1"/>
                <w:sz w:val="24"/>
                <w:szCs w:val="24"/>
                <w:lang w:eastAsia="ru-RU"/>
              </w:rPr>
              <w:t xml:space="preserve"> с требованиями подраздела 4.15</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E527E0">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E527E0">
              <w:rPr>
                <w:rFonts w:ascii="Times New Roman" w:eastAsia="Times New Roman" w:hAnsi="Times New Roman"/>
                <w:color w:val="000000" w:themeColor="text1"/>
                <w:sz w:val="24"/>
                <w:szCs w:val="24"/>
                <w:lang w:eastAsia="ru-RU"/>
              </w:rPr>
              <w:t xml:space="preserve">подраздела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2EF6" w:rsidRDefault="00972EF6" w:rsidP="00972EF6">
            <w:pPr>
              <w:suppressAutoHyphens/>
              <w:spacing w:before="120" w:after="0" w:line="240" w:lineRule="auto"/>
              <w:jc w:val="both"/>
              <w:rPr>
                <w:rFonts w:ascii="Times New Roman" w:eastAsia="Times New Roman" w:hAnsi="Times New Roman"/>
                <w:i/>
                <w:sz w:val="24"/>
                <w:szCs w:val="24"/>
                <w:lang w:eastAsia="ru-RU"/>
              </w:rPr>
            </w:pPr>
            <w:r w:rsidRPr="00972EF6">
              <w:rPr>
                <w:rFonts w:ascii="Times New Roman" w:eastAsia="Times New Roman" w:hAnsi="Times New Roman"/>
                <w:i/>
                <w:sz w:val="24"/>
                <w:szCs w:val="24"/>
                <w:lang w:eastAsia="ru-RU"/>
              </w:rPr>
              <w:t>Наличие опыта по успешной поставке продукции сопоставимого характера и объема</w:t>
            </w:r>
          </w:p>
          <w:p w:rsidR="00972EF6" w:rsidRPr="00972EF6" w:rsidRDefault="00972EF6" w:rsidP="00972EF6">
            <w:pPr>
              <w:suppressAutoHyphens/>
              <w:spacing w:before="120" w:after="0" w:line="240" w:lineRule="auto"/>
              <w:jc w:val="both"/>
              <w:rPr>
                <w:rFonts w:ascii="Times New Roman" w:eastAsia="Times New Roman" w:hAnsi="Times New Roman"/>
                <w:i/>
                <w:sz w:val="24"/>
                <w:szCs w:val="24"/>
                <w:lang w:eastAsia="ru-RU"/>
              </w:rPr>
            </w:pPr>
          </w:p>
          <w:p w:rsidR="00972EF6" w:rsidRPr="00972EF6" w:rsidRDefault="00972EF6" w:rsidP="00972EF6">
            <w:pPr>
              <w:tabs>
                <w:tab w:val="left" w:pos="1276"/>
              </w:tabs>
              <w:spacing w:after="0" w:line="240" w:lineRule="auto"/>
              <w:jc w:val="both"/>
              <w:rPr>
                <w:rFonts w:ascii="Times New Roman" w:eastAsia="Calibri" w:hAnsi="Times New Roman"/>
                <w:color w:val="000000"/>
                <w:kern w:val="28"/>
                <w:sz w:val="24"/>
                <w:szCs w:val="24"/>
                <w:lang w:eastAsia="ru-RU"/>
              </w:rPr>
            </w:pPr>
            <w:r w:rsidRPr="00972EF6">
              <w:rPr>
                <w:rFonts w:ascii="Times New Roman" w:eastAsia="Calibri" w:hAnsi="Times New Roman"/>
                <w:color w:val="000000"/>
                <w:kern w:val="28"/>
                <w:sz w:val="24"/>
                <w:szCs w:val="24"/>
                <w:lang w:eastAsia="ru-RU"/>
              </w:rPr>
              <w:t>Под сопоставимым характером понимается опыт поставки моторного топлива в соответствии с договором</w:t>
            </w:r>
            <w:r>
              <w:rPr>
                <w:rFonts w:ascii="Times New Roman" w:eastAsia="Calibri" w:hAnsi="Times New Roman"/>
                <w:color w:val="000000"/>
                <w:kern w:val="28"/>
                <w:sz w:val="24"/>
                <w:szCs w:val="24"/>
                <w:lang w:eastAsia="ru-RU"/>
              </w:rPr>
              <w:t xml:space="preserve"> и техническим заданием</w:t>
            </w:r>
            <w:r w:rsidRPr="00972EF6">
              <w:rPr>
                <w:rFonts w:ascii="Times New Roman" w:eastAsia="Calibri" w:hAnsi="Times New Roman"/>
                <w:color w:val="000000"/>
                <w:kern w:val="28"/>
                <w:sz w:val="24"/>
                <w:szCs w:val="24"/>
                <w:lang w:eastAsia="ru-RU"/>
              </w:rPr>
              <w:t>, реализованный в полном объеме в рамках заключенного договора</w:t>
            </w:r>
            <w:r>
              <w:rPr>
                <w:rFonts w:ascii="Times New Roman" w:eastAsia="Calibri" w:hAnsi="Times New Roman"/>
                <w:color w:val="000000"/>
                <w:kern w:val="28"/>
                <w:sz w:val="24"/>
                <w:szCs w:val="24"/>
                <w:lang w:eastAsia="ru-RU"/>
              </w:rPr>
              <w:t>/контракта</w:t>
            </w:r>
            <w:r w:rsidRPr="00972EF6">
              <w:rPr>
                <w:rFonts w:ascii="Times New Roman" w:eastAsia="Calibri" w:hAnsi="Times New Roman"/>
                <w:color w:val="000000"/>
                <w:kern w:val="28"/>
                <w:sz w:val="24"/>
                <w:szCs w:val="24"/>
                <w:lang w:eastAsia="ru-RU"/>
              </w:rPr>
              <w:t>.</w:t>
            </w:r>
          </w:p>
          <w:p w:rsidR="001618B8" w:rsidRPr="00972EF6" w:rsidRDefault="00972EF6" w:rsidP="00972EF6">
            <w:pPr>
              <w:pStyle w:val="a"/>
              <w:numPr>
                <w:ilvl w:val="0"/>
                <w:numId w:val="0"/>
              </w:numPr>
              <w:rPr>
                <w:rFonts w:ascii="Times New Roman" w:eastAsia="Calibri" w:hAnsi="Times New Roman"/>
                <w:color w:val="000000"/>
                <w:kern w:val="28"/>
                <w:sz w:val="24"/>
                <w:szCs w:val="24"/>
                <w:lang w:eastAsia="en-US"/>
              </w:rPr>
            </w:pPr>
            <w:r w:rsidRPr="00972EF6">
              <w:rPr>
                <w:rFonts w:ascii="Times New Roman" w:eastAsia="Calibri" w:hAnsi="Times New Roman"/>
                <w:color w:val="000000"/>
                <w:kern w:val="28"/>
                <w:sz w:val="24"/>
                <w:szCs w:val="24"/>
                <w:lang w:eastAsia="en-US"/>
              </w:rPr>
              <w:t xml:space="preserve">Под сопоставимым объемом понимаются контракты/договоры </w:t>
            </w:r>
            <w:r w:rsidRPr="00972EF6">
              <w:rPr>
                <w:rFonts w:ascii="Times New Roman" w:eastAsia="Calibri" w:hAnsi="Times New Roman"/>
                <w:color w:val="000000"/>
                <w:kern w:val="28"/>
                <w:sz w:val="24"/>
                <w:szCs w:val="24"/>
              </w:rPr>
              <w:t>поставки моторного топлива</w:t>
            </w:r>
            <w:r w:rsidRPr="00972EF6">
              <w:rPr>
                <w:rFonts w:ascii="Times New Roman" w:eastAsia="Calibri" w:hAnsi="Times New Roman"/>
                <w:color w:val="000000"/>
                <w:kern w:val="28"/>
                <w:sz w:val="24"/>
                <w:szCs w:val="24"/>
                <w:lang w:eastAsia="en-US"/>
              </w:rPr>
              <w:t xml:space="preserve"> цена каждого из которых составляет не менее 1 000 000 руб</w:t>
            </w:r>
            <w:r>
              <w:rPr>
                <w:rFonts w:ascii="Times New Roman" w:eastAsia="Calibri" w:hAnsi="Times New Roman"/>
                <w:color w:val="000000"/>
                <w:kern w:val="28"/>
                <w:sz w:val="24"/>
                <w:szCs w:val="24"/>
                <w:lang w:eastAsia="en-US"/>
              </w:rPr>
              <w:t>.</w:t>
            </w:r>
          </w:p>
          <w:p w:rsidR="00972EF6" w:rsidRDefault="00972EF6" w:rsidP="00972EF6">
            <w:pPr>
              <w:pStyle w:val="a"/>
              <w:numPr>
                <w:ilvl w:val="0"/>
                <w:numId w:val="0"/>
              </w:numPr>
              <w:rPr>
                <w:rFonts w:ascii="Times New Roman" w:eastAsia="Calibri" w:hAnsi="Times New Roman"/>
                <w:color w:val="000000"/>
                <w:kern w:val="28"/>
                <w:sz w:val="22"/>
                <w:szCs w:val="22"/>
                <w:lang w:eastAsia="en-US"/>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972EF6" w:rsidRPr="00972EF6" w:rsidRDefault="00972EF6" w:rsidP="00972EF6">
            <w:pPr>
              <w:widowControl w:val="0"/>
              <w:autoSpaceDE w:val="0"/>
              <w:autoSpaceDN w:val="0"/>
              <w:adjustRightInd w:val="0"/>
              <w:spacing w:after="0" w:line="240" w:lineRule="auto"/>
              <w:jc w:val="both"/>
              <w:rPr>
                <w:rFonts w:ascii="Times New Roman" w:hAnsi="Times New Roman"/>
                <w:i/>
                <w:sz w:val="20"/>
                <w:szCs w:val="20"/>
              </w:rPr>
            </w:pPr>
            <w:r w:rsidRPr="00972EF6">
              <w:rPr>
                <w:rFonts w:ascii="Times New Roman" w:hAnsi="Times New Roman"/>
                <w:sz w:val="24"/>
                <w:szCs w:val="24"/>
              </w:rPr>
              <w:t>Справка о перечне и объемах выполненных договоров</w:t>
            </w:r>
            <w:r>
              <w:rPr>
                <w:rFonts w:ascii="Times New Roman" w:hAnsi="Times New Roman"/>
                <w:sz w:val="24"/>
                <w:szCs w:val="24"/>
              </w:rPr>
              <w:t>/контрактов</w:t>
            </w:r>
            <w:r w:rsidRPr="00972EF6">
              <w:rPr>
                <w:rFonts w:ascii="Times New Roman" w:hAnsi="Times New Roman"/>
                <w:sz w:val="24"/>
                <w:szCs w:val="24"/>
              </w:rPr>
              <w:t>, подтверждающих опыт по успешной поставке продукции организация</w:t>
            </w:r>
            <w:r>
              <w:rPr>
                <w:rFonts w:ascii="Times New Roman" w:hAnsi="Times New Roman"/>
                <w:sz w:val="24"/>
                <w:szCs w:val="24"/>
              </w:rPr>
              <w:t xml:space="preserve">м любой организационно-правовой </w:t>
            </w:r>
            <w:r w:rsidRPr="00972EF6">
              <w:rPr>
                <w:rFonts w:ascii="Times New Roman" w:hAnsi="Times New Roman"/>
                <w:sz w:val="24"/>
                <w:szCs w:val="24"/>
              </w:rPr>
              <w:t xml:space="preserve">формы </w:t>
            </w:r>
            <w:r w:rsidRPr="007A3769">
              <w:rPr>
                <w:rFonts w:ascii="Times New Roman" w:hAnsi="Times New Roman"/>
                <w:sz w:val="24"/>
                <w:szCs w:val="24"/>
              </w:rPr>
              <w:t>(в составе Заявки (</w:t>
            </w:r>
            <w:r w:rsidR="007A3769" w:rsidRPr="007A3769">
              <w:rPr>
                <w:rFonts w:ascii="Times New Roman" w:hAnsi="Times New Roman"/>
                <w:i/>
                <w:sz w:val="24"/>
                <w:szCs w:val="24"/>
              </w:rPr>
              <w:t>Приложение № 1 к заявке на участие в запросе предложений</w:t>
            </w:r>
            <w:r w:rsidRPr="007A3769">
              <w:rPr>
                <w:rFonts w:ascii="Times New Roman" w:hAnsi="Times New Roman"/>
                <w:i/>
                <w:sz w:val="24"/>
                <w:szCs w:val="24"/>
              </w:rPr>
              <w:t xml:space="preserve"> раздел 7 документации о закупке)</w:t>
            </w:r>
            <w:r w:rsidRPr="00972EF6">
              <w:rPr>
                <w:rFonts w:ascii="Times New Roman" w:hAnsi="Times New Roman"/>
                <w:sz w:val="24"/>
                <w:szCs w:val="24"/>
              </w:rPr>
              <w:t xml:space="preserve"> с приложением по желанию Участника процедуры заку</w:t>
            </w:r>
            <w:r>
              <w:rPr>
                <w:rFonts w:ascii="Times New Roman" w:hAnsi="Times New Roman"/>
                <w:sz w:val="24"/>
                <w:szCs w:val="24"/>
              </w:rPr>
              <w:t>пки подтверждающих документов (к</w:t>
            </w:r>
            <w:r w:rsidRPr="00972EF6">
              <w:rPr>
                <w:rFonts w:ascii="Times New Roman" w:hAnsi="Times New Roman"/>
                <w:sz w:val="24"/>
                <w:szCs w:val="24"/>
              </w:rPr>
              <w:t>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6248E7">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Справке о перечне и объемах выполненных договоров, составе заявки на участие в запросе предложений</w:t>
            </w:r>
          </w:p>
        </w:tc>
      </w:tr>
      <w:tr w:rsidR="00516C68" w:rsidRPr="00C57AC9" w:rsidTr="00562E56">
        <w:trPr>
          <w:trHeight w:val="416"/>
        </w:trPr>
        <w:tc>
          <w:tcPr>
            <w:tcW w:w="916" w:type="dxa"/>
            <w:shd w:val="clear" w:color="auto" w:fill="auto"/>
            <w:vAlign w:val="center"/>
          </w:tcPr>
          <w:p w:rsidR="00516C68" w:rsidRPr="003A18C1" w:rsidRDefault="00516C68" w:rsidP="00516C68">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tcPr>
          <w:p w:rsidR="00972EF6" w:rsidRPr="00972EF6" w:rsidRDefault="00972EF6" w:rsidP="00972EF6">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i/>
                <w:sz w:val="24"/>
                <w:szCs w:val="24"/>
              </w:rPr>
            </w:pPr>
            <w:r w:rsidRPr="00972EF6">
              <w:rPr>
                <w:rFonts w:ascii="Times New Roman" w:hAnsi="Times New Roman"/>
                <w:i/>
                <w:sz w:val="24"/>
                <w:szCs w:val="24"/>
              </w:rPr>
              <w:t xml:space="preserve">Обеспеченность материально-техническими ресурсами, </w:t>
            </w:r>
          </w:p>
          <w:p w:rsidR="00516C68" w:rsidRPr="003512A5" w:rsidRDefault="00972EF6" w:rsidP="003512A5">
            <w:pPr>
              <w:keepNext/>
              <w:shd w:val="clear" w:color="auto" w:fill="FFFFFF"/>
              <w:tabs>
                <w:tab w:val="left" w:pos="-1666"/>
                <w:tab w:val="left" w:pos="9781"/>
              </w:tabs>
              <w:suppressAutoHyphens/>
              <w:overflowPunct w:val="0"/>
              <w:autoSpaceDE w:val="0"/>
              <w:autoSpaceDN w:val="0"/>
              <w:adjustRightInd w:val="0"/>
              <w:spacing w:after="0" w:line="240" w:lineRule="auto"/>
              <w:jc w:val="both"/>
              <w:textAlignment w:val="baseline"/>
              <w:rPr>
                <w:rFonts w:ascii="Times New Roman" w:hAnsi="Times New Roman"/>
                <w:i/>
                <w:sz w:val="24"/>
                <w:szCs w:val="24"/>
              </w:rPr>
            </w:pPr>
            <w:r w:rsidRPr="00972EF6">
              <w:rPr>
                <w:rFonts w:ascii="Times New Roman" w:hAnsi="Times New Roman"/>
                <w:i/>
                <w:sz w:val="24"/>
                <w:szCs w:val="24"/>
              </w:rPr>
              <w:t xml:space="preserve">необходимыми для исполнения </w:t>
            </w:r>
            <w:r w:rsidRPr="00417CBE">
              <w:rPr>
                <w:rFonts w:ascii="Times New Roman" w:hAnsi="Times New Roman"/>
                <w:i/>
                <w:sz w:val="24"/>
                <w:szCs w:val="24"/>
              </w:rPr>
              <w:t>обязательств по договору</w:t>
            </w:r>
            <w:r w:rsidR="006248E7" w:rsidRPr="00417CBE">
              <w:rPr>
                <w:rFonts w:ascii="Times New Roman" w:hAnsi="Times New Roman"/>
                <w:sz w:val="24"/>
                <w:szCs w:val="24"/>
              </w:rPr>
              <w:t xml:space="preserve">, а именно наличие </w:t>
            </w:r>
            <w:r w:rsidR="003512A5" w:rsidRPr="00417CBE">
              <w:rPr>
                <w:rFonts w:ascii="Times New Roman" w:eastAsia="Times New Roman" w:hAnsi="Times New Roman"/>
                <w:color w:val="000000"/>
                <w:sz w:val="24"/>
                <w:szCs w:val="24"/>
                <w:lang w:eastAsia="ru-RU"/>
              </w:rPr>
              <w:t>представительства компании в г. Екатеринбурге</w:t>
            </w:r>
          </w:p>
        </w:tc>
        <w:tc>
          <w:tcPr>
            <w:tcW w:w="4678" w:type="dxa"/>
          </w:tcPr>
          <w:p w:rsidR="006248E7" w:rsidRDefault="003512A5" w:rsidP="006248E7">
            <w:pPr>
              <w:widowControl w:val="0"/>
              <w:autoSpaceDE w:val="0"/>
              <w:autoSpaceDN w:val="0"/>
              <w:adjustRightInd w:val="0"/>
              <w:spacing w:after="0" w:line="240" w:lineRule="auto"/>
              <w:jc w:val="both"/>
              <w:rPr>
                <w:rFonts w:ascii="Times New Roman" w:hAnsi="Times New Roman"/>
                <w:i/>
                <w:sz w:val="20"/>
                <w:szCs w:val="20"/>
              </w:rPr>
            </w:pPr>
            <w:r>
              <w:rPr>
                <w:rFonts w:ascii="Times New Roman" w:hAnsi="Times New Roman"/>
                <w:i/>
                <w:sz w:val="24"/>
                <w:szCs w:val="24"/>
              </w:rPr>
              <w:t>Заполняется по форме 1</w:t>
            </w:r>
            <w:r w:rsidRPr="00C57AC9">
              <w:rPr>
                <w:rFonts w:ascii="Times New Roman" w:hAnsi="Times New Roman"/>
                <w:i/>
                <w:sz w:val="24"/>
                <w:szCs w:val="24"/>
              </w:rPr>
              <w:t xml:space="preserve"> раздела 7 документации о закупке</w:t>
            </w:r>
            <w:r w:rsidRPr="006248E7">
              <w:rPr>
                <w:rFonts w:ascii="Times New Roman" w:hAnsi="Times New Roman"/>
                <w:i/>
                <w:sz w:val="20"/>
                <w:szCs w:val="20"/>
              </w:rPr>
              <w:t xml:space="preserve"> </w:t>
            </w:r>
          </w:p>
          <w:p w:rsidR="003512A5" w:rsidRPr="006248E7" w:rsidRDefault="003512A5" w:rsidP="006248E7">
            <w:pPr>
              <w:widowControl w:val="0"/>
              <w:autoSpaceDE w:val="0"/>
              <w:autoSpaceDN w:val="0"/>
              <w:adjustRightInd w:val="0"/>
              <w:spacing w:after="0" w:line="240" w:lineRule="auto"/>
              <w:jc w:val="both"/>
              <w:rPr>
                <w:rFonts w:ascii="Times New Roman" w:hAnsi="Times New Roman"/>
                <w:i/>
                <w:sz w:val="20"/>
                <w:szCs w:val="20"/>
              </w:rPr>
            </w:pPr>
          </w:p>
          <w:p w:rsidR="00516C68" w:rsidRPr="003512A5" w:rsidRDefault="003512A5" w:rsidP="003512A5">
            <w:pPr>
              <w:suppressAutoHyphens/>
              <w:spacing w:after="0" w:line="240" w:lineRule="auto"/>
              <w:jc w:val="both"/>
              <w:rPr>
                <w:rFonts w:ascii="Times New Roman" w:hAnsi="Times New Roman"/>
                <w:i/>
                <w:sz w:val="20"/>
                <w:szCs w:val="20"/>
              </w:rPr>
            </w:pPr>
            <w:r w:rsidRPr="003512A5">
              <w:rPr>
                <w:rFonts w:ascii="Times New Roman" w:hAnsi="Times New Roman"/>
                <w:i/>
                <w:sz w:val="20"/>
                <w:szCs w:val="20"/>
              </w:rPr>
              <w:t xml:space="preserve">В случае отсутствия у участника закупки </w:t>
            </w:r>
            <w:r w:rsidRPr="003512A5">
              <w:rPr>
                <w:rFonts w:ascii="Times New Roman" w:eastAsia="Times New Roman" w:hAnsi="Times New Roman"/>
                <w:i/>
                <w:color w:val="000000"/>
                <w:sz w:val="20"/>
                <w:szCs w:val="20"/>
                <w:lang w:eastAsia="ru-RU"/>
              </w:rPr>
              <w:t>представительства компании в г. Екатеринбурге</w:t>
            </w:r>
            <w:r>
              <w:rPr>
                <w:rFonts w:ascii="Times New Roman" w:eastAsia="Times New Roman" w:hAnsi="Times New Roman"/>
                <w:i/>
                <w:color w:val="000000"/>
                <w:sz w:val="20"/>
                <w:szCs w:val="20"/>
                <w:lang w:eastAsia="ru-RU"/>
              </w:rPr>
              <w:t xml:space="preserve">, </w:t>
            </w:r>
            <w:r w:rsidR="006248E7" w:rsidRPr="006248E7">
              <w:rPr>
                <w:rFonts w:ascii="Times New Roman" w:hAnsi="Times New Roman"/>
                <w:i/>
                <w:sz w:val="20"/>
                <w:szCs w:val="20"/>
              </w:rPr>
              <w:t>не является основанием для отказа в допуске к</w:t>
            </w:r>
            <w:r>
              <w:rPr>
                <w:rFonts w:ascii="Times New Roman" w:hAnsi="Times New Roman"/>
                <w:i/>
                <w:sz w:val="20"/>
                <w:szCs w:val="20"/>
              </w:rPr>
              <w:t xml:space="preserve"> участию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417CBE" w:rsidRPr="00417CBE" w:rsidTr="002922F6">
        <w:trPr>
          <w:trHeight w:val="668"/>
          <w:jc w:val="center"/>
        </w:trPr>
        <w:tc>
          <w:tcPr>
            <w:tcW w:w="1177" w:type="dxa"/>
            <w:vMerge w:val="restart"/>
            <w:shd w:val="clear" w:color="auto" w:fill="auto"/>
            <w:noWrap/>
            <w:vAlign w:val="center"/>
            <w:hideMark/>
          </w:tcPr>
          <w:p w:rsidR="00417CBE" w:rsidRPr="00417CBE" w:rsidRDefault="00417CBE" w:rsidP="00417CBE">
            <w:pPr>
              <w:spacing w:after="0" w:line="240" w:lineRule="auto"/>
              <w:ind w:left="-57" w:right="-57"/>
              <w:jc w:val="center"/>
              <w:rPr>
                <w:rFonts w:ascii="Times New Roman" w:eastAsia="Calibri" w:hAnsi="Times New Roman"/>
                <w:b/>
                <w:bCs/>
                <w:color w:val="000000"/>
                <w:sz w:val="24"/>
                <w:szCs w:val="24"/>
                <w:lang w:val="en-US"/>
              </w:rPr>
            </w:pPr>
            <w:r w:rsidRPr="00417CBE">
              <w:rPr>
                <w:rFonts w:ascii="Times New Roman" w:eastAsia="Calibri" w:hAnsi="Times New Roman"/>
                <w:b/>
                <w:bCs/>
                <w:color w:val="000000"/>
                <w:sz w:val="24"/>
                <w:szCs w:val="24"/>
              </w:rPr>
              <w:t>№</w:t>
            </w:r>
          </w:p>
          <w:p w:rsidR="00417CBE" w:rsidRPr="00417CBE" w:rsidRDefault="00417CBE" w:rsidP="00417CBE">
            <w:pPr>
              <w:spacing w:after="0" w:line="240" w:lineRule="auto"/>
              <w:ind w:left="-57" w:right="-57"/>
              <w:jc w:val="center"/>
              <w:rPr>
                <w:rFonts w:ascii="Times New Roman" w:eastAsia="Calibri" w:hAnsi="Times New Roman"/>
                <w:b/>
                <w:bCs/>
                <w:color w:val="000000"/>
                <w:sz w:val="24"/>
                <w:szCs w:val="24"/>
              </w:rPr>
            </w:pPr>
            <w:r w:rsidRPr="00417CBE">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417CBE" w:rsidRPr="00417CBE" w:rsidRDefault="00417CBE" w:rsidP="00417CBE">
            <w:pPr>
              <w:spacing w:after="0" w:line="240" w:lineRule="auto"/>
              <w:ind w:left="-57" w:right="-57"/>
              <w:jc w:val="center"/>
              <w:rPr>
                <w:rFonts w:ascii="Times New Roman" w:eastAsia="Calibri" w:hAnsi="Times New Roman"/>
                <w:b/>
                <w:bCs/>
                <w:color w:val="000000"/>
                <w:sz w:val="24"/>
                <w:szCs w:val="24"/>
              </w:rPr>
            </w:pPr>
            <w:r w:rsidRPr="00417CBE">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417CBE" w:rsidRPr="00417CBE" w:rsidRDefault="005A6D43" w:rsidP="005A6D43">
            <w:pPr>
              <w:spacing w:after="0" w:line="240" w:lineRule="auto"/>
              <w:ind w:left="-57" w:right="-57"/>
              <w:jc w:val="center"/>
              <w:rPr>
                <w:rFonts w:ascii="Times New Roman" w:eastAsia="Calibri" w:hAnsi="Times New Roman"/>
                <w:b/>
                <w:bCs/>
                <w:color w:val="000000"/>
                <w:sz w:val="24"/>
                <w:szCs w:val="24"/>
              </w:rPr>
            </w:pPr>
            <w:r>
              <w:rPr>
                <w:rFonts w:ascii="Times New Roman" w:eastAsia="Calibri" w:hAnsi="Times New Roman"/>
                <w:b/>
                <w:bCs/>
                <w:color w:val="000000"/>
                <w:sz w:val="24"/>
                <w:szCs w:val="24"/>
              </w:rPr>
              <w:t>Коэффициент значимости</w:t>
            </w:r>
            <w:r w:rsidR="00417CBE" w:rsidRPr="00417CBE">
              <w:rPr>
                <w:rFonts w:ascii="Times New Roman" w:eastAsia="Calibri" w:hAnsi="Times New Roman"/>
                <w:b/>
                <w:bCs/>
                <w:color w:val="000000"/>
                <w:sz w:val="24"/>
                <w:szCs w:val="24"/>
              </w:rPr>
              <w:t xml:space="preserve"> критерия (подкритерия)</w:t>
            </w:r>
          </w:p>
        </w:tc>
        <w:tc>
          <w:tcPr>
            <w:tcW w:w="8660" w:type="dxa"/>
            <w:vMerge w:val="restart"/>
            <w:shd w:val="clear" w:color="auto" w:fill="auto"/>
            <w:vAlign w:val="center"/>
          </w:tcPr>
          <w:p w:rsidR="00417CBE" w:rsidRPr="00417CBE" w:rsidRDefault="00417CBE" w:rsidP="00417CBE">
            <w:pPr>
              <w:spacing w:after="0" w:line="240" w:lineRule="auto"/>
              <w:ind w:left="-57" w:right="-57"/>
              <w:jc w:val="center"/>
              <w:rPr>
                <w:rFonts w:ascii="Times New Roman" w:eastAsia="Calibri" w:hAnsi="Times New Roman"/>
                <w:b/>
                <w:bCs/>
                <w:sz w:val="24"/>
                <w:szCs w:val="24"/>
              </w:rPr>
            </w:pPr>
            <w:r w:rsidRPr="00417CBE">
              <w:rPr>
                <w:rFonts w:ascii="Times New Roman" w:eastAsia="Times New Roman" w:hAnsi="Times New Roman"/>
                <w:b/>
                <w:bCs/>
                <w:sz w:val="24"/>
                <w:szCs w:val="24"/>
                <w:lang w:eastAsia="ar-SA"/>
              </w:rPr>
              <w:t>Порядок расчета</w:t>
            </w:r>
          </w:p>
        </w:tc>
      </w:tr>
      <w:tr w:rsidR="00417CBE" w:rsidRPr="00417CBE" w:rsidTr="002922F6">
        <w:trPr>
          <w:trHeight w:val="276"/>
          <w:jc w:val="center"/>
        </w:trPr>
        <w:tc>
          <w:tcPr>
            <w:tcW w:w="1177" w:type="dxa"/>
            <w:vMerge/>
            <w:shd w:val="clear" w:color="auto" w:fill="auto"/>
            <w:noWrap/>
            <w:vAlign w:val="center"/>
          </w:tcPr>
          <w:p w:rsidR="00417CBE" w:rsidRPr="00417CBE" w:rsidRDefault="00417CBE" w:rsidP="00417CBE">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417CBE" w:rsidRPr="00417CBE" w:rsidRDefault="00417CBE" w:rsidP="00417CBE">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417CBE" w:rsidRPr="00417CBE" w:rsidRDefault="00417CBE" w:rsidP="00417CBE">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417CBE" w:rsidRPr="00417CBE" w:rsidRDefault="00417CBE" w:rsidP="00417CBE">
            <w:pPr>
              <w:spacing w:after="0" w:line="240" w:lineRule="auto"/>
              <w:ind w:left="-57" w:right="-57"/>
              <w:jc w:val="center"/>
              <w:rPr>
                <w:rFonts w:ascii="Times New Roman" w:eastAsia="Calibri" w:hAnsi="Times New Roman"/>
                <w:b/>
                <w:bCs/>
                <w:sz w:val="24"/>
                <w:szCs w:val="24"/>
                <w:lang w:val="en-US"/>
              </w:rPr>
            </w:pPr>
          </w:p>
        </w:tc>
      </w:tr>
      <w:tr w:rsidR="00417CBE" w:rsidRPr="00417CBE" w:rsidTr="002922F6">
        <w:trPr>
          <w:trHeight w:val="1803"/>
          <w:jc w:val="center"/>
        </w:trPr>
        <w:tc>
          <w:tcPr>
            <w:tcW w:w="1177" w:type="dxa"/>
            <w:shd w:val="clear" w:color="auto" w:fill="auto"/>
            <w:noWrap/>
            <w:vAlign w:val="center"/>
            <w:hideMark/>
          </w:tcPr>
          <w:p w:rsidR="00417CBE" w:rsidRPr="00417CBE" w:rsidRDefault="00417CBE" w:rsidP="00417CBE">
            <w:pPr>
              <w:spacing w:after="0" w:line="240" w:lineRule="auto"/>
              <w:ind w:left="-57" w:right="-57"/>
              <w:jc w:val="center"/>
              <w:rPr>
                <w:rFonts w:ascii="Times New Roman" w:eastAsia="Calibri" w:hAnsi="Times New Roman"/>
                <w:bCs/>
                <w:color w:val="000000"/>
                <w:sz w:val="24"/>
                <w:szCs w:val="24"/>
              </w:rPr>
            </w:pPr>
          </w:p>
          <w:p w:rsidR="00417CBE" w:rsidRPr="00417CBE" w:rsidRDefault="00417CBE" w:rsidP="00417CBE">
            <w:pPr>
              <w:spacing w:after="0" w:line="240" w:lineRule="auto"/>
              <w:ind w:left="-57" w:right="-57"/>
              <w:jc w:val="center"/>
              <w:rPr>
                <w:rFonts w:ascii="Times New Roman" w:eastAsia="Calibri" w:hAnsi="Times New Roman"/>
                <w:b/>
                <w:bCs/>
                <w:color w:val="000000"/>
                <w:sz w:val="24"/>
                <w:szCs w:val="24"/>
              </w:rPr>
            </w:pPr>
            <w:r w:rsidRPr="00417CBE">
              <w:rPr>
                <w:rFonts w:ascii="Times New Roman" w:eastAsia="Calibri" w:hAnsi="Times New Roman"/>
                <w:b/>
                <w:bCs/>
                <w:color w:val="000000"/>
                <w:sz w:val="24"/>
                <w:szCs w:val="24"/>
              </w:rPr>
              <w:t>1.</w:t>
            </w:r>
          </w:p>
        </w:tc>
        <w:tc>
          <w:tcPr>
            <w:tcW w:w="2787" w:type="dxa"/>
            <w:shd w:val="clear" w:color="auto" w:fill="auto"/>
            <w:vAlign w:val="center"/>
            <w:hideMark/>
          </w:tcPr>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Times New Roman" w:hAnsi="Times New Roman"/>
                <w:b/>
                <w:sz w:val="24"/>
                <w:szCs w:val="24"/>
              </w:rPr>
              <w:t>Максимальная стоимость 1 (одного) литра топлива:</w:t>
            </w:r>
          </w:p>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Times New Roman" w:hAnsi="Times New Roman"/>
                <w:b/>
                <w:sz w:val="24"/>
                <w:szCs w:val="24"/>
              </w:rPr>
              <w:t>Марки АИ-92</w:t>
            </w:r>
          </w:p>
          <w:p w:rsidR="00417CBE" w:rsidRPr="00417CBE" w:rsidRDefault="00417CBE" w:rsidP="00417CBE">
            <w:pPr>
              <w:spacing w:after="0" w:line="240" w:lineRule="auto"/>
              <w:jc w:val="center"/>
              <w:rPr>
                <w:rFonts w:ascii="Times New Roman" w:eastAsia="Calibri" w:hAnsi="Times New Roman"/>
                <w:b/>
                <w:bCs/>
                <w:color w:val="000000"/>
                <w:sz w:val="24"/>
                <w:szCs w:val="24"/>
                <w:highlight w:val="red"/>
              </w:rPr>
            </w:pPr>
            <w:r w:rsidRPr="00417CBE">
              <w:rPr>
                <w:rFonts w:ascii="Times New Roman" w:eastAsia="SimSun" w:hAnsi="Times New Roman"/>
                <w:b/>
                <w:sz w:val="24"/>
                <w:szCs w:val="24"/>
              </w:rPr>
              <w:t>(</w:t>
            </w:r>
            <w:r w:rsidRPr="00417CBE">
              <w:rPr>
                <w:rFonts w:ascii="Times New Roman" w:hAnsi="Times New Roman"/>
                <w:b/>
                <w:sz w:val="24"/>
                <w:szCs w:val="24"/>
                <w:lang w:val="en-US"/>
              </w:rPr>
              <w:t>Ra</w:t>
            </w:r>
            <w:r w:rsidRPr="00417CBE">
              <w:rPr>
                <w:rFonts w:ascii="Times New Roman" w:eastAsia="SimSun" w:hAnsi="Times New Roman"/>
                <w:b/>
                <w:sz w:val="24"/>
                <w:szCs w:val="24"/>
                <w:vertAlign w:val="subscript"/>
                <w:lang w:val="en-US"/>
              </w:rPr>
              <w:t>i</w:t>
            </w:r>
            <w:r w:rsidRPr="00417CBE">
              <w:rPr>
                <w:rFonts w:ascii="Times New Roman" w:eastAsia="SimSun" w:hAnsi="Times New Roman"/>
                <w:b/>
                <w:sz w:val="24"/>
                <w:szCs w:val="24"/>
                <w:vertAlign w:val="subscript"/>
              </w:rPr>
              <w:t>(1)</w:t>
            </w:r>
            <w:r w:rsidRPr="00417CBE">
              <w:rPr>
                <w:rFonts w:ascii="Times New Roman" w:eastAsia="SimSun" w:hAnsi="Times New Roman"/>
                <w:b/>
                <w:sz w:val="24"/>
                <w:szCs w:val="24"/>
              </w:rPr>
              <w:t>)</w:t>
            </w:r>
          </w:p>
        </w:tc>
        <w:tc>
          <w:tcPr>
            <w:tcW w:w="1701" w:type="dxa"/>
            <w:shd w:val="clear" w:color="auto" w:fill="auto"/>
            <w:noWrap/>
            <w:vAlign w:val="center"/>
            <w:hideMark/>
          </w:tcPr>
          <w:p w:rsidR="00417CBE" w:rsidRPr="00417CBE" w:rsidRDefault="00417CBE" w:rsidP="00417CBE">
            <w:pPr>
              <w:spacing w:after="0" w:line="240" w:lineRule="auto"/>
              <w:jc w:val="center"/>
              <w:rPr>
                <w:rFonts w:ascii="Times New Roman" w:eastAsia="Calibri" w:hAnsi="Times New Roman"/>
                <w:bCs/>
                <w:color w:val="000000"/>
                <w:sz w:val="24"/>
                <w:szCs w:val="24"/>
                <w:highlight w:val="green"/>
              </w:rPr>
            </w:pPr>
            <w:r w:rsidRPr="00417CBE">
              <w:rPr>
                <w:rFonts w:ascii="Times New Roman" w:eastAsia="Times New Roman" w:hAnsi="Times New Roman"/>
                <w:sz w:val="24"/>
                <w:szCs w:val="24"/>
                <w:lang w:val="en-US"/>
              </w:rPr>
              <w:t>k</w:t>
            </w:r>
            <w:r w:rsidRPr="00417CBE">
              <w:rPr>
                <w:rFonts w:ascii="Times New Roman" w:eastAsia="Times New Roman" w:hAnsi="Times New Roman"/>
                <w:sz w:val="24"/>
                <w:szCs w:val="24"/>
                <w:vertAlign w:val="subscript"/>
              </w:rPr>
              <w:t>1</w:t>
            </w:r>
            <w:r w:rsidRPr="00417CBE">
              <w:rPr>
                <w:rFonts w:ascii="Times New Roman" w:eastAsia="Times New Roman" w:hAnsi="Times New Roman"/>
                <w:sz w:val="24"/>
                <w:szCs w:val="24"/>
              </w:rPr>
              <w:t>=24% (0,24)</w:t>
            </w:r>
          </w:p>
        </w:tc>
        <w:tc>
          <w:tcPr>
            <w:tcW w:w="8660" w:type="dxa"/>
            <w:vMerge w:val="restart"/>
            <w:shd w:val="clear" w:color="auto" w:fill="auto"/>
          </w:tcPr>
          <w:p w:rsidR="00417CBE" w:rsidRPr="00417CBE" w:rsidRDefault="00417CBE" w:rsidP="00417CBE">
            <w:pPr>
              <w:spacing w:after="0" w:line="240" w:lineRule="auto"/>
              <w:ind w:firstLine="626"/>
              <w:jc w:val="both"/>
              <w:rPr>
                <w:rFonts w:ascii="Times New Roman" w:eastAsia="Times New Roman" w:hAnsi="Times New Roman"/>
                <w:sz w:val="24"/>
                <w:szCs w:val="24"/>
              </w:rPr>
            </w:pPr>
            <w:r w:rsidRPr="00417CBE">
              <w:rPr>
                <w:rFonts w:ascii="Times New Roman" w:eastAsia="Times New Roman" w:hAnsi="Times New Roman"/>
                <w:sz w:val="24"/>
                <w:szCs w:val="24"/>
              </w:rPr>
              <w:t xml:space="preserve">При оценке заявок по критерию «Максимальная стоимость 1 (одного) литра топлива (цена за единицу продукции)» лучшим условием исполнения договора признается предложение участника закупки с наименьшей ценой за 1 литр топлива. </w:t>
            </w:r>
          </w:p>
          <w:p w:rsidR="00417CBE" w:rsidRPr="00417CBE" w:rsidRDefault="00417CBE" w:rsidP="00417CBE">
            <w:pPr>
              <w:spacing w:after="0" w:line="240" w:lineRule="auto"/>
              <w:ind w:firstLine="626"/>
              <w:jc w:val="both"/>
              <w:rPr>
                <w:rFonts w:ascii="Times New Roman" w:eastAsia="Times New Roman" w:hAnsi="Times New Roman"/>
                <w:sz w:val="24"/>
                <w:szCs w:val="24"/>
              </w:rPr>
            </w:pPr>
            <w:r w:rsidRPr="00417CBE">
              <w:rPr>
                <w:rFonts w:ascii="Times New Roman" w:eastAsia="Times New Roman" w:hAnsi="Times New Roman"/>
                <w:sz w:val="24"/>
                <w:szCs w:val="24"/>
              </w:rPr>
              <w:t>Максимальная стоимость 1 (одного) литра топлива указывается в российских рублях.</w:t>
            </w:r>
          </w:p>
          <w:p w:rsidR="00417CBE" w:rsidRPr="00417CBE" w:rsidRDefault="00417CBE" w:rsidP="00417CBE">
            <w:pPr>
              <w:widowControl w:val="0"/>
              <w:tabs>
                <w:tab w:val="left" w:pos="1168"/>
              </w:tabs>
              <w:spacing w:after="0" w:line="240" w:lineRule="auto"/>
              <w:jc w:val="both"/>
              <w:rPr>
                <w:rFonts w:ascii="Times New Roman" w:eastAsia="Calibri" w:hAnsi="Times New Roman"/>
                <w:b/>
                <w:sz w:val="24"/>
                <w:szCs w:val="24"/>
                <w:u w:val="single"/>
              </w:rPr>
            </w:pPr>
          </w:p>
          <w:p w:rsidR="00417CBE" w:rsidRPr="00417CBE" w:rsidRDefault="00417CBE" w:rsidP="00417CBE">
            <w:pPr>
              <w:widowControl w:val="0"/>
              <w:tabs>
                <w:tab w:val="left" w:pos="1168"/>
              </w:tabs>
              <w:spacing w:after="0" w:line="240" w:lineRule="auto"/>
              <w:jc w:val="both"/>
              <w:rPr>
                <w:rFonts w:ascii="Times New Roman" w:eastAsia="SimSun" w:hAnsi="Times New Roman"/>
                <w:sz w:val="24"/>
                <w:szCs w:val="24"/>
                <w:lang w:eastAsia="ru-RU"/>
              </w:rPr>
            </w:pPr>
            <w:r w:rsidRPr="00417CBE">
              <w:rPr>
                <w:rFonts w:ascii="Times New Roman" w:eastAsia="Calibri" w:hAnsi="Times New Roman"/>
                <w:b/>
                <w:sz w:val="24"/>
                <w:szCs w:val="24"/>
              </w:rPr>
              <w:t xml:space="preserve">Порядок оценки заявок по </w:t>
            </w:r>
            <w:r w:rsidRPr="00417CBE">
              <w:rPr>
                <w:rFonts w:ascii="Times New Roman" w:eastAsia="Courier New" w:hAnsi="Times New Roman"/>
                <w:b/>
                <w:color w:val="000000"/>
                <w:sz w:val="24"/>
                <w:szCs w:val="24"/>
                <w:lang w:eastAsia="ru-RU"/>
              </w:rPr>
              <w:t xml:space="preserve">3-м критериям (по трем видам топлива): </w:t>
            </w:r>
            <w:r w:rsidRPr="00417CBE">
              <w:rPr>
                <w:rFonts w:ascii="Times New Roman" w:eastAsia="Times New Roman" w:hAnsi="Times New Roman"/>
                <w:sz w:val="24"/>
                <w:szCs w:val="24"/>
                <w:lang w:eastAsia="ru-RU"/>
              </w:rPr>
              <w:t xml:space="preserve">количество баллов, </w:t>
            </w:r>
            <w:r w:rsidRPr="00417CBE">
              <w:rPr>
                <w:rFonts w:ascii="Times New Roman" w:eastAsia="SimSun" w:hAnsi="Times New Roman"/>
                <w:sz w:val="24"/>
                <w:szCs w:val="24"/>
                <w:lang w:eastAsia="ru-RU"/>
              </w:rPr>
              <w:t>присуждаемый заявке по критерию «Максимальное значение стоимости 1 (одного) литра топлива, (</w:t>
            </w:r>
            <w:r w:rsidRPr="00417CBE">
              <w:rPr>
                <w:rFonts w:ascii="Times New Roman" w:hAnsi="Times New Roman"/>
                <w:b/>
                <w:sz w:val="24"/>
                <w:szCs w:val="24"/>
                <w:lang w:val="en-US"/>
              </w:rPr>
              <w:t>Ra</w:t>
            </w:r>
            <w:r w:rsidRPr="00417CBE">
              <w:rPr>
                <w:rFonts w:ascii="Times New Roman" w:hAnsi="Times New Roman"/>
                <w:b/>
                <w:sz w:val="24"/>
                <w:szCs w:val="24"/>
                <w:vertAlign w:val="subscript"/>
                <w:lang w:val="en-US"/>
              </w:rPr>
              <w:t>i</w:t>
            </w:r>
            <w:r w:rsidRPr="00417CBE">
              <w:rPr>
                <w:rFonts w:ascii="Times New Roman" w:eastAsia="SimSun" w:hAnsi="Times New Roman"/>
                <w:sz w:val="24"/>
                <w:szCs w:val="24"/>
                <w:lang w:eastAsia="ru-RU"/>
              </w:rPr>
              <w:t>)», определяется по формуле:</w:t>
            </w:r>
          </w:p>
          <w:p w:rsidR="00417CBE" w:rsidRPr="00417CBE" w:rsidRDefault="00417CBE" w:rsidP="00417CBE">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417CBE" w:rsidRPr="002D08F9" w:rsidRDefault="00417CBE" w:rsidP="00417CBE">
            <w:pPr>
              <w:suppressAutoHyphens/>
              <w:spacing w:after="0" w:line="240" w:lineRule="auto"/>
              <w:jc w:val="center"/>
              <w:outlineLvl w:val="4"/>
              <w:rPr>
                <w:rFonts w:ascii="Times New Roman" w:eastAsia="Times New Roman" w:hAnsi="Times New Roman"/>
                <w:b/>
                <w:sz w:val="24"/>
                <w:szCs w:val="24"/>
                <w:lang w:val="en-US" w:eastAsia="ru-RU"/>
              </w:rPr>
            </w:pPr>
            <w:r w:rsidRPr="00417CBE">
              <w:rPr>
                <w:rFonts w:ascii="Times New Roman" w:eastAsia="Times New Roman" w:hAnsi="Times New Roman"/>
                <w:b/>
                <w:sz w:val="24"/>
                <w:szCs w:val="24"/>
                <w:lang w:val="en-US" w:eastAsia="ru-RU"/>
              </w:rPr>
              <w:t>Ra</w:t>
            </w:r>
            <w:r w:rsidRPr="00417CBE">
              <w:rPr>
                <w:rFonts w:ascii="Times New Roman" w:eastAsia="Times New Roman" w:hAnsi="Times New Roman"/>
                <w:b/>
                <w:sz w:val="24"/>
                <w:szCs w:val="24"/>
                <w:vertAlign w:val="subscript"/>
                <w:lang w:val="en-US" w:eastAsia="ru-RU"/>
              </w:rPr>
              <w:t>i</w:t>
            </w:r>
            <w:r w:rsidRPr="002D08F9">
              <w:rPr>
                <w:rFonts w:ascii="Times New Roman" w:eastAsia="Times New Roman" w:hAnsi="Times New Roman"/>
                <w:b/>
                <w:sz w:val="24"/>
                <w:szCs w:val="24"/>
                <w:lang w:val="en-US" w:eastAsia="ru-RU"/>
              </w:rPr>
              <w:t xml:space="preserve"> = (</w:t>
            </w:r>
            <w:r w:rsidRPr="00417CBE">
              <w:rPr>
                <w:rFonts w:ascii="Times New Roman" w:eastAsia="Times New Roman" w:hAnsi="Times New Roman"/>
                <w:b/>
                <w:sz w:val="24"/>
                <w:szCs w:val="24"/>
                <w:lang w:val="en-US" w:eastAsia="ru-RU"/>
              </w:rPr>
              <w:t>A</w:t>
            </w:r>
            <w:r w:rsidRPr="00417CBE">
              <w:rPr>
                <w:rFonts w:ascii="Times New Roman" w:eastAsia="Times New Roman" w:hAnsi="Times New Roman"/>
                <w:b/>
                <w:sz w:val="24"/>
                <w:szCs w:val="24"/>
                <w:vertAlign w:val="subscript"/>
                <w:lang w:val="en-US" w:eastAsia="ru-RU"/>
              </w:rPr>
              <w:t>max</w:t>
            </w:r>
            <w:r w:rsidRPr="002D08F9">
              <w:rPr>
                <w:rFonts w:ascii="Times New Roman" w:eastAsia="Times New Roman" w:hAnsi="Times New Roman"/>
                <w:b/>
                <w:sz w:val="24"/>
                <w:szCs w:val="24"/>
                <w:lang w:val="en-US" w:eastAsia="ru-RU"/>
              </w:rPr>
              <w:t xml:space="preserve"> – </w:t>
            </w:r>
            <w:r w:rsidRPr="00417CBE">
              <w:rPr>
                <w:rFonts w:ascii="Times New Roman" w:eastAsia="Times New Roman" w:hAnsi="Times New Roman"/>
                <w:b/>
                <w:sz w:val="24"/>
                <w:szCs w:val="24"/>
                <w:lang w:val="en-US" w:eastAsia="ru-RU"/>
              </w:rPr>
              <w:t>A</w:t>
            </w:r>
            <w:r w:rsidRPr="00417CBE">
              <w:rPr>
                <w:rFonts w:ascii="Times New Roman" w:eastAsia="Times New Roman" w:hAnsi="Times New Roman"/>
                <w:b/>
                <w:sz w:val="24"/>
                <w:szCs w:val="24"/>
                <w:vertAlign w:val="subscript"/>
                <w:lang w:val="en-US" w:eastAsia="ru-RU"/>
              </w:rPr>
              <w:t>i</w:t>
            </w:r>
            <w:r w:rsidRPr="002D08F9">
              <w:rPr>
                <w:rFonts w:ascii="Times New Roman" w:eastAsia="Times New Roman" w:hAnsi="Times New Roman"/>
                <w:b/>
                <w:sz w:val="24"/>
                <w:szCs w:val="24"/>
                <w:lang w:val="en-US" w:eastAsia="ru-RU"/>
              </w:rPr>
              <w:t xml:space="preserve">) / </w:t>
            </w:r>
            <w:r w:rsidRPr="00417CBE">
              <w:rPr>
                <w:rFonts w:ascii="Times New Roman" w:eastAsia="Times New Roman" w:hAnsi="Times New Roman"/>
                <w:b/>
                <w:sz w:val="24"/>
                <w:szCs w:val="24"/>
                <w:lang w:val="en-US" w:eastAsia="ru-RU"/>
              </w:rPr>
              <w:t>A</w:t>
            </w:r>
            <w:r w:rsidRPr="00417CBE">
              <w:rPr>
                <w:rFonts w:ascii="Times New Roman" w:eastAsia="Times New Roman" w:hAnsi="Times New Roman"/>
                <w:b/>
                <w:sz w:val="24"/>
                <w:szCs w:val="24"/>
                <w:vertAlign w:val="subscript"/>
                <w:lang w:val="en-US" w:eastAsia="ru-RU"/>
              </w:rPr>
              <w:t>max</w:t>
            </w:r>
            <w:r w:rsidRPr="002D08F9">
              <w:rPr>
                <w:rFonts w:ascii="Times New Roman" w:eastAsia="Times New Roman" w:hAnsi="Times New Roman"/>
                <w:b/>
                <w:sz w:val="24"/>
                <w:szCs w:val="24"/>
                <w:vertAlign w:val="subscript"/>
                <w:lang w:val="en-US" w:eastAsia="ru-RU"/>
              </w:rPr>
              <w:t xml:space="preserve"> </w:t>
            </w:r>
            <w:r w:rsidRPr="002D08F9">
              <w:rPr>
                <w:rFonts w:ascii="Times New Roman" w:eastAsia="Times New Roman" w:hAnsi="Times New Roman"/>
                <w:b/>
                <w:sz w:val="24"/>
                <w:szCs w:val="24"/>
                <w:lang w:val="en-US" w:eastAsia="ru-RU"/>
              </w:rPr>
              <w:t>* 100</w:t>
            </w:r>
          </w:p>
          <w:p w:rsidR="00417CBE" w:rsidRPr="002D08F9" w:rsidRDefault="00417CBE" w:rsidP="00417CBE">
            <w:pPr>
              <w:autoSpaceDE w:val="0"/>
              <w:autoSpaceDN w:val="0"/>
              <w:adjustRightInd w:val="0"/>
              <w:spacing w:after="0" w:line="240" w:lineRule="auto"/>
              <w:jc w:val="both"/>
              <w:rPr>
                <w:rFonts w:ascii="Times New Roman" w:eastAsia="Times New Roman" w:hAnsi="Times New Roman"/>
                <w:sz w:val="22"/>
                <w:szCs w:val="22"/>
                <w:lang w:val="en-US" w:eastAsia="ru-RU"/>
              </w:rPr>
            </w:pPr>
          </w:p>
          <w:p w:rsidR="00417CBE" w:rsidRPr="002D08F9" w:rsidRDefault="00417CBE" w:rsidP="00417CBE">
            <w:pPr>
              <w:autoSpaceDE w:val="0"/>
              <w:autoSpaceDN w:val="0"/>
              <w:adjustRightInd w:val="0"/>
              <w:spacing w:after="0" w:line="240" w:lineRule="auto"/>
              <w:jc w:val="both"/>
              <w:rPr>
                <w:rFonts w:ascii="Times New Roman" w:eastAsia="Times New Roman" w:hAnsi="Times New Roman"/>
                <w:sz w:val="22"/>
                <w:szCs w:val="22"/>
                <w:lang w:val="en-US" w:eastAsia="ru-RU"/>
              </w:rPr>
            </w:pPr>
            <w:r w:rsidRPr="00417CBE">
              <w:rPr>
                <w:rFonts w:ascii="Times New Roman" w:eastAsia="Times New Roman" w:hAnsi="Times New Roman"/>
                <w:sz w:val="22"/>
                <w:szCs w:val="22"/>
                <w:lang w:eastAsia="ru-RU"/>
              </w:rPr>
              <w:t>где</w:t>
            </w:r>
            <w:r w:rsidRPr="002D08F9">
              <w:rPr>
                <w:rFonts w:ascii="Times New Roman" w:eastAsia="Times New Roman" w:hAnsi="Times New Roman"/>
                <w:sz w:val="22"/>
                <w:szCs w:val="22"/>
                <w:lang w:val="en-US" w:eastAsia="ru-RU"/>
              </w:rPr>
              <w:t>:</w:t>
            </w:r>
          </w:p>
          <w:p w:rsidR="00417CBE" w:rsidRPr="00417CBE" w:rsidRDefault="00417CBE" w:rsidP="00417CBE">
            <w:pPr>
              <w:autoSpaceDE w:val="0"/>
              <w:autoSpaceDN w:val="0"/>
              <w:adjustRightInd w:val="0"/>
              <w:spacing w:after="0" w:line="240" w:lineRule="auto"/>
              <w:jc w:val="both"/>
              <w:rPr>
                <w:rFonts w:ascii="Times New Roman" w:eastAsia="SimSun" w:hAnsi="Times New Roman"/>
                <w:sz w:val="24"/>
                <w:szCs w:val="24"/>
                <w:lang w:eastAsia="ru-RU"/>
              </w:rPr>
            </w:pPr>
            <w:r w:rsidRPr="00417CBE">
              <w:rPr>
                <w:rFonts w:ascii="Times New Roman" w:hAnsi="Times New Roman"/>
                <w:b/>
                <w:sz w:val="24"/>
                <w:szCs w:val="24"/>
                <w:lang w:val="en-US"/>
              </w:rPr>
              <w:t>Ra</w:t>
            </w:r>
            <w:r w:rsidRPr="00417CBE">
              <w:rPr>
                <w:rFonts w:ascii="Times New Roman" w:eastAsia="Times New Roman" w:hAnsi="Times New Roman"/>
                <w:sz w:val="22"/>
                <w:szCs w:val="22"/>
                <w:vertAlign w:val="subscript"/>
                <w:lang w:val="en-US" w:eastAsia="ru-RU"/>
              </w:rPr>
              <w:t>i</w:t>
            </w:r>
            <w:r w:rsidRPr="00417CBE">
              <w:rPr>
                <w:rFonts w:ascii="Times New Roman" w:eastAsia="Times New Roman" w:hAnsi="Times New Roman"/>
                <w:sz w:val="22"/>
                <w:szCs w:val="22"/>
                <w:vertAlign w:val="subscript"/>
                <w:lang w:eastAsia="ru-RU"/>
              </w:rPr>
              <w:t xml:space="preserve">  </w:t>
            </w:r>
            <w:r w:rsidRPr="00417CBE">
              <w:rPr>
                <w:rFonts w:ascii="Times New Roman" w:eastAsia="Times New Roman" w:hAnsi="Times New Roman"/>
                <w:b/>
                <w:sz w:val="22"/>
                <w:szCs w:val="22"/>
                <w:vertAlign w:val="subscript"/>
                <w:lang w:eastAsia="ru-RU"/>
              </w:rPr>
              <w:t>(1,2,3)</w:t>
            </w:r>
            <w:r w:rsidRPr="00417CBE">
              <w:rPr>
                <w:rFonts w:ascii="Times New Roman" w:eastAsia="Times New Roman" w:hAnsi="Times New Roman"/>
                <w:sz w:val="22"/>
                <w:szCs w:val="22"/>
                <w:vertAlign w:val="subscript"/>
                <w:lang w:eastAsia="ru-RU"/>
              </w:rPr>
              <w:t xml:space="preserve"> </w:t>
            </w:r>
            <w:r w:rsidRPr="00417CBE">
              <w:rPr>
                <w:rFonts w:ascii="Times New Roman" w:eastAsia="Times New Roman" w:hAnsi="Times New Roman"/>
                <w:sz w:val="22"/>
                <w:szCs w:val="22"/>
                <w:lang w:eastAsia="ru-RU"/>
              </w:rPr>
              <w:t>-</w:t>
            </w:r>
            <w:r w:rsidRPr="00417CBE">
              <w:rPr>
                <w:rFonts w:ascii="Times New Roman" w:eastAsia="SimSun" w:hAnsi="Times New Roman"/>
                <w:sz w:val="24"/>
                <w:szCs w:val="24"/>
                <w:lang w:eastAsia="ru-RU"/>
              </w:rPr>
              <w:t xml:space="preserve">количество баллов, присуждаемое </w:t>
            </w:r>
            <w:r w:rsidRPr="00417CBE">
              <w:rPr>
                <w:rFonts w:ascii="Times New Roman" w:eastAsia="Calibri" w:hAnsi="Times New Roman"/>
                <w:sz w:val="24"/>
                <w:szCs w:val="24"/>
                <w:lang w:eastAsia="ru-RU"/>
              </w:rPr>
              <w:t>i-й заявке</w:t>
            </w:r>
            <w:r w:rsidRPr="00417CBE">
              <w:rPr>
                <w:rFonts w:ascii="Times New Roman" w:eastAsia="SimSun" w:hAnsi="Times New Roman"/>
                <w:sz w:val="24"/>
                <w:szCs w:val="24"/>
                <w:lang w:eastAsia="ru-RU"/>
              </w:rPr>
              <w:t xml:space="preserve"> по критерию «Максимальное значение стоимости 1 (одного) литра топлива»</w:t>
            </w:r>
            <w:r>
              <w:rPr>
                <w:rFonts w:ascii="Times New Roman" w:eastAsia="SimSun" w:hAnsi="Times New Roman"/>
                <w:sz w:val="24"/>
                <w:szCs w:val="24"/>
                <w:lang w:eastAsia="ru-RU"/>
              </w:rPr>
              <w:t xml:space="preserve"> по всем видам топлива</w:t>
            </w:r>
            <w:r w:rsidRPr="00417CBE">
              <w:rPr>
                <w:rFonts w:ascii="Times New Roman" w:eastAsia="SimSun" w:hAnsi="Times New Roman"/>
                <w:sz w:val="24"/>
                <w:szCs w:val="24"/>
                <w:lang w:eastAsia="ru-RU"/>
              </w:rPr>
              <w:t>, рублей;</w:t>
            </w:r>
          </w:p>
          <w:p w:rsidR="00417CBE" w:rsidRPr="00417CBE" w:rsidRDefault="00417CBE" w:rsidP="00417CBE">
            <w:pPr>
              <w:autoSpaceDE w:val="0"/>
              <w:autoSpaceDN w:val="0"/>
              <w:adjustRightInd w:val="0"/>
              <w:spacing w:after="0" w:line="240" w:lineRule="auto"/>
              <w:jc w:val="both"/>
              <w:rPr>
                <w:rFonts w:ascii="Times New Roman" w:eastAsia="Times New Roman" w:hAnsi="Times New Roman"/>
                <w:sz w:val="22"/>
                <w:szCs w:val="22"/>
                <w:lang w:eastAsia="ru-RU"/>
              </w:rPr>
            </w:pPr>
            <w:r w:rsidRPr="00417CBE">
              <w:rPr>
                <w:rFonts w:ascii="Times New Roman" w:hAnsi="Times New Roman"/>
                <w:b/>
                <w:sz w:val="24"/>
                <w:szCs w:val="24"/>
                <w:lang w:val="en-US"/>
              </w:rPr>
              <w:t>A</w:t>
            </w:r>
            <w:r w:rsidRPr="00417CBE">
              <w:rPr>
                <w:rFonts w:ascii="Times New Roman" w:hAnsi="Times New Roman"/>
                <w:b/>
                <w:sz w:val="24"/>
                <w:szCs w:val="24"/>
                <w:vertAlign w:val="subscript"/>
                <w:lang w:val="en-US"/>
              </w:rPr>
              <w:t>max</w:t>
            </w:r>
            <w:r w:rsidRPr="00417CBE">
              <w:rPr>
                <w:rFonts w:ascii="Times New Roman" w:hAnsi="Times New Roman"/>
                <w:b/>
                <w:sz w:val="24"/>
                <w:szCs w:val="24"/>
                <w:vertAlign w:val="subscript"/>
              </w:rPr>
              <w:t xml:space="preserve"> (1,2,3) </w:t>
            </w:r>
            <w:r w:rsidRPr="00417CBE">
              <w:rPr>
                <w:rFonts w:ascii="Times New Roman" w:hAnsi="Times New Roman"/>
                <w:b/>
                <w:sz w:val="24"/>
                <w:szCs w:val="24"/>
              </w:rPr>
              <w:t xml:space="preserve">– </w:t>
            </w:r>
            <w:r w:rsidRPr="00417CBE">
              <w:rPr>
                <w:rFonts w:ascii="Times New Roman" w:hAnsi="Times New Roman"/>
                <w:sz w:val="24"/>
                <w:szCs w:val="24"/>
              </w:rPr>
              <w:t>НМЦ стоимости 1(одного) литра топлива,</w:t>
            </w:r>
            <w:r w:rsidRPr="00417CBE">
              <w:rPr>
                <w:rFonts w:ascii="Times New Roman" w:hAnsi="Times New Roman"/>
                <w:b/>
                <w:sz w:val="24"/>
                <w:szCs w:val="24"/>
              </w:rPr>
              <w:t xml:space="preserve"> </w:t>
            </w:r>
            <w:r w:rsidRPr="00417CBE">
              <w:rPr>
                <w:rFonts w:ascii="Times New Roman" w:hAnsi="Times New Roman"/>
                <w:sz w:val="24"/>
                <w:szCs w:val="24"/>
              </w:rPr>
              <w:t xml:space="preserve">установленная  в документации о закупке </w:t>
            </w:r>
            <w:r w:rsidRPr="00417CBE">
              <w:rPr>
                <w:rFonts w:ascii="Times New Roman" w:eastAsia="SimSun" w:hAnsi="Times New Roman"/>
                <w:sz w:val="24"/>
                <w:szCs w:val="24"/>
                <w:lang w:eastAsia="ru-RU"/>
              </w:rPr>
              <w:t>за 1 литр топлива марки АИ-92, АИ-95, Дизельного топлива, рублей;</w:t>
            </w:r>
          </w:p>
          <w:p w:rsidR="00417CBE" w:rsidRDefault="00417CBE" w:rsidP="00417CBE">
            <w:pPr>
              <w:autoSpaceDE w:val="0"/>
              <w:autoSpaceDN w:val="0"/>
              <w:adjustRightInd w:val="0"/>
              <w:spacing w:after="0" w:line="240" w:lineRule="auto"/>
              <w:jc w:val="both"/>
              <w:rPr>
                <w:rFonts w:ascii="Times New Roman" w:eastAsia="SimSun" w:hAnsi="Times New Roman"/>
                <w:sz w:val="24"/>
                <w:szCs w:val="24"/>
                <w:lang w:eastAsia="ru-RU"/>
              </w:rPr>
            </w:pPr>
            <w:r w:rsidRPr="00417CBE">
              <w:rPr>
                <w:rFonts w:ascii="Times New Roman" w:hAnsi="Times New Roman"/>
                <w:b/>
                <w:sz w:val="24"/>
                <w:szCs w:val="24"/>
                <w:lang w:val="en-US"/>
              </w:rPr>
              <w:lastRenderedPageBreak/>
              <w:t>A</w:t>
            </w:r>
            <w:r w:rsidRPr="00417CBE">
              <w:rPr>
                <w:rFonts w:ascii="Times New Roman" w:hAnsi="Times New Roman"/>
                <w:b/>
                <w:sz w:val="24"/>
                <w:szCs w:val="24"/>
                <w:vertAlign w:val="subscript"/>
                <w:lang w:val="en-US"/>
              </w:rPr>
              <w:t>i</w:t>
            </w:r>
            <w:r w:rsidRPr="00417CBE">
              <w:rPr>
                <w:rFonts w:ascii="Times New Roman" w:hAnsi="Times New Roman"/>
                <w:b/>
                <w:sz w:val="24"/>
                <w:szCs w:val="24"/>
                <w:vertAlign w:val="subscript"/>
              </w:rPr>
              <w:t xml:space="preserve"> (1, 2, 3) </w:t>
            </w:r>
            <w:r w:rsidRPr="00417CBE">
              <w:rPr>
                <w:rFonts w:ascii="Times New Roman" w:eastAsia="SimSun" w:hAnsi="Times New Roman"/>
                <w:sz w:val="24"/>
                <w:szCs w:val="24"/>
                <w:lang w:eastAsia="ru-RU"/>
              </w:rPr>
              <w:t>- предложение i-</w:t>
            </w:r>
            <w:proofErr w:type="spellStart"/>
            <w:r w:rsidRPr="00417CBE">
              <w:rPr>
                <w:rFonts w:ascii="Times New Roman" w:eastAsia="SimSun" w:hAnsi="Times New Roman"/>
                <w:sz w:val="24"/>
                <w:szCs w:val="24"/>
                <w:lang w:eastAsia="ru-RU"/>
              </w:rPr>
              <w:t>го</w:t>
            </w:r>
            <w:proofErr w:type="spellEnd"/>
            <w:r w:rsidRPr="00417CBE">
              <w:rPr>
                <w:rFonts w:ascii="Times New Roman" w:eastAsia="SimSun" w:hAnsi="Times New Roman"/>
                <w:sz w:val="24"/>
                <w:szCs w:val="24"/>
                <w:lang w:eastAsia="ru-RU"/>
              </w:rPr>
              <w:t xml:space="preserve"> участника закупки по цене за 1 литр топлива марки АИ-92, АИ-95, Дизельного топлива, рублей.</w:t>
            </w:r>
          </w:p>
          <w:p w:rsidR="005A6D43" w:rsidRPr="00417CBE" w:rsidRDefault="005A6D43" w:rsidP="00417CBE">
            <w:pPr>
              <w:autoSpaceDE w:val="0"/>
              <w:autoSpaceDN w:val="0"/>
              <w:adjustRightInd w:val="0"/>
              <w:spacing w:after="0" w:line="240" w:lineRule="auto"/>
              <w:jc w:val="both"/>
              <w:rPr>
                <w:rFonts w:ascii="Times New Roman" w:eastAsia="SimSun" w:hAnsi="Times New Roman"/>
                <w:sz w:val="24"/>
                <w:szCs w:val="24"/>
                <w:lang w:eastAsia="ru-RU"/>
              </w:rPr>
            </w:pPr>
          </w:p>
          <w:p w:rsidR="00417CBE" w:rsidRPr="00417CBE" w:rsidRDefault="00417CBE" w:rsidP="00417CBE">
            <w:pPr>
              <w:autoSpaceDE w:val="0"/>
              <w:autoSpaceDN w:val="0"/>
              <w:adjustRightInd w:val="0"/>
              <w:spacing w:after="0" w:line="240" w:lineRule="auto"/>
              <w:jc w:val="both"/>
              <w:rPr>
                <w:rFonts w:ascii="Times New Roman" w:eastAsia="Calibri" w:hAnsi="Times New Roman"/>
                <w:b/>
                <w:i/>
                <w:sz w:val="24"/>
                <w:szCs w:val="24"/>
              </w:rPr>
            </w:pPr>
            <w:r w:rsidRPr="00417CBE">
              <w:rPr>
                <w:rFonts w:ascii="Times New Roman" w:eastAsia="Times New Roman" w:hAnsi="Times New Roman"/>
                <w:b/>
                <w:i/>
                <w:sz w:val="24"/>
                <w:szCs w:val="24"/>
              </w:rPr>
              <w:t xml:space="preserve">Максимальная стоимость 1 (одного) литра топлива (по видам топлива), предложенная участником, не должна превышать </w:t>
            </w:r>
            <w:r w:rsidRPr="00417CBE">
              <w:rPr>
                <w:rFonts w:ascii="Times New Roman" w:eastAsia="Calibri" w:hAnsi="Times New Roman"/>
                <w:b/>
                <w:i/>
                <w:sz w:val="24"/>
                <w:szCs w:val="24"/>
              </w:rPr>
              <w:t>максимальную стоимостную величину 1 (одного) литра топлива (по видам топлива), установленную Документацией о закупке.</w:t>
            </w:r>
          </w:p>
          <w:p w:rsidR="00417CBE" w:rsidRPr="00417CBE" w:rsidRDefault="00417CBE" w:rsidP="00417CBE">
            <w:pPr>
              <w:autoSpaceDE w:val="0"/>
              <w:autoSpaceDN w:val="0"/>
              <w:adjustRightInd w:val="0"/>
              <w:spacing w:after="0" w:line="240" w:lineRule="auto"/>
              <w:jc w:val="both"/>
              <w:rPr>
                <w:rFonts w:ascii="Times New Roman" w:eastAsia="SimSun" w:hAnsi="Times New Roman"/>
                <w:sz w:val="24"/>
                <w:szCs w:val="24"/>
                <w:lang w:eastAsia="ru-RU"/>
              </w:rPr>
            </w:pPr>
            <w:r w:rsidRPr="00417CBE">
              <w:rPr>
                <w:rFonts w:ascii="Times New Roman" w:eastAsia="Calibri" w:hAnsi="Times New Roman"/>
                <w:sz w:val="24"/>
                <w:szCs w:val="24"/>
              </w:rPr>
              <w:t xml:space="preserve">В случае если участник предложил </w:t>
            </w:r>
            <w:r w:rsidRPr="00417CBE">
              <w:rPr>
                <w:rFonts w:ascii="Times New Roman" w:eastAsia="Times New Roman" w:hAnsi="Times New Roman"/>
                <w:sz w:val="24"/>
                <w:szCs w:val="24"/>
              </w:rPr>
              <w:t>максимальную стоимость 1 (одного) литра топлива</w:t>
            </w:r>
            <w:r w:rsidRPr="00417CBE">
              <w:rPr>
                <w:rFonts w:ascii="Times New Roman" w:eastAsia="Calibri" w:hAnsi="Times New Roman"/>
                <w:sz w:val="24"/>
                <w:szCs w:val="24"/>
              </w:rPr>
              <w:t xml:space="preserve"> выше максимальной стоимостной величины 1 (одного) литра топлива, установленной Документацией о закупке, такая заявка подлежит отклонению.</w:t>
            </w:r>
          </w:p>
          <w:p w:rsidR="00417CBE" w:rsidRPr="00417CBE" w:rsidRDefault="00417CBE" w:rsidP="00417CBE">
            <w:pPr>
              <w:autoSpaceDE w:val="0"/>
              <w:autoSpaceDN w:val="0"/>
              <w:adjustRightInd w:val="0"/>
              <w:spacing w:after="0" w:line="240" w:lineRule="auto"/>
              <w:ind w:firstLine="626"/>
              <w:jc w:val="both"/>
              <w:rPr>
                <w:rFonts w:ascii="Times New Roman" w:hAnsi="Times New Roman"/>
                <w:b/>
                <w:i/>
                <w:sz w:val="24"/>
                <w:szCs w:val="24"/>
              </w:rPr>
            </w:pPr>
            <w:r w:rsidRPr="00417CBE">
              <w:rPr>
                <w:rFonts w:ascii="Times New Roman" w:hAnsi="Times New Roman"/>
                <w:b/>
                <w:i/>
                <w:sz w:val="24"/>
                <w:szCs w:val="24"/>
              </w:rPr>
              <w:t>Примечание:</w:t>
            </w:r>
          </w:p>
          <w:p w:rsidR="00417CBE" w:rsidRPr="00417CBE" w:rsidRDefault="00417CBE" w:rsidP="00417CBE">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417CBE">
              <w:rPr>
                <w:rFonts w:ascii="Times New Roman" w:eastAsia="Calibri" w:hAnsi="Times New Roman"/>
                <w:i/>
                <w:iCs/>
                <w:sz w:val="24"/>
                <w:szCs w:val="24"/>
              </w:rPr>
              <w:t xml:space="preserve">- </w:t>
            </w:r>
            <w:r w:rsidRPr="00417CBE">
              <w:rPr>
                <w:rFonts w:ascii="Times New Roman" w:hAnsi="Times New Roman"/>
                <w:i/>
                <w:sz w:val="24"/>
                <w:szCs w:val="24"/>
              </w:rPr>
              <w:t>Требования, предъявляемые к Участникам закупки, применяются в равной степени ко всем участникам закупки.</w:t>
            </w:r>
          </w:p>
        </w:tc>
      </w:tr>
      <w:tr w:rsidR="00417CBE" w:rsidRPr="00417CBE" w:rsidTr="002922F6">
        <w:trPr>
          <w:trHeight w:val="3521"/>
          <w:jc w:val="center"/>
        </w:trPr>
        <w:tc>
          <w:tcPr>
            <w:tcW w:w="1177" w:type="dxa"/>
            <w:shd w:val="clear" w:color="auto" w:fill="auto"/>
            <w:noWrap/>
            <w:vAlign w:val="center"/>
          </w:tcPr>
          <w:p w:rsidR="00417CBE" w:rsidRPr="00417CBE" w:rsidRDefault="00417CBE" w:rsidP="00417CBE">
            <w:pPr>
              <w:spacing w:after="0" w:line="240" w:lineRule="auto"/>
              <w:ind w:left="-57" w:right="-57"/>
              <w:jc w:val="center"/>
              <w:rPr>
                <w:rFonts w:ascii="Times New Roman" w:eastAsia="Calibri" w:hAnsi="Times New Roman"/>
                <w:b/>
                <w:bCs/>
                <w:color w:val="000000"/>
                <w:sz w:val="24"/>
                <w:szCs w:val="24"/>
              </w:rPr>
            </w:pPr>
            <w:r w:rsidRPr="00417CBE">
              <w:rPr>
                <w:rFonts w:ascii="Times New Roman" w:eastAsia="Calibri" w:hAnsi="Times New Roman"/>
                <w:b/>
                <w:bCs/>
                <w:color w:val="000000"/>
                <w:sz w:val="24"/>
                <w:szCs w:val="24"/>
              </w:rPr>
              <w:t>2.</w:t>
            </w:r>
          </w:p>
        </w:tc>
        <w:tc>
          <w:tcPr>
            <w:tcW w:w="2787" w:type="dxa"/>
            <w:shd w:val="clear" w:color="auto" w:fill="auto"/>
            <w:vAlign w:val="center"/>
          </w:tcPr>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Times New Roman" w:hAnsi="Times New Roman"/>
                <w:b/>
                <w:sz w:val="24"/>
                <w:szCs w:val="24"/>
              </w:rPr>
              <w:t>Максимальная стоимость 1 (одного) литра топлива:</w:t>
            </w:r>
          </w:p>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Times New Roman" w:hAnsi="Times New Roman"/>
                <w:b/>
                <w:sz w:val="24"/>
                <w:szCs w:val="24"/>
              </w:rPr>
              <w:t>Марки АИ-95</w:t>
            </w:r>
          </w:p>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SimSun" w:hAnsi="Times New Roman"/>
                <w:b/>
                <w:sz w:val="24"/>
                <w:szCs w:val="24"/>
              </w:rPr>
              <w:t>(</w:t>
            </w:r>
            <w:r w:rsidRPr="00417CBE">
              <w:rPr>
                <w:rFonts w:ascii="Times New Roman" w:hAnsi="Times New Roman"/>
                <w:b/>
                <w:sz w:val="24"/>
                <w:szCs w:val="24"/>
                <w:lang w:val="en-US"/>
              </w:rPr>
              <w:t>Ra</w:t>
            </w:r>
            <w:r w:rsidRPr="00417CBE">
              <w:rPr>
                <w:rFonts w:ascii="Times New Roman" w:eastAsia="SimSun" w:hAnsi="Times New Roman"/>
                <w:b/>
                <w:sz w:val="24"/>
                <w:szCs w:val="24"/>
                <w:vertAlign w:val="subscript"/>
                <w:lang w:val="en-US"/>
              </w:rPr>
              <w:t>i</w:t>
            </w:r>
            <w:r w:rsidRPr="00417CBE">
              <w:rPr>
                <w:rFonts w:ascii="Times New Roman" w:eastAsia="SimSun" w:hAnsi="Times New Roman"/>
                <w:b/>
                <w:sz w:val="24"/>
                <w:szCs w:val="24"/>
                <w:vertAlign w:val="subscript"/>
              </w:rPr>
              <w:t>(2)</w:t>
            </w:r>
            <w:r w:rsidRPr="00417CBE">
              <w:rPr>
                <w:rFonts w:ascii="Times New Roman" w:eastAsia="SimSun" w:hAnsi="Times New Roman"/>
                <w:b/>
                <w:sz w:val="24"/>
                <w:szCs w:val="24"/>
              </w:rPr>
              <w:t>)</w:t>
            </w:r>
          </w:p>
        </w:tc>
        <w:tc>
          <w:tcPr>
            <w:tcW w:w="1701" w:type="dxa"/>
            <w:shd w:val="clear" w:color="auto" w:fill="auto"/>
            <w:noWrap/>
            <w:vAlign w:val="center"/>
          </w:tcPr>
          <w:p w:rsidR="00417CBE" w:rsidRPr="00417CBE" w:rsidRDefault="00417CBE" w:rsidP="00417CBE">
            <w:pPr>
              <w:spacing w:after="0" w:line="240" w:lineRule="auto"/>
              <w:jc w:val="center"/>
              <w:rPr>
                <w:rFonts w:ascii="Times New Roman" w:eastAsia="Times New Roman" w:hAnsi="Times New Roman"/>
                <w:sz w:val="24"/>
                <w:szCs w:val="24"/>
              </w:rPr>
            </w:pPr>
            <w:r w:rsidRPr="00417CBE">
              <w:rPr>
                <w:rFonts w:ascii="Times New Roman" w:eastAsia="Times New Roman" w:hAnsi="Times New Roman"/>
                <w:sz w:val="24"/>
                <w:szCs w:val="24"/>
                <w:lang w:val="en-US"/>
              </w:rPr>
              <w:t>k</w:t>
            </w:r>
            <w:r w:rsidRPr="00417CBE">
              <w:rPr>
                <w:rFonts w:ascii="Times New Roman" w:eastAsia="Times New Roman" w:hAnsi="Times New Roman"/>
                <w:sz w:val="24"/>
                <w:szCs w:val="24"/>
                <w:vertAlign w:val="subscript"/>
              </w:rPr>
              <w:t>2</w:t>
            </w:r>
            <w:r w:rsidRPr="00417CBE">
              <w:rPr>
                <w:rFonts w:ascii="Times New Roman" w:eastAsia="Times New Roman" w:hAnsi="Times New Roman"/>
                <w:sz w:val="24"/>
                <w:szCs w:val="24"/>
              </w:rPr>
              <w:t>=22% (0,22)</w:t>
            </w:r>
          </w:p>
        </w:tc>
        <w:tc>
          <w:tcPr>
            <w:tcW w:w="8660" w:type="dxa"/>
            <w:vMerge/>
            <w:shd w:val="clear" w:color="auto" w:fill="auto"/>
          </w:tcPr>
          <w:p w:rsidR="00417CBE" w:rsidRPr="00417CBE" w:rsidRDefault="00417CBE" w:rsidP="00417CBE">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rPr>
            </w:pPr>
          </w:p>
        </w:tc>
      </w:tr>
      <w:tr w:rsidR="00417CBE" w:rsidRPr="00417CBE" w:rsidTr="002922F6">
        <w:trPr>
          <w:trHeight w:val="3735"/>
          <w:jc w:val="center"/>
        </w:trPr>
        <w:tc>
          <w:tcPr>
            <w:tcW w:w="1177" w:type="dxa"/>
            <w:shd w:val="clear" w:color="auto" w:fill="auto"/>
            <w:noWrap/>
            <w:vAlign w:val="center"/>
          </w:tcPr>
          <w:p w:rsidR="00417CBE" w:rsidRPr="00417CBE" w:rsidRDefault="00417CBE" w:rsidP="00417CBE">
            <w:pPr>
              <w:spacing w:after="0" w:line="240" w:lineRule="auto"/>
              <w:ind w:left="-57" w:right="-57"/>
              <w:jc w:val="center"/>
              <w:rPr>
                <w:rFonts w:ascii="Times New Roman" w:eastAsia="Calibri" w:hAnsi="Times New Roman"/>
                <w:b/>
                <w:bCs/>
                <w:color w:val="000000"/>
                <w:sz w:val="24"/>
                <w:szCs w:val="24"/>
              </w:rPr>
            </w:pPr>
            <w:r w:rsidRPr="00417CBE">
              <w:rPr>
                <w:rFonts w:ascii="Times New Roman" w:eastAsia="Calibri" w:hAnsi="Times New Roman"/>
                <w:b/>
                <w:bCs/>
                <w:color w:val="000000"/>
                <w:sz w:val="24"/>
                <w:szCs w:val="24"/>
              </w:rPr>
              <w:lastRenderedPageBreak/>
              <w:t>3.</w:t>
            </w:r>
          </w:p>
        </w:tc>
        <w:tc>
          <w:tcPr>
            <w:tcW w:w="2787" w:type="dxa"/>
            <w:shd w:val="clear" w:color="auto" w:fill="auto"/>
            <w:vAlign w:val="center"/>
          </w:tcPr>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Times New Roman" w:hAnsi="Times New Roman"/>
                <w:b/>
                <w:sz w:val="24"/>
                <w:szCs w:val="24"/>
              </w:rPr>
              <w:t>Максимальная стоимость 1 (одного) литра:</w:t>
            </w:r>
          </w:p>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Times New Roman" w:hAnsi="Times New Roman"/>
                <w:b/>
                <w:sz w:val="24"/>
                <w:szCs w:val="24"/>
              </w:rPr>
              <w:t xml:space="preserve">Дизельного топлива </w:t>
            </w:r>
            <w:r w:rsidRPr="00417CBE">
              <w:rPr>
                <w:rFonts w:ascii="Times New Roman" w:eastAsia="SimSun" w:hAnsi="Times New Roman"/>
                <w:b/>
                <w:sz w:val="24"/>
                <w:szCs w:val="24"/>
              </w:rPr>
              <w:t>(</w:t>
            </w:r>
            <w:r w:rsidRPr="00417CBE">
              <w:rPr>
                <w:rFonts w:ascii="Times New Roman" w:hAnsi="Times New Roman"/>
                <w:b/>
                <w:sz w:val="24"/>
                <w:szCs w:val="24"/>
                <w:lang w:val="en-US"/>
              </w:rPr>
              <w:t>Ra</w:t>
            </w:r>
            <w:r w:rsidRPr="00417CBE">
              <w:rPr>
                <w:rFonts w:ascii="Times New Roman" w:eastAsia="SimSun" w:hAnsi="Times New Roman"/>
                <w:b/>
                <w:sz w:val="24"/>
                <w:szCs w:val="24"/>
                <w:vertAlign w:val="subscript"/>
                <w:lang w:val="en-US"/>
              </w:rPr>
              <w:t>i</w:t>
            </w:r>
            <w:r w:rsidRPr="00417CBE">
              <w:rPr>
                <w:rFonts w:ascii="Times New Roman" w:eastAsia="SimSun" w:hAnsi="Times New Roman"/>
                <w:b/>
                <w:sz w:val="24"/>
                <w:szCs w:val="24"/>
                <w:vertAlign w:val="subscript"/>
              </w:rPr>
              <w:t>(3)</w:t>
            </w:r>
            <w:r w:rsidRPr="00417CBE">
              <w:rPr>
                <w:rFonts w:ascii="Times New Roman" w:eastAsia="SimSun" w:hAnsi="Times New Roman"/>
                <w:b/>
                <w:sz w:val="24"/>
                <w:szCs w:val="24"/>
              </w:rPr>
              <w:t>)</w:t>
            </w:r>
          </w:p>
        </w:tc>
        <w:tc>
          <w:tcPr>
            <w:tcW w:w="1701" w:type="dxa"/>
            <w:shd w:val="clear" w:color="auto" w:fill="auto"/>
            <w:noWrap/>
            <w:vAlign w:val="center"/>
          </w:tcPr>
          <w:p w:rsidR="00417CBE" w:rsidRPr="00417CBE" w:rsidRDefault="00417CBE" w:rsidP="00417CBE">
            <w:pPr>
              <w:spacing w:after="0" w:line="240" w:lineRule="auto"/>
              <w:jc w:val="center"/>
              <w:rPr>
                <w:rFonts w:ascii="Times New Roman" w:eastAsia="Times New Roman" w:hAnsi="Times New Roman"/>
                <w:sz w:val="24"/>
                <w:szCs w:val="24"/>
              </w:rPr>
            </w:pPr>
            <w:r w:rsidRPr="00417CBE">
              <w:rPr>
                <w:rFonts w:ascii="Times New Roman" w:eastAsia="Times New Roman" w:hAnsi="Times New Roman"/>
                <w:sz w:val="24"/>
                <w:szCs w:val="24"/>
                <w:lang w:val="en-US"/>
              </w:rPr>
              <w:t>k</w:t>
            </w:r>
            <w:r w:rsidRPr="00417CBE">
              <w:rPr>
                <w:rFonts w:ascii="Times New Roman" w:eastAsia="Times New Roman" w:hAnsi="Times New Roman"/>
                <w:sz w:val="24"/>
                <w:szCs w:val="24"/>
                <w:vertAlign w:val="subscript"/>
              </w:rPr>
              <w:t>3</w:t>
            </w:r>
            <w:r w:rsidRPr="00417CBE">
              <w:rPr>
                <w:rFonts w:ascii="Times New Roman" w:eastAsia="Times New Roman" w:hAnsi="Times New Roman"/>
                <w:sz w:val="24"/>
                <w:szCs w:val="24"/>
              </w:rPr>
              <w:t>=24% (0,24)</w:t>
            </w:r>
          </w:p>
        </w:tc>
        <w:tc>
          <w:tcPr>
            <w:tcW w:w="8660" w:type="dxa"/>
            <w:vMerge/>
            <w:shd w:val="clear" w:color="auto" w:fill="auto"/>
          </w:tcPr>
          <w:p w:rsidR="00417CBE" w:rsidRPr="00417CBE" w:rsidRDefault="00417CBE" w:rsidP="00417CBE">
            <w:pPr>
              <w:overflowPunct w:val="0"/>
              <w:autoSpaceDE w:val="0"/>
              <w:autoSpaceDN w:val="0"/>
              <w:adjustRightInd w:val="0"/>
              <w:spacing w:after="0" w:line="240" w:lineRule="auto"/>
              <w:ind w:right="34" w:firstLine="601"/>
              <w:jc w:val="both"/>
              <w:textAlignment w:val="baseline"/>
              <w:rPr>
                <w:rFonts w:ascii="Times New Roman" w:eastAsia="Times New Roman" w:hAnsi="Times New Roman"/>
                <w:sz w:val="24"/>
                <w:szCs w:val="24"/>
              </w:rPr>
            </w:pPr>
          </w:p>
        </w:tc>
      </w:tr>
      <w:tr w:rsidR="00417CBE" w:rsidRPr="00417CBE" w:rsidTr="002922F6">
        <w:trPr>
          <w:trHeight w:val="431"/>
          <w:jc w:val="center"/>
        </w:trPr>
        <w:tc>
          <w:tcPr>
            <w:tcW w:w="1177" w:type="dxa"/>
            <w:shd w:val="clear" w:color="auto" w:fill="auto"/>
            <w:noWrap/>
            <w:vAlign w:val="center"/>
          </w:tcPr>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Times New Roman" w:hAnsi="Times New Roman"/>
                <w:b/>
                <w:sz w:val="24"/>
                <w:szCs w:val="24"/>
              </w:rPr>
              <w:t>4.</w:t>
            </w:r>
          </w:p>
        </w:tc>
        <w:tc>
          <w:tcPr>
            <w:tcW w:w="2787" w:type="dxa"/>
            <w:shd w:val="clear" w:color="auto" w:fill="auto"/>
            <w:vAlign w:val="center"/>
          </w:tcPr>
          <w:p w:rsidR="00417CBE" w:rsidRPr="00417CBE" w:rsidRDefault="00417CBE" w:rsidP="00417CBE">
            <w:pPr>
              <w:spacing w:before="130" w:after="130" w:line="260" w:lineRule="atLeast"/>
              <w:jc w:val="center"/>
              <w:rPr>
                <w:rFonts w:ascii="Times New Roman" w:eastAsia="Calibri" w:hAnsi="Times New Roman"/>
                <w:b/>
                <w:bCs/>
                <w:color w:val="000000"/>
                <w:sz w:val="24"/>
                <w:szCs w:val="24"/>
                <w:highlight w:val="red"/>
              </w:rPr>
            </w:pPr>
            <w:r w:rsidRPr="00417CBE">
              <w:rPr>
                <w:rFonts w:ascii="Times New Roman" w:eastAsia="Calibri" w:hAnsi="Times New Roman"/>
                <w:b/>
                <w:bCs/>
                <w:color w:val="000000"/>
                <w:sz w:val="24"/>
                <w:szCs w:val="24"/>
              </w:rPr>
              <w:t>Квалификация участника закупки (</w:t>
            </w:r>
            <w:r w:rsidRPr="00417CBE">
              <w:rPr>
                <w:rFonts w:ascii="Times New Roman" w:hAnsi="Times New Roman"/>
                <w:b/>
                <w:kern w:val="28"/>
                <w:sz w:val="24"/>
                <w:szCs w:val="24"/>
              </w:rPr>
              <w:t>НЦБ</w:t>
            </w:r>
            <w:proofErr w:type="spellStart"/>
            <w:r w:rsidRPr="00417CBE">
              <w:rPr>
                <w:rFonts w:ascii="Times New Roman" w:hAnsi="Times New Roman"/>
                <w:b/>
                <w:sz w:val="24"/>
                <w:szCs w:val="24"/>
                <w:vertAlign w:val="subscript"/>
                <w:lang w:val="en-US"/>
              </w:rPr>
              <w:t>i</w:t>
            </w:r>
            <w:proofErr w:type="spellEnd"/>
            <w:r w:rsidRPr="00417CBE">
              <w:rPr>
                <w:rFonts w:ascii="Times New Roman" w:eastAsia="Calibri" w:hAnsi="Times New Roman"/>
                <w:b/>
                <w:bCs/>
                <w:color w:val="000000"/>
                <w:sz w:val="24"/>
                <w:szCs w:val="24"/>
              </w:rPr>
              <w:t>):</w:t>
            </w:r>
          </w:p>
        </w:tc>
        <w:tc>
          <w:tcPr>
            <w:tcW w:w="1701" w:type="dxa"/>
            <w:shd w:val="clear" w:color="auto" w:fill="auto"/>
            <w:noWrap/>
            <w:vAlign w:val="center"/>
          </w:tcPr>
          <w:p w:rsidR="00417CBE" w:rsidRPr="00417CBE" w:rsidRDefault="00417CBE" w:rsidP="00417CBE">
            <w:pPr>
              <w:spacing w:after="0" w:line="240" w:lineRule="auto"/>
              <w:jc w:val="center"/>
              <w:rPr>
                <w:rFonts w:ascii="Times New Roman" w:eastAsia="Calibri" w:hAnsi="Times New Roman"/>
                <w:bCs/>
                <w:color w:val="000000"/>
                <w:sz w:val="24"/>
                <w:szCs w:val="24"/>
                <w:highlight w:val="green"/>
              </w:rPr>
            </w:pPr>
            <w:r w:rsidRPr="00417CBE">
              <w:rPr>
                <w:rFonts w:ascii="Times New Roman" w:eastAsia="Times New Roman" w:hAnsi="Times New Roman"/>
                <w:sz w:val="24"/>
                <w:szCs w:val="24"/>
                <w:lang w:val="en-US"/>
              </w:rPr>
              <w:t>k</w:t>
            </w:r>
            <w:r w:rsidRPr="00417CBE">
              <w:rPr>
                <w:rFonts w:ascii="Times New Roman" w:eastAsia="Times New Roman" w:hAnsi="Times New Roman"/>
                <w:sz w:val="24"/>
                <w:szCs w:val="24"/>
                <w:vertAlign w:val="subscript"/>
              </w:rPr>
              <w:t>4</w:t>
            </w:r>
            <w:r w:rsidRPr="00417CBE">
              <w:rPr>
                <w:rFonts w:ascii="Times New Roman" w:eastAsia="Times New Roman" w:hAnsi="Times New Roman"/>
                <w:sz w:val="24"/>
                <w:szCs w:val="24"/>
              </w:rPr>
              <w:t>=30% (0,3)</w:t>
            </w:r>
          </w:p>
        </w:tc>
        <w:tc>
          <w:tcPr>
            <w:tcW w:w="8660" w:type="dxa"/>
            <w:shd w:val="clear" w:color="auto" w:fill="auto"/>
          </w:tcPr>
          <w:p w:rsidR="00417CBE" w:rsidRPr="00417CBE" w:rsidRDefault="00417CBE" w:rsidP="005A6D43">
            <w:pPr>
              <w:suppressAutoHyphens/>
              <w:spacing w:before="120" w:after="0" w:line="240" w:lineRule="auto"/>
              <w:jc w:val="both"/>
              <w:outlineLvl w:val="4"/>
              <w:rPr>
                <w:rFonts w:ascii="Times New Roman" w:eastAsia="Times New Roman" w:hAnsi="Times New Roman"/>
                <w:b/>
                <w:color w:val="000000" w:themeColor="text1"/>
                <w:sz w:val="24"/>
                <w:szCs w:val="24"/>
              </w:rPr>
            </w:pPr>
            <w:r w:rsidRPr="00417CBE">
              <w:rPr>
                <w:rFonts w:ascii="Times New Roman" w:eastAsia="Times New Roman" w:hAnsi="Times New Roman"/>
                <w:b/>
                <w:color w:val="000000" w:themeColor="text1"/>
                <w:sz w:val="24"/>
                <w:szCs w:val="24"/>
                <w:u w:val="single"/>
              </w:rPr>
              <w:t>Порядок оценки по критерию:</w:t>
            </w:r>
          </w:p>
          <w:p w:rsidR="00417CBE" w:rsidRPr="00417CBE" w:rsidRDefault="00417CBE" w:rsidP="00417CBE">
            <w:pPr>
              <w:spacing w:before="120"/>
              <w:ind w:firstLine="626"/>
              <w:jc w:val="center"/>
              <w:rPr>
                <w:rFonts w:ascii="Times New Roman" w:hAnsi="Times New Roman"/>
                <w:b/>
                <w:kern w:val="28"/>
                <w:sz w:val="24"/>
                <w:szCs w:val="24"/>
              </w:rPr>
            </w:pPr>
            <w:r w:rsidRPr="00417CBE">
              <w:rPr>
                <w:rFonts w:ascii="Times New Roman" w:hAnsi="Times New Roman"/>
                <w:b/>
                <w:kern w:val="28"/>
                <w:sz w:val="24"/>
                <w:szCs w:val="24"/>
              </w:rPr>
              <w:t>НЦБ</w:t>
            </w:r>
            <w:proofErr w:type="spellStart"/>
            <w:r w:rsidRPr="00417CBE">
              <w:rPr>
                <w:rFonts w:ascii="Times New Roman" w:hAnsi="Times New Roman"/>
                <w:b/>
                <w:sz w:val="24"/>
                <w:szCs w:val="24"/>
                <w:vertAlign w:val="subscript"/>
                <w:lang w:val="en-US"/>
              </w:rPr>
              <w:t>i</w:t>
            </w:r>
            <w:proofErr w:type="spellEnd"/>
            <w:r w:rsidRPr="00417CBE">
              <w:rPr>
                <w:rFonts w:ascii="Times New Roman" w:hAnsi="Times New Roman"/>
                <w:b/>
                <w:kern w:val="28"/>
                <w:sz w:val="24"/>
                <w:szCs w:val="24"/>
              </w:rPr>
              <w:t xml:space="preserve"> = НЦБ</w:t>
            </w:r>
            <w:r w:rsidRPr="00417CBE">
              <w:rPr>
                <w:rFonts w:ascii="Times New Roman" w:hAnsi="Times New Roman"/>
                <w:b/>
                <w:kern w:val="28"/>
                <w:sz w:val="24"/>
                <w:szCs w:val="24"/>
                <w:vertAlign w:val="subscript"/>
              </w:rPr>
              <w:t>1</w:t>
            </w:r>
            <w:proofErr w:type="spellStart"/>
            <w:r w:rsidRPr="00417CBE">
              <w:rPr>
                <w:rFonts w:ascii="Times New Roman" w:hAnsi="Times New Roman"/>
                <w:b/>
                <w:kern w:val="28"/>
                <w:sz w:val="24"/>
                <w:szCs w:val="24"/>
                <w:vertAlign w:val="subscript"/>
                <w:lang w:val="en-US"/>
              </w:rPr>
              <w:t>i</w:t>
            </w:r>
            <w:proofErr w:type="spellEnd"/>
            <w:r w:rsidRPr="00417CBE">
              <w:rPr>
                <w:rFonts w:ascii="Times New Roman" w:hAnsi="Times New Roman"/>
                <w:b/>
                <w:kern w:val="28"/>
                <w:sz w:val="24"/>
                <w:szCs w:val="24"/>
              </w:rPr>
              <w:t>*</w:t>
            </w:r>
            <w:r w:rsidRPr="00417CBE">
              <w:rPr>
                <w:rFonts w:ascii="Times New Roman" w:eastAsia="Times New Roman" w:hAnsi="Times New Roman"/>
                <w:b/>
                <w:sz w:val="24"/>
                <w:szCs w:val="24"/>
              </w:rPr>
              <w:t xml:space="preserve"> </w:t>
            </w:r>
            <w:r w:rsidRPr="00417CBE">
              <w:rPr>
                <w:rFonts w:ascii="Times New Roman" w:eastAsia="Times New Roman" w:hAnsi="Times New Roman"/>
                <w:b/>
                <w:sz w:val="24"/>
                <w:szCs w:val="24"/>
                <w:lang w:val="en-US"/>
              </w:rPr>
              <w:t>k</w:t>
            </w:r>
            <w:r w:rsidR="003F6A9B" w:rsidRPr="003F6A9B">
              <w:rPr>
                <w:rFonts w:ascii="Times New Roman" w:eastAsia="Times New Roman" w:hAnsi="Times New Roman"/>
                <w:b/>
                <w:sz w:val="24"/>
                <w:szCs w:val="24"/>
                <w:vertAlign w:val="subscript"/>
              </w:rPr>
              <w:t>4</w:t>
            </w:r>
            <w:r w:rsidRPr="00417CBE">
              <w:rPr>
                <w:rFonts w:ascii="Times New Roman" w:eastAsia="Times New Roman" w:hAnsi="Times New Roman"/>
                <w:b/>
                <w:sz w:val="24"/>
                <w:szCs w:val="24"/>
                <w:vertAlign w:val="subscript"/>
              </w:rPr>
              <w:t>.1</w:t>
            </w:r>
            <w:r w:rsidRPr="00417CBE">
              <w:rPr>
                <w:rFonts w:ascii="Times New Roman" w:hAnsi="Times New Roman"/>
                <w:b/>
                <w:kern w:val="28"/>
                <w:sz w:val="24"/>
                <w:szCs w:val="24"/>
                <w:vertAlign w:val="subscript"/>
              </w:rPr>
              <w:t xml:space="preserve"> </w:t>
            </w:r>
            <w:r w:rsidRPr="00417CBE">
              <w:rPr>
                <w:rFonts w:ascii="Times New Roman" w:hAnsi="Times New Roman"/>
                <w:b/>
                <w:kern w:val="28"/>
                <w:sz w:val="24"/>
                <w:szCs w:val="24"/>
              </w:rPr>
              <w:t xml:space="preserve">+ </w:t>
            </w:r>
            <w:r w:rsidRPr="00417CBE">
              <w:rPr>
                <w:rFonts w:ascii="Times New Roman" w:hAnsi="Times New Roman"/>
                <w:b/>
                <w:bCs/>
                <w:iCs/>
                <w:sz w:val="24"/>
                <w:szCs w:val="24"/>
              </w:rPr>
              <w:t>НЦБ</w:t>
            </w:r>
            <w:r w:rsidRPr="00417CBE">
              <w:rPr>
                <w:rFonts w:ascii="Times New Roman" w:hAnsi="Times New Roman"/>
                <w:b/>
                <w:bCs/>
                <w:iCs/>
                <w:sz w:val="24"/>
                <w:szCs w:val="24"/>
                <w:vertAlign w:val="subscript"/>
              </w:rPr>
              <w:t>2</w:t>
            </w:r>
            <w:proofErr w:type="spellStart"/>
            <w:r w:rsidRPr="00417CBE">
              <w:rPr>
                <w:rFonts w:ascii="Times New Roman" w:hAnsi="Times New Roman"/>
                <w:b/>
                <w:bCs/>
                <w:iCs/>
                <w:sz w:val="24"/>
                <w:szCs w:val="24"/>
                <w:vertAlign w:val="subscript"/>
                <w:lang w:val="en-US"/>
              </w:rPr>
              <w:t>i</w:t>
            </w:r>
            <w:proofErr w:type="spellEnd"/>
            <w:r w:rsidRPr="00417CBE">
              <w:rPr>
                <w:rFonts w:ascii="Times New Roman" w:hAnsi="Times New Roman"/>
                <w:b/>
                <w:kern w:val="28"/>
                <w:sz w:val="24"/>
                <w:szCs w:val="24"/>
              </w:rPr>
              <w:t>*</w:t>
            </w:r>
            <w:r w:rsidRPr="00417CBE">
              <w:rPr>
                <w:rFonts w:ascii="Times New Roman" w:eastAsia="Times New Roman" w:hAnsi="Times New Roman"/>
                <w:b/>
                <w:sz w:val="24"/>
                <w:szCs w:val="24"/>
              </w:rPr>
              <w:t xml:space="preserve"> </w:t>
            </w:r>
            <w:r w:rsidRPr="00417CBE">
              <w:rPr>
                <w:rFonts w:ascii="Times New Roman" w:eastAsia="Times New Roman" w:hAnsi="Times New Roman"/>
                <w:b/>
                <w:sz w:val="24"/>
                <w:szCs w:val="24"/>
                <w:lang w:val="en-US"/>
              </w:rPr>
              <w:t>k</w:t>
            </w:r>
            <w:r w:rsidR="003F6A9B" w:rsidRPr="003F6A9B">
              <w:rPr>
                <w:rFonts w:ascii="Times New Roman" w:eastAsia="Times New Roman" w:hAnsi="Times New Roman"/>
                <w:b/>
                <w:sz w:val="24"/>
                <w:szCs w:val="24"/>
                <w:vertAlign w:val="subscript"/>
              </w:rPr>
              <w:t>4</w:t>
            </w:r>
            <w:r w:rsidRPr="00417CBE">
              <w:rPr>
                <w:rFonts w:ascii="Times New Roman" w:eastAsia="Times New Roman" w:hAnsi="Times New Roman"/>
                <w:b/>
                <w:sz w:val="24"/>
                <w:szCs w:val="24"/>
                <w:vertAlign w:val="subscript"/>
              </w:rPr>
              <w:t xml:space="preserve">.2 </w:t>
            </w:r>
          </w:p>
          <w:p w:rsidR="00417CBE" w:rsidRPr="00417CBE" w:rsidRDefault="00417CBE" w:rsidP="00417CBE">
            <w:pPr>
              <w:shd w:val="clear" w:color="auto" w:fill="FFFFFF"/>
              <w:tabs>
                <w:tab w:val="left" w:pos="9781"/>
              </w:tabs>
              <w:suppressAutoHyphens/>
              <w:spacing w:after="0"/>
              <w:ind w:firstLine="626"/>
              <w:rPr>
                <w:rFonts w:ascii="Times New Roman" w:hAnsi="Times New Roman"/>
                <w:kern w:val="28"/>
                <w:sz w:val="24"/>
                <w:szCs w:val="24"/>
              </w:rPr>
            </w:pPr>
            <w:r w:rsidRPr="00417CBE">
              <w:rPr>
                <w:rFonts w:ascii="Times New Roman" w:hAnsi="Times New Roman"/>
                <w:kern w:val="28"/>
                <w:sz w:val="24"/>
                <w:szCs w:val="24"/>
              </w:rPr>
              <w:t>где:</w:t>
            </w:r>
          </w:p>
          <w:p w:rsidR="00417CBE" w:rsidRPr="00417CBE" w:rsidRDefault="00417CBE" w:rsidP="00417CBE">
            <w:pPr>
              <w:spacing w:after="0"/>
              <w:ind w:firstLine="626"/>
              <w:rPr>
                <w:rFonts w:ascii="Times New Roman" w:eastAsia="Calibri" w:hAnsi="Times New Roman"/>
                <w:sz w:val="24"/>
                <w:szCs w:val="24"/>
              </w:rPr>
            </w:pPr>
            <w:proofErr w:type="spellStart"/>
            <w:r w:rsidRPr="00417CBE">
              <w:rPr>
                <w:rFonts w:ascii="Times New Roman" w:eastAsia="Calibri" w:hAnsi="Times New Roman"/>
                <w:b/>
                <w:kern w:val="28"/>
                <w:sz w:val="24"/>
                <w:szCs w:val="24"/>
              </w:rPr>
              <w:t>НЦБ</w:t>
            </w:r>
            <w:r w:rsidRPr="00417CBE">
              <w:rPr>
                <w:rFonts w:ascii="Times New Roman" w:eastAsia="Calibri" w:hAnsi="Times New Roman"/>
                <w:b/>
                <w:sz w:val="24"/>
                <w:szCs w:val="24"/>
                <w:vertAlign w:val="subscript"/>
              </w:rPr>
              <w:t>i</w:t>
            </w:r>
            <w:proofErr w:type="spellEnd"/>
            <w:r w:rsidRPr="00417CBE">
              <w:rPr>
                <w:rFonts w:ascii="Times New Roman" w:eastAsia="Calibri" w:hAnsi="Times New Roman"/>
                <w:sz w:val="24"/>
                <w:szCs w:val="24"/>
              </w:rPr>
              <w:t xml:space="preserve"> - </w:t>
            </w:r>
            <w:r w:rsidRPr="00417CBE">
              <w:rPr>
                <w:rFonts w:ascii="Times New Roman" w:eastAsia="Calibri" w:hAnsi="Times New Roman"/>
                <w:noProof/>
                <w:sz w:val="24"/>
                <w:szCs w:val="24"/>
              </w:rPr>
              <w:t>значение в баллах данного критерия, присуждаемое комиссией i заявке</w:t>
            </w:r>
            <w:r w:rsidRPr="00417CBE">
              <w:rPr>
                <w:rFonts w:ascii="Times New Roman" w:eastAsia="Calibri" w:hAnsi="Times New Roman"/>
                <w:sz w:val="24"/>
                <w:szCs w:val="24"/>
              </w:rPr>
              <w:t>;</w:t>
            </w:r>
          </w:p>
          <w:p w:rsidR="00417CBE" w:rsidRPr="00417CBE" w:rsidRDefault="00A0211C" w:rsidP="00417CBE">
            <w:pPr>
              <w:spacing w:after="0"/>
              <w:ind w:firstLine="626"/>
              <w:rPr>
                <w:rFonts w:ascii="Times New Roman" w:eastAsia="Calibri" w:hAnsi="Times New Roman"/>
                <w:sz w:val="24"/>
                <w:szCs w:val="24"/>
              </w:rPr>
            </w:pPr>
            <w:r w:rsidRPr="00417CBE">
              <w:rPr>
                <w:rFonts w:ascii="Times New Roman" w:eastAsia="Calibri" w:hAnsi="Times New Roman"/>
                <w:b/>
                <w:sz w:val="24"/>
                <w:szCs w:val="24"/>
                <w:lang w:val="en-US"/>
              </w:rPr>
              <w:t>K</w:t>
            </w:r>
            <w:r>
              <w:rPr>
                <w:rFonts w:ascii="Times New Roman" w:eastAsia="Calibri" w:hAnsi="Times New Roman"/>
                <w:b/>
                <w:sz w:val="24"/>
                <w:szCs w:val="24"/>
                <w:vertAlign w:val="subscript"/>
              </w:rPr>
              <w:t>4</w:t>
            </w:r>
            <w:r w:rsidR="00417CBE" w:rsidRPr="00417CBE">
              <w:rPr>
                <w:rFonts w:ascii="Times New Roman" w:eastAsia="Calibri" w:hAnsi="Times New Roman"/>
                <w:b/>
                <w:sz w:val="24"/>
                <w:szCs w:val="24"/>
                <w:vertAlign w:val="subscript"/>
              </w:rPr>
              <w:t>.1</w:t>
            </w:r>
            <w:r w:rsidR="00417CBE" w:rsidRPr="00417CBE">
              <w:rPr>
                <w:rFonts w:ascii="Times New Roman" w:eastAsia="Calibri" w:hAnsi="Times New Roman"/>
                <w:b/>
                <w:sz w:val="24"/>
                <w:szCs w:val="24"/>
              </w:rPr>
              <w:t xml:space="preserve">, </w:t>
            </w:r>
            <w:r w:rsidR="00417CBE" w:rsidRPr="00417CBE">
              <w:rPr>
                <w:rFonts w:ascii="Times New Roman" w:eastAsia="Calibri" w:hAnsi="Times New Roman"/>
                <w:b/>
                <w:sz w:val="24"/>
                <w:szCs w:val="24"/>
                <w:lang w:val="en-US"/>
              </w:rPr>
              <w:t>k</w:t>
            </w:r>
            <w:r>
              <w:rPr>
                <w:rFonts w:ascii="Times New Roman" w:eastAsia="Calibri" w:hAnsi="Times New Roman"/>
                <w:b/>
                <w:sz w:val="24"/>
                <w:szCs w:val="24"/>
                <w:vertAlign w:val="subscript"/>
              </w:rPr>
              <w:t>4</w:t>
            </w:r>
            <w:r w:rsidR="00417CBE" w:rsidRPr="00417CBE">
              <w:rPr>
                <w:rFonts w:ascii="Times New Roman" w:eastAsia="Calibri" w:hAnsi="Times New Roman"/>
                <w:b/>
                <w:sz w:val="24"/>
                <w:szCs w:val="24"/>
                <w:vertAlign w:val="subscript"/>
              </w:rPr>
              <w:t>.2</w:t>
            </w:r>
            <w:r w:rsidR="00417CBE" w:rsidRPr="00417CBE">
              <w:rPr>
                <w:rFonts w:ascii="Times New Roman" w:eastAsia="Calibri" w:hAnsi="Times New Roman"/>
                <w:sz w:val="24"/>
                <w:szCs w:val="24"/>
              </w:rPr>
              <w:t xml:space="preserve">- </w:t>
            </w:r>
            <w:r w:rsidR="005A6D43">
              <w:rPr>
                <w:rFonts w:ascii="Times New Roman" w:eastAsia="Calibri" w:hAnsi="Times New Roman"/>
                <w:sz w:val="24"/>
                <w:szCs w:val="24"/>
              </w:rPr>
              <w:t>коэффициент значимости</w:t>
            </w:r>
            <w:r w:rsidR="00417CBE" w:rsidRPr="00417CBE">
              <w:rPr>
                <w:rFonts w:ascii="Times New Roman" w:eastAsia="Calibri" w:hAnsi="Times New Roman"/>
                <w:sz w:val="24"/>
                <w:szCs w:val="24"/>
              </w:rPr>
              <w:t xml:space="preserve"> (вес) соответствующего подкритерия;</w:t>
            </w:r>
          </w:p>
          <w:p w:rsidR="00417CBE" w:rsidRPr="00417CBE" w:rsidRDefault="00417CBE" w:rsidP="00417CBE">
            <w:pPr>
              <w:suppressAutoHyphens/>
              <w:spacing w:before="120" w:after="0" w:line="240" w:lineRule="auto"/>
              <w:ind w:firstLine="626"/>
              <w:jc w:val="both"/>
              <w:outlineLvl w:val="4"/>
              <w:rPr>
                <w:rFonts w:ascii="Times New Roman" w:eastAsia="Calibri" w:hAnsi="Times New Roman"/>
                <w:b/>
                <w:sz w:val="24"/>
                <w:szCs w:val="24"/>
              </w:rPr>
            </w:pPr>
            <w:r w:rsidRPr="00417CBE">
              <w:rPr>
                <w:rFonts w:ascii="Times New Roman" w:hAnsi="Times New Roman"/>
                <w:b/>
                <w:sz w:val="24"/>
                <w:szCs w:val="24"/>
              </w:rPr>
              <w:t>НБЦ</w:t>
            </w:r>
            <w:r w:rsidRPr="00417CBE">
              <w:rPr>
                <w:rFonts w:ascii="Times New Roman" w:hAnsi="Times New Roman"/>
                <w:b/>
                <w:sz w:val="24"/>
                <w:szCs w:val="24"/>
                <w:vertAlign w:val="subscript"/>
              </w:rPr>
              <w:t>1</w:t>
            </w:r>
            <w:r w:rsidRPr="00417CBE">
              <w:rPr>
                <w:rFonts w:ascii="Times New Roman" w:hAnsi="Times New Roman"/>
                <w:b/>
                <w:sz w:val="24"/>
                <w:szCs w:val="24"/>
              </w:rPr>
              <w:t>, НБЦ</w:t>
            </w:r>
            <w:r w:rsidRPr="00417CBE">
              <w:rPr>
                <w:rFonts w:ascii="Times New Roman" w:hAnsi="Times New Roman"/>
                <w:b/>
                <w:sz w:val="24"/>
                <w:szCs w:val="24"/>
                <w:vertAlign w:val="subscript"/>
              </w:rPr>
              <w:t>2</w:t>
            </w:r>
            <w:r w:rsidRPr="00417CBE">
              <w:rPr>
                <w:rFonts w:ascii="Times New Roman" w:hAnsi="Times New Roman"/>
                <w:b/>
                <w:sz w:val="24"/>
                <w:szCs w:val="24"/>
              </w:rPr>
              <w:t xml:space="preserve"> </w:t>
            </w:r>
            <w:r w:rsidRPr="00417CBE">
              <w:rPr>
                <w:rFonts w:ascii="Times New Roman" w:hAnsi="Times New Roman"/>
                <w:sz w:val="24"/>
                <w:szCs w:val="24"/>
              </w:rPr>
              <w:t>- оценка (балл) соответствующего подкритерия.</w:t>
            </w:r>
          </w:p>
        </w:tc>
      </w:tr>
      <w:tr w:rsidR="00417CBE" w:rsidRPr="00417CBE" w:rsidTr="002922F6">
        <w:trPr>
          <w:trHeight w:val="431"/>
          <w:jc w:val="center"/>
        </w:trPr>
        <w:tc>
          <w:tcPr>
            <w:tcW w:w="1177" w:type="dxa"/>
            <w:shd w:val="clear" w:color="auto" w:fill="auto"/>
            <w:noWrap/>
            <w:vAlign w:val="center"/>
          </w:tcPr>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Times New Roman" w:hAnsi="Times New Roman"/>
                <w:b/>
                <w:sz w:val="24"/>
                <w:szCs w:val="24"/>
              </w:rPr>
              <w:t>4.1</w:t>
            </w:r>
          </w:p>
        </w:tc>
        <w:tc>
          <w:tcPr>
            <w:tcW w:w="2787" w:type="dxa"/>
            <w:shd w:val="clear" w:color="auto" w:fill="auto"/>
            <w:vAlign w:val="center"/>
          </w:tcPr>
          <w:p w:rsidR="00417CBE" w:rsidRPr="00417CBE" w:rsidRDefault="00417CBE" w:rsidP="00417CBE">
            <w:pPr>
              <w:spacing w:before="130" w:after="130" w:line="260" w:lineRule="atLeast"/>
              <w:jc w:val="center"/>
              <w:rPr>
                <w:rFonts w:ascii="Times New Roman" w:eastAsia="Calibri" w:hAnsi="Times New Roman"/>
                <w:bCs/>
                <w:color w:val="000000"/>
                <w:sz w:val="24"/>
                <w:szCs w:val="24"/>
              </w:rPr>
            </w:pPr>
            <w:r w:rsidRPr="00417CBE">
              <w:rPr>
                <w:rFonts w:ascii="Times New Roman" w:eastAsia="Calibri" w:hAnsi="Times New Roman"/>
                <w:bCs/>
                <w:color w:val="000000"/>
                <w:sz w:val="24"/>
                <w:szCs w:val="24"/>
              </w:rPr>
              <w:t>Наличие опыта по успешной поставке продукции сопоставимого характера и объема (</w:t>
            </w:r>
            <w:r w:rsidRPr="00417CBE">
              <w:rPr>
                <w:rFonts w:ascii="Times New Roman" w:hAnsi="Times New Roman"/>
                <w:b/>
                <w:kern w:val="28"/>
                <w:sz w:val="24"/>
                <w:szCs w:val="24"/>
              </w:rPr>
              <w:t>НЦБ</w:t>
            </w:r>
            <w:r w:rsidRPr="00417CBE">
              <w:rPr>
                <w:rFonts w:ascii="Times New Roman" w:hAnsi="Times New Roman"/>
                <w:b/>
                <w:kern w:val="28"/>
                <w:sz w:val="24"/>
                <w:szCs w:val="24"/>
                <w:vertAlign w:val="subscript"/>
              </w:rPr>
              <w:t>1</w:t>
            </w:r>
            <w:r w:rsidRPr="00417CBE">
              <w:rPr>
                <w:rFonts w:ascii="Times New Roman" w:hAnsi="Times New Roman"/>
                <w:sz w:val="24"/>
                <w:szCs w:val="24"/>
                <w:vertAlign w:val="subscript"/>
              </w:rPr>
              <w:t>i</w:t>
            </w:r>
            <w:r w:rsidRPr="00417CBE">
              <w:rPr>
                <w:rFonts w:ascii="Times New Roman" w:eastAsia="Calibri" w:hAnsi="Times New Roman"/>
                <w:bCs/>
                <w:color w:val="000000"/>
                <w:sz w:val="24"/>
                <w:szCs w:val="24"/>
              </w:rPr>
              <w:t>)</w:t>
            </w:r>
          </w:p>
          <w:p w:rsidR="00417CBE" w:rsidRPr="00417CBE" w:rsidRDefault="00417CBE" w:rsidP="00417CBE">
            <w:pPr>
              <w:spacing w:before="130" w:after="130" w:line="260" w:lineRule="atLeast"/>
              <w:jc w:val="center"/>
              <w:rPr>
                <w:rFonts w:ascii="Times New Roman" w:eastAsia="Calibri" w:hAnsi="Times New Roman"/>
                <w:bCs/>
                <w:color w:val="000000"/>
                <w:sz w:val="24"/>
                <w:szCs w:val="24"/>
                <w:highlight w:val="red"/>
              </w:rPr>
            </w:pPr>
          </w:p>
        </w:tc>
        <w:tc>
          <w:tcPr>
            <w:tcW w:w="1701" w:type="dxa"/>
            <w:shd w:val="clear" w:color="auto" w:fill="auto"/>
            <w:noWrap/>
            <w:vAlign w:val="center"/>
          </w:tcPr>
          <w:p w:rsidR="00417CBE" w:rsidRPr="00417CBE" w:rsidRDefault="00417CBE" w:rsidP="00417CBE">
            <w:pPr>
              <w:suppressAutoHyphens/>
              <w:spacing w:before="120"/>
              <w:jc w:val="center"/>
              <w:outlineLvl w:val="4"/>
              <w:rPr>
                <w:rFonts w:ascii="Times New Roman" w:eastAsia="Times New Roman" w:hAnsi="Times New Roman"/>
                <w:sz w:val="24"/>
                <w:szCs w:val="24"/>
              </w:rPr>
            </w:pPr>
            <w:r w:rsidRPr="00417CBE">
              <w:rPr>
                <w:rFonts w:ascii="Times New Roman" w:eastAsia="Times New Roman" w:hAnsi="Times New Roman"/>
                <w:kern w:val="28"/>
                <w:sz w:val="24"/>
                <w:szCs w:val="24"/>
                <w:lang w:val="en-US" w:eastAsia="ru-RU"/>
              </w:rPr>
              <w:t>k</w:t>
            </w:r>
            <w:r w:rsidRPr="00417CBE">
              <w:rPr>
                <w:rFonts w:ascii="Times New Roman" w:eastAsia="Times New Roman" w:hAnsi="Times New Roman"/>
                <w:kern w:val="28"/>
                <w:sz w:val="24"/>
                <w:szCs w:val="24"/>
                <w:vertAlign w:val="subscript"/>
                <w:lang w:eastAsia="ru-RU"/>
              </w:rPr>
              <w:t>4.1</w:t>
            </w:r>
            <w:r w:rsidRPr="00417CBE">
              <w:rPr>
                <w:rFonts w:ascii="Times New Roman" w:eastAsia="Times New Roman" w:hAnsi="Times New Roman"/>
                <w:kern w:val="28"/>
                <w:sz w:val="24"/>
                <w:szCs w:val="24"/>
                <w:lang w:eastAsia="ru-RU"/>
              </w:rPr>
              <w:t>=</w:t>
            </w:r>
            <w:r w:rsidR="0022272C">
              <w:rPr>
                <w:rFonts w:ascii="Times New Roman" w:eastAsia="Times New Roman" w:hAnsi="Times New Roman"/>
                <w:sz w:val="24"/>
                <w:szCs w:val="24"/>
              </w:rPr>
              <w:t>5</w:t>
            </w:r>
            <w:r w:rsidRPr="00417CBE">
              <w:rPr>
                <w:rFonts w:ascii="Times New Roman" w:eastAsia="Times New Roman" w:hAnsi="Times New Roman"/>
                <w:sz w:val="24"/>
                <w:szCs w:val="24"/>
              </w:rPr>
              <w:t>0%</w:t>
            </w:r>
          </w:p>
          <w:p w:rsidR="00417CBE" w:rsidRPr="00417CBE" w:rsidRDefault="00417CBE" w:rsidP="00417CBE">
            <w:pPr>
              <w:spacing w:after="0" w:line="240" w:lineRule="auto"/>
              <w:jc w:val="center"/>
              <w:rPr>
                <w:rFonts w:ascii="Times New Roman" w:eastAsia="Calibri" w:hAnsi="Times New Roman"/>
                <w:bCs/>
                <w:color w:val="000000"/>
                <w:sz w:val="24"/>
                <w:szCs w:val="24"/>
                <w:highlight w:val="green"/>
              </w:rPr>
            </w:pPr>
            <w:r w:rsidRPr="00417CBE">
              <w:rPr>
                <w:rFonts w:ascii="Times New Roman" w:hAnsi="Times New Roman"/>
                <w:sz w:val="24"/>
                <w:szCs w:val="24"/>
              </w:rPr>
              <w:t>(</w:t>
            </w:r>
            <w:r w:rsidR="0022272C">
              <w:rPr>
                <w:rFonts w:ascii="Times New Roman" w:hAnsi="Times New Roman"/>
                <w:sz w:val="24"/>
                <w:szCs w:val="24"/>
              </w:rPr>
              <w:t>0,5</w:t>
            </w:r>
            <w:r w:rsidRPr="00417CBE">
              <w:rPr>
                <w:rFonts w:ascii="Times New Roman" w:hAnsi="Times New Roman"/>
                <w:sz w:val="24"/>
                <w:szCs w:val="24"/>
              </w:rPr>
              <w:t>)</w:t>
            </w:r>
          </w:p>
        </w:tc>
        <w:tc>
          <w:tcPr>
            <w:tcW w:w="8660" w:type="dxa"/>
            <w:shd w:val="clear" w:color="auto" w:fill="auto"/>
          </w:tcPr>
          <w:p w:rsidR="00417CBE" w:rsidRPr="00417CBE" w:rsidRDefault="00417CBE" w:rsidP="005A6D43">
            <w:pPr>
              <w:suppressAutoHyphens/>
              <w:spacing w:after="0" w:line="240" w:lineRule="auto"/>
              <w:jc w:val="both"/>
              <w:rPr>
                <w:rFonts w:ascii="Times New Roman" w:eastAsia="Calibri" w:hAnsi="Times New Roman"/>
                <w:b/>
                <w:sz w:val="24"/>
                <w:szCs w:val="24"/>
                <w:u w:val="single"/>
                <w:lang w:eastAsia="ru-RU"/>
              </w:rPr>
            </w:pPr>
            <w:r w:rsidRPr="00417CBE">
              <w:rPr>
                <w:rFonts w:ascii="Times New Roman" w:eastAsia="Times New Roman" w:hAnsi="Times New Roman"/>
                <w:b/>
                <w:color w:val="000000" w:themeColor="text1"/>
                <w:sz w:val="24"/>
                <w:szCs w:val="24"/>
                <w:u w:val="single"/>
              </w:rPr>
              <w:t xml:space="preserve">Подкритерий № 1: </w:t>
            </w:r>
            <w:r w:rsidRPr="00417CBE">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p>
          <w:p w:rsidR="00417CBE" w:rsidRPr="00417CBE" w:rsidRDefault="00417CBE" w:rsidP="005A6D43">
            <w:pPr>
              <w:suppressAutoHyphens/>
              <w:spacing w:after="0" w:line="240" w:lineRule="auto"/>
              <w:rPr>
                <w:rFonts w:ascii="Times New Roman" w:eastAsia="Calibri" w:hAnsi="Times New Roman"/>
                <w:b/>
                <w:sz w:val="24"/>
                <w:szCs w:val="24"/>
                <w:u w:val="single"/>
                <w:lang w:eastAsia="ru-RU"/>
              </w:rPr>
            </w:pPr>
          </w:p>
          <w:p w:rsidR="00417CBE" w:rsidRDefault="00417CBE" w:rsidP="005A6D43">
            <w:pPr>
              <w:suppressAutoHyphens/>
              <w:spacing w:after="0" w:line="240" w:lineRule="auto"/>
              <w:jc w:val="both"/>
              <w:rPr>
                <w:rFonts w:ascii="Times New Roman" w:eastAsia="Times New Roman" w:hAnsi="Times New Roman"/>
                <w:sz w:val="24"/>
                <w:szCs w:val="24"/>
                <w:lang w:eastAsia="ru-RU"/>
              </w:rPr>
            </w:pPr>
            <w:r w:rsidRPr="00417CBE">
              <w:rPr>
                <w:rFonts w:ascii="Times New Roman" w:eastAsia="Calibri" w:hAnsi="Times New Roman"/>
                <w:b/>
                <w:sz w:val="24"/>
                <w:szCs w:val="24"/>
                <w:u w:val="single"/>
                <w:lang w:eastAsia="ru-RU"/>
              </w:rPr>
              <w:t>Содержание подкритерия:</w:t>
            </w:r>
            <w:r w:rsidRPr="00417CBE">
              <w:rPr>
                <w:rFonts w:ascii="Times New Roman" w:eastAsia="Calibri" w:hAnsi="Times New Roman"/>
                <w:sz w:val="24"/>
                <w:szCs w:val="24"/>
                <w:lang w:eastAsia="ru-RU"/>
              </w:rPr>
              <w:t xml:space="preserve"> Оценивается</w:t>
            </w:r>
            <w:r w:rsidRPr="00417CBE">
              <w:rPr>
                <w:rFonts w:ascii="Times New Roman" w:eastAsia="Times New Roman" w:hAnsi="Times New Roman"/>
                <w:sz w:val="24"/>
                <w:szCs w:val="24"/>
                <w:lang w:eastAsia="ru-RU"/>
              </w:rPr>
              <w:t xml:space="preserve"> предложение участника закупки</w:t>
            </w:r>
            <w:r w:rsidRPr="00417CBE">
              <w:rPr>
                <w:rFonts w:ascii="Times New Roman" w:eastAsia="Times New Roman" w:hAnsi="Times New Roman"/>
                <w:bCs/>
                <w:sz w:val="24"/>
                <w:szCs w:val="24"/>
                <w:lang w:eastAsia="ru-RU"/>
              </w:rPr>
              <w:t xml:space="preserve"> по </w:t>
            </w:r>
            <w:r w:rsidRPr="00417CBE">
              <w:rPr>
                <w:rFonts w:ascii="Times New Roman" w:eastAsia="Times New Roman" w:hAnsi="Times New Roman"/>
                <w:sz w:val="24"/>
                <w:szCs w:val="24"/>
                <w:lang w:eastAsia="ru-RU"/>
              </w:rPr>
              <w:t xml:space="preserve">успешной поставке продукции сопоставимого характера </w:t>
            </w:r>
            <w:r w:rsidRPr="00417CBE">
              <w:rPr>
                <w:rFonts w:ascii="Times New Roman" w:eastAsia="Times New Roman" w:hAnsi="Times New Roman"/>
                <w:bCs/>
                <w:sz w:val="24"/>
                <w:szCs w:val="24"/>
                <w:lang w:eastAsia="ru-RU"/>
              </w:rPr>
              <w:t>и объёма,</w:t>
            </w:r>
            <w:r w:rsidRPr="00417CBE">
              <w:rPr>
                <w:rFonts w:ascii="Times New Roman" w:eastAsia="Times New Roman" w:hAnsi="Times New Roman"/>
                <w:sz w:val="24"/>
                <w:szCs w:val="24"/>
                <w:lang w:eastAsia="ru-RU"/>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p>
          <w:p w:rsidR="005A6D43" w:rsidRPr="00417CBE" w:rsidRDefault="005A6D43" w:rsidP="005A6D43">
            <w:pPr>
              <w:suppressAutoHyphens/>
              <w:spacing w:after="0" w:line="240" w:lineRule="auto"/>
              <w:jc w:val="both"/>
              <w:rPr>
                <w:rFonts w:ascii="Times New Roman" w:eastAsia="Calibri" w:hAnsi="Times New Roman"/>
                <w:b/>
                <w:sz w:val="24"/>
                <w:szCs w:val="24"/>
                <w:u w:val="single"/>
                <w:lang w:eastAsia="ru-RU"/>
              </w:rPr>
            </w:pPr>
          </w:p>
          <w:p w:rsidR="00417CBE" w:rsidRPr="00417CBE" w:rsidRDefault="00417CBE" w:rsidP="00417CBE">
            <w:pPr>
              <w:spacing w:after="0" w:line="240" w:lineRule="auto"/>
              <w:ind w:firstLine="626"/>
              <w:jc w:val="both"/>
              <w:rPr>
                <w:rFonts w:ascii="Times New Roman" w:eastAsia="Times New Roman" w:hAnsi="Times New Roman"/>
                <w:sz w:val="24"/>
                <w:szCs w:val="24"/>
              </w:rPr>
            </w:pPr>
            <w:r w:rsidRPr="00417CBE">
              <w:rPr>
                <w:rFonts w:ascii="Times New Roman" w:hAnsi="Times New Roman"/>
                <w:sz w:val="24"/>
                <w:szCs w:val="24"/>
              </w:rPr>
              <w:t>Под сопоставимым характером понимается опыт поставки моторного топлива (</w:t>
            </w:r>
            <w:r w:rsidRPr="00417CBE">
              <w:rPr>
                <w:rFonts w:ascii="Times New Roman" w:eastAsia="SimSun" w:hAnsi="Times New Roman"/>
                <w:sz w:val="24"/>
                <w:szCs w:val="24"/>
                <w:lang w:eastAsia="ru-RU"/>
              </w:rPr>
              <w:t>АИ-92, АИ-95, Дизельного топлива)</w:t>
            </w:r>
            <w:r w:rsidRPr="00417CBE">
              <w:rPr>
                <w:rFonts w:ascii="Times New Roman" w:hAnsi="Times New Roman"/>
                <w:sz w:val="24"/>
                <w:szCs w:val="24"/>
              </w:rPr>
              <w:t xml:space="preserve"> </w:t>
            </w:r>
            <w:r w:rsidRPr="00417CBE">
              <w:rPr>
                <w:rFonts w:ascii="Times New Roman" w:eastAsia="Times New Roman" w:hAnsi="Times New Roman"/>
                <w:b/>
                <w:bCs/>
                <w:sz w:val="24"/>
                <w:szCs w:val="24"/>
                <w:u w:val="single"/>
              </w:rPr>
              <w:t xml:space="preserve">по исполненным </w:t>
            </w:r>
            <w:r w:rsidRPr="00417CBE">
              <w:rPr>
                <w:rFonts w:ascii="Times New Roman" w:eastAsia="Times New Roman" w:hAnsi="Times New Roman"/>
                <w:bCs/>
                <w:sz w:val="24"/>
                <w:szCs w:val="24"/>
              </w:rPr>
              <w:t>контрактам и/или договорам, заключенным с организациями любой организационно-правовой формы</w:t>
            </w:r>
            <w:r w:rsidRPr="00417CBE">
              <w:rPr>
                <w:rFonts w:ascii="Times New Roman" w:eastAsia="Times New Roman" w:hAnsi="Times New Roman"/>
                <w:sz w:val="24"/>
                <w:szCs w:val="24"/>
              </w:rPr>
              <w:t>.</w:t>
            </w:r>
          </w:p>
          <w:p w:rsidR="00417CBE" w:rsidRPr="00417CBE" w:rsidRDefault="00417CBE" w:rsidP="00417CBE">
            <w:pPr>
              <w:tabs>
                <w:tab w:val="left" w:pos="1134"/>
                <w:tab w:val="left" w:pos="1276"/>
              </w:tabs>
              <w:jc w:val="both"/>
              <w:rPr>
                <w:rFonts w:ascii="Times New Roman" w:hAnsi="Times New Roman"/>
                <w:sz w:val="24"/>
                <w:szCs w:val="24"/>
              </w:rPr>
            </w:pPr>
            <w:r w:rsidRPr="00417CBE">
              <w:rPr>
                <w:rFonts w:ascii="Times New Roman" w:hAnsi="Times New Roman"/>
                <w:sz w:val="24"/>
                <w:szCs w:val="24"/>
              </w:rPr>
              <w:lastRenderedPageBreak/>
              <w:t xml:space="preserve">Сопоставимыми по объему являются </w:t>
            </w:r>
            <w:r w:rsidR="005A6D43">
              <w:rPr>
                <w:rFonts w:ascii="Times New Roman" w:hAnsi="Times New Roman"/>
                <w:sz w:val="24"/>
                <w:szCs w:val="24"/>
              </w:rPr>
              <w:t xml:space="preserve">исполненные </w:t>
            </w:r>
            <w:r w:rsidRPr="00417CBE">
              <w:rPr>
                <w:rFonts w:ascii="Times New Roman" w:hAnsi="Times New Roman"/>
                <w:sz w:val="24"/>
                <w:szCs w:val="24"/>
              </w:rPr>
              <w:t>контракты</w:t>
            </w:r>
            <w:r w:rsidR="005A6D43">
              <w:rPr>
                <w:rFonts w:ascii="Times New Roman" w:hAnsi="Times New Roman"/>
                <w:sz w:val="24"/>
                <w:szCs w:val="24"/>
              </w:rPr>
              <w:t xml:space="preserve"> и/или договоры</w:t>
            </w:r>
            <w:r w:rsidRPr="00417CBE">
              <w:rPr>
                <w:rFonts w:ascii="Times New Roman" w:hAnsi="Times New Roman"/>
                <w:sz w:val="24"/>
                <w:szCs w:val="24"/>
              </w:rPr>
              <w:t xml:space="preserve"> с ценой не менее </w:t>
            </w:r>
            <w:r w:rsidR="005A6D43">
              <w:rPr>
                <w:rFonts w:ascii="Times New Roman" w:hAnsi="Times New Roman"/>
                <w:sz w:val="24"/>
                <w:szCs w:val="24"/>
              </w:rPr>
              <w:t>1 000 000 руб.</w:t>
            </w:r>
          </w:p>
          <w:p w:rsidR="00417CBE" w:rsidRPr="00417CBE" w:rsidRDefault="00417CBE" w:rsidP="00417CBE">
            <w:pPr>
              <w:spacing w:after="0" w:line="240" w:lineRule="auto"/>
              <w:jc w:val="both"/>
              <w:rPr>
                <w:rFonts w:ascii="Times New Roman" w:eastAsia="Calibri" w:hAnsi="Times New Roman"/>
                <w:b/>
                <w:sz w:val="24"/>
                <w:szCs w:val="24"/>
                <w:u w:val="single"/>
              </w:rPr>
            </w:pPr>
            <w:r w:rsidRPr="00417CBE">
              <w:rPr>
                <w:rFonts w:ascii="Times New Roman" w:hAnsi="Times New Roman"/>
                <w:b/>
                <w:sz w:val="24"/>
                <w:szCs w:val="24"/>
                <w:u w:val="single"/>
              </w:rPr>
              <w:t>Подтверждающие документы</w:t>
            </w:r>
            <w:r w:rsidRPr="00417CBE">
              <w:rPr>
                <w:rFonts w:ascii="Times New Roman" w:hAnsi="Times New Roman"/>
                <w:b/>
                <w:sz w:val="24"/>
                <w:szCs w:val="24"/>
              </w:rPr>
              <w:t>:</w:t>
            </w:r>
            <w:r w:rsidRPr="00417CBE">
              <w:rPr>
                <w:rFonts w:ascii="Times New Roman" w:hAnsi="Times New Roman"/>
                <w:sz w:val="24"/>
                <w:szCs w:val="24"/>
              </w:rPr>
              <w:t xml:space="preserve"> Справка о перечне и объемах выполненных договоров, подтверждающих опыт по успешной поставке продукции организациям любой организационно-правовой формы (</w:t>
            </w:r>
            <w:r w:rsidRPr="00417CBE">
              <w:rPr>
                <w:rFonts w:ascii="Times New Roman" w:hAnsi="Times New Roman"/>
                <w:i/>
                <w:sz w:val="24"/>
                <w:szCs w:val="24"/>
              </w:rPr>
              <w:t>в составе Заявки (</w:t>
            </w:r>
            <w:r w:rsidR="007A3769" w:rsidRPr="007A3769">
              <w:rPr>
                <w:rFonts w:ascii="Times New Roman" w:hAnsi="Times New Roman"/>
                <w:i/>
                <w:sz w:val="24"/>
                <w:szCs w:val="24"/>
              </w:rPr>
              <w:t>Приложение № 1 к заявке на участие в запросе предложений</w:t>
            </w:r>
            <w:r w:rsidRPr="00417CBE">
              <w:rPr>
                <w:rFonts w:ascii="Times New Roman" w:hAnsi="Times New Roman"/>
                <w:i/>
                <w:sz w:val="24"/>
                <w:szCs w:val="24"/>
              </w:rPr>
              <w:t> 7 документации о закупке</w:t>
            </w:r>
            <w:r w:rsidRPr="00417CBE">
              <w:rPr>
                <w:rFonts w:ascii="Times New Roman" w:hAnsi="Times New Roman"/>
                <w:sz w:val="24"/>
                <w:szCs w:val="24"/>
              </w:rPr>
              <w:t>)).</w:t>
            </w:r>
          </w:p>
          <w:p w:rsidR="00417CBE" w:rsidRPr="00417CBE" w:rsidRDefault="00417CBE" w:rsidP="00417CBE">
            <w:pPr>
              <w:spacing w:after="0" w:line="240" w:lineRule="auto"/>
              <w:jc w:val="both"/>
              <w:rPr>
                <w:rFonts w:ascii="Times New Roman" w:eastAsia="Calibri" w:hAnsi="Times New Roman"/>
                <w:b/>
                <w:sz w:val="24"/>
                <w:szCs w:val="24"/>
                <w:u w:val="single"/>
              </w:rPr>
            </w:pPr>
            <w:r w:rsidRPr="00417CBE">
              <w:rPr>
                <w:rFonts w:ascii="Times New Roman" w:eastAsia="Calibri" w:hAnsi="Times New Roman"/>
                <w:b/>
                <w:sz w:val="24"/>
                <w:szCs w:val="24"/>
                <w:u w:val="single"/>
              </w:rPr>
              <w:t xml:space="preserve">Порядок оценки заявок по критерию: </w:t>
            </w:r>
            <w:r w:rsidRPr="00417CBE">
              <w:rPr>
                <w:rFonts w:ascii="Times New Roman" w:eastAsia="Times New Roman" w:hAnsi="Times New Roman"/>
                <w:sz w:val="24"/>
                <w:szCs w:val="24"/>
                <w:lang w:eastAsia="ru-RU"/>
              </w:rPr>
              <w:t>количество баллов</w:t>
            </w:r>
            <w:r w:rsidRPr="00417CBE">
              <w:rPr>
                <w:rFonts w:ascii="Times New Roman" w:eastAsia="Calibri" w:hAnsi="Times New Roman"/>
                <w:sz w:val="24"/>
                <w:szCs w:val="24"/>
              </w:rPr>
              <w:t xml:space="preserve">, присуждаемый </w:t>
            </w:r>
            <w:proofErr w:type="spellStart"/>
            <w:r w:rsidRPr="00417CBE">
              <w:rPr>
                <w:rFonts w:ascii="Times New Roman" w:eastAsia="Calibri" w:hAnsi="Times New Roman"/>
                <w:sz w:val="24"/>
                <w:szCs w:val="24"/>
                <w:lang w:val="en-US"/>
              </w:rPr>
              <w:t>i</w:t>
            </w:r>
            <w:proofErr w:type="spellEnd"/>
            <w:r w:rsidRPr="00417CBE">
              <w:rPr>
                <w:rFonts w:ascii="Times New Roman" w:eastAsia="Calibri" w:hAnsi="Times New Roman"/>
                <w:sz w:val="24"/>
                <w:szCs w:val="24"/>
              </w:rPr>
              <w:t xml:space="preserve">-й Заявке по подкритерию «квалификация участника закупки: </w:t>
            </w:r>
            <w:r w:rsidRPr="00417CBE">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417CBE">
              <w:rPr>
                <w:rFonts w:ascii="Times New Roman" w:eastAsia="Calibri" w:hAnsi="Times New Roman"/>
                <w:sz w:val="24"/>
                <w:szCs w:val="24"/>
              </w:rPr>
              <w:t>», определяется по формуле:</w:t>
            </w:r>
          </w:p>
          <w:p w:rsidR="00417CBE" w:rsidRPr="00417CBE" w:rsidRDefault="00D15FB7" w:rsidP="00417CBE">
            <w:pPr>
              <w:spacing w:before="130" w:after="130" w:line="260" w:lineRule="atLeast"/>
              <w:jc w:val="center"/>
              <w:rPr>
                <w:rFonts w:ascii="Times New Roman" w:eastAsia="Times New Roman" w:hAnsi="Times New Roman"/>
                <w:b/>
                <w:bCs/>
                <w:sz w:val="24"/>
                <w:szCs w:val="24"/>
                <w:vertAlign w:val="subscript"/>
                <w:lang w:eastAsia="ru-RU"/>
              </w:rPr>
            </w:pPr>
            <w:r w:rsidRPr="00417CBE">
              <w:rPr>
                <w:rFonts w:ascii="Times New Roman" w:hAnsi="Times New Roman"/>
                <w:b/>
                <w:kern w:val="28"/>
                <w:sz w:val="24"/>
                <w:szCs w:val="24"/>
              </w:rPr>
              <w:t>НЦБ</w:t>
            </w:r>
            <w:r w:rsidRPr="002D08F9">
              <w:rPr>
                <w:rFonts w:ascii="Times New Roman" w:hAnsi="Times New Roman"/>
                <w:b/>
                <w:kern w:val="28"/>
                <w:sz w:val="24"/>
                <w:szCs w:val="24"/>
                <w:vertAlign w:val="subscript"/>
              </w:rPr>
              <w:t>1</w:t>
            </w:r>
            <w:r w:rsidRPr="00417CBE">
              <w:rPr>
                <w:rFonts w:ascii="Times New Roman" w:hAnsi="Times New Roman"/>
                <w:b/>
                <w:kern w:val="28"/>
                <w:sz w:val="24"/>
                <w:szCs w:val="24"/>
                <w:vertAlign w:val="subscript"/>
                <w:lang w:val="en-US"/>
              </w:rPr>
              <w:t>i</w:t>
            </w:r>
            <w:r w:rsidRPr="00417CBE">
              <w:rPr>
                <w:rFonts w:ascii="Times New Roman" w:hAnsi="Times New Roman"/>
                <w:b/>
                <w:kern w:val="28"/>
                <w:sz w:val="24"/>
                <w:szCs w:val="24"/>
              </w:rPr>
              <w:t xml:space="preserve"> </w:t>
            </w:r>
            <w:r w:rsidR="00417CBE" w:rsidRPr="00417CBE">
              <w:rPr>
                <w:rFonts w:ascii="Times New Roman" w:hAnsi="Times New Roman"/>
                <w:b/>
                <w:kern w:val="28"/>
                <w:sz w:val="24"/>
                <w:szCs w:val="24"/>
              </w:rPr>
              <w:t>=</w:t>
            </w:r>
            <w:r w:rsidR="00417CBE" w:rsidRPr="00417CBE">
              <w:rPr>
                <w:rFonts w:ascii="Times New Roman" w:hAnsi="Times New Roman"/>
                <w:b/>
                <w:sz w:val="24"/>
                <w:szCs w:val="24"/>
              </w:rPr>
              <w:t xml:space="preserve"> (</w:t>
            </w:r>
            <w:proofErr w:type="spellStart"/>
            <w:r w:rsidR="00417CBE" w:rsidRPr="00417CBE">
              <w:rPr>
                <w:rFonts w:ascii="Times New Roman" w:hAnsi="Times New Roman"/>
                <w:b/>
                <w:sz w:val="24"/>
                <w:szCs w:val="24"/>
              </w:rPr>
              <w:t>К</w:t>
            </w:r>
            <w:r w:rsidR="00417CBE" w:rsidRPr="00417CBE">
              <w:rPr>
                <w:rFonts w:ascii="Times New Roman" w:hAnsi="Times New Roman"/>
                <w:b/>
                <w:sz w:val="24"/>
                <w:szCs w:val="24"/>
                <w:vertAlign w:val="subscript"/>
              </w:rPr>
              <w:t>i</w:t>
            </w:r>
            <w:proofErr w:type="spellEnd"/>
            <w:r w:rsidR="00417CBE" w:rsidRPr="00417CBE">
              <w:rPr>
                <w:rFonts w:ascii="Times New Roman" w:hAnsi="Times New Roman"/>
                <w:b/>
                <w:sz w:val="24"/>
                <w:szCs w:val="24"/>
                <w:vertAlign w:val="subscript"/>
              </w:rPr>
              <w:t xml:space="preserve"> /</w:t>
            </w:r>
            <w:r w:rsidR="00417CBE" w:rsidRPr="00417CBE">
              <w:rPr>
                <w:rFonts w:ascii="Times New Roman" w:hAnsi="Times New Roman"/>
                <w:b/>
                <w:sz w:val="24"/>
                <w:szCs w:val="24"/>
              </w:rPr>
              <w:t xml:space="preserve"> </w:t>
            </w:r>
            <w:proofErr w:type="spellStart"/>
            <w:r w:rsidR="00417CBE" w:rsidRPr="00417CBE">
              <w:rPr>
                <w:rFonts w:ascii="Times New Roman" w:hAnsi="Times New Roman"/>
                <w:b/>
                <w:sz w:val="24"/>
                <w:szCs w:val="24"/>
              </w:rPr>
              <w:t>K</w:t>
            </w:r>
            <w:r w:rsidR="00417CBE" w:rsidRPr="00417CBE">
              <w:rPr>
                <w:rFonts w:ascii="Times New Roman" w:hAnsi="Times New Roman"/>
                <w:b/>
                <w:sz w:val="24"/>
                <w:szCs w:val="24"/>
                <w:vertAlign w:val="subscript"/>
              </w:rPr>
              <w:t>max</w:t>
            </w:r>
            <w:proofErr w:type="spellEnd"/>
            <w:r w:rsidR="00417CBE" w:rsidRPr="00417CBE">
              <w:rPr>
                <w:rFonts w:ascii="Times New Roman" w:hAnsi="Times New Roman"/>
                <w:b/>
                <w:sz w:val="24"/>
                <w:szCs w:val="24"/>
              </w:rPr>
              <w:t xml:space="preserve">) ×100 </w:t>
            </w:r>
          </w:p>
          <w:p w:rsidR="00417CBE" w:rsidRPr="00417CBE" w:rsidRDefault="00417CBE" w:rsidP="00417CBE">
            <w:pPr>
              <w:spacing w:before="130" w:after="130" w:line="260" w:lineRule="atLeast"/>
              <w:rPr>
                <w:rFonts w:ascii="Times New Roman" w:eastAsia="Calibri" w:hAnsi="Times New Roman"/>
                <w:bCs/>
                <w:color w:val="000000"/>
                <w:sz w:val="24"/>
                <w:szCs w:val="24"/>
              </w:rPr>
            </w:pPr>
            <w:r w:rsidRPr="00417CBE">
              <w:rPr>
                <w:rFonts w:ascii="Times New Roman" w:eastAsia="Calibri" w:hAnsi="Times New Roman"/>
                <w:b/>
                <w:bCs/>
                <w:color w:val="000000"/>
                <w:sz w:val="24"/>
                <w:szCs w:val="24"/>
              </w:rPr>
              <w:t xml:space="preserve">        где</w:t>
            </w:r>
            <w:r w:rsidRPr="00417CBE">
              <w:rPr>
                <w:rFonts w:ascii="Times New Roman" w:eastAsia="Calibri" w:hAnsi="Times New Roman"/>
                <w:bCs/>
                <w:color w:val="000000"/>
                <w:sz w:val="24"/>
                <w:szCs w:val="24"/>
              </w:rPr>
              <w:t>:</w:t>
            </w:r>
          </w:p>
          <w:p w:rsidR="00417CBE" w:rsidRPr="00417CBE" w:rsidRDefault="00417CBE" w:rsidP="00417CBE">
            <w:pPr>
              <w:spacing w:after="0" w:line="240" w:lineRule="auto"/>
              <w:jc w:val="both"/>
              <w:rPr>
                <w:rFonts w:ascii="Times New Roman" w:eastAsia="Times New Roman" w:hAnsi="Times New Roman"/>
                <w:noProof/>
                <w:sz w:val="24"/>
                <w:szCs w:val="24"/>
                <w:lang w:eastAsia="ru-RU"/>
              </w:rPr>
            </w:pPr>
            <w:r w:rsidRPr="00417CBE">
              <w:rPr>
                <w:rFonts w:ascii="Times New Roman" w:eastAsia="Calibri" w:hAnsi="Times New Roman"/>
                <w:bCs/>
                <w:color w:val="000000"/>
                <w:sz w:val="24"/>
                <w:szCs w:val="24"/>
              </w:rPr>
              <w:t xml:space="preserve">       </w:t>
            </w:r>
            <w:r w:rsidRPr="00417CBE">
              <w:rPr>
                <w:rFonts w:ascii="Times New Roman" w:hAnsi="Times New Roman"/>
                <w:b/>
                <w:kern w:val="28"/>
                <w:sz w:val="24"/>
                <w:szCs w:val="24"/>
              </w:rPr>
              <w:t>НЦБ</w:t>
            </w:r>
            <w:proofErr w:type="spellStart"/>
            <w:r w:rsidRPr="00417CBE">
              <w:rPr>
                <w:rFonts w:ascii="Times New Roman" w:eastAsia="Calibri" w:hAnsi="Times New Roman"/>
                <w:b/>
                <w:sz w:val="24"/>
                <w:szCs w:val="24"/>
                <w:lang w:val="en-US"/>
              </w:rPr>
              <w:t>i</w:t>
            </w:r>
            <w:proofErr w:type="spellEnd"/>
            <w:r w:rsidRPr="00417CBE">
              <w:rPr>
                <w:rFonts w:ascii="Times New Roman" w:eastAsia="Times New Roman" w:hAnsi="Times New Roman"/>
                <w:noProof/>
                <w:sz w:val="24"/>
                <w:szCs w:val="24"/>
                <w:lang w:eastAsia="ru-RU"/>
              </w:rPr>
              <w:t xml:space="preserve"> – количество баллов по неценовому подкритерию, присуждаемое комиссией i заявке на участие;</w:t>
            </w:r>
          </w:p>
          <w:p w:rsidR="00417CBE" w:rsidRPr="00417CBE" w:rsidRDefault="00417CBE" w:rsidP="00417CBE">
            <w:pPr>
              <w:spacing w:after="0" w:line="240" w:lineRule="auto"/>
              <w:jc w:val="both"/>
              <w:rPr>
                <w:rFonts w:ascii="Times New Roman" w:eastAsia="Times New Roman" w:hAnsi="Times New Roman"/>
                <w:noProof/>
                <w:sz w:val="24"/>
                <w:szCs w:val="24"/>
                <w:lang w:eastAsia="ru-RU"/>
              </w:rPr>
            </w:pPr>
            <w:r w:rsidRPr="00417CBE">
              <w:rPr>
                <w:rFonts w:ascii="Times New Roman" w:eastAsia="Times New Roman" w:hAnsi="Times New Roman"/>
                <w:noProof/>
                <w:sz w:val="24"/>
                <w:szCs w:val="24"/>
                <w:lang w:eastAsia="ru-RU"/>
              </w:rPr>
              <w:t xml:space="preserve">        </w:t>
            </w:r>
            <w:r w:rsidRPr="00417CBE">
              <w:rPr>
                <w:rFonts w:ascii="Times New Roman" w:hAnsi="Times New Roman"/>
                <w:b/>
                <w:sz w:val="24"/>
                <w:szCs w:val="24"/>
              </w:rPr>
              <w:t>К</w:t>
            </w:r>
            <w:proofErr w:type="gramStart"/>
            <w:r w:rsidRPr="00417CBE">
              <w:rPr>
                <w:rFonts w:ascii="Times New Roman" w:hAnsi="Times New Roman"/>
                <w:b/>
                <w:sz w:val="24"/>
                <w:szCs w:val="24"/>
                <w:vertAlign w:val="subscript"/>
              </w:rPr>
              <w:t xml:space="preserve">i  </w:t>
            </w:r>
            <w:r w:rsidRPr="00417CBE">
              <w:rPr>
                <w:rFonts w:ascii="Times New Roman" w:eastAsia="Times New Roman" w:hAnsi="Times New Roman"/>
                <w:noProof/>
                <w:sz w:val="24"/>
                <w:szCs w:val="24"/>
                <w:lang w:eastAsia="ru-RU"/>
              </w:rPr>
              <w:t>–</w:t>
            </w:r>
            <w:proofErr w:type="gramEnd"/>
            <w:r w:rsidRPr="00417CBE">
              <w:rPr>
                <w:rFonts w:ascii="Times New Roman" w:eastAsia="Times New Roman" w:hAnsi="Times New Roman"/>
                <w:noProof/>
                <w:sz w:val="24"/>
                <w:szCs w:val="24"/>
                <w:lang w:eastAsia="ru-RU"/>
              </w:rPr>
              <w:t xml:space="preserve"> предложение </w:t>
            </w:r>
            <w:r w:rsidRPr="00417CBE">
              <w:rPr>
                <w:rFonts w:ascii="Times New Roman" w:eastAsia="Times New Roman" w:hAnsi="Times New Roman"/>
                <w:noProof/>
                <w:sz w:val="24"/>
                <w:szCs w:val="24"/>
                <w:lang w:val="en-US" w:eastAsia="ru-RU"/>
              </w:rPr>
              <w:t>i</w:t>
            </w:r>
            <w:r w:rsidRPr="00417CBE">
              <w:rPr>
                <w:rFonts w:ascii="Times New Roman" w:eastAsia="Times New Roman" w:hAnsi="Times New Roman"/>
                <w:noProof/>
                <w:sz w:val="24"/>
                <w:szCs w:val="24"/>
                <w:lang w:eastAsia="ru-RU"/>
              </w:rPr>
              <w:t>-го участника закупки, заявка которого оценивается;</w:t>
            </w:r>
          </w:p>
          <w:p w:rsidR="00417CBE" w:rsidRPr="00417CBE" w:rsidRDefault="00417CBE" w:rsidP="00417CBE">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417CBE">
              <w:rPr>
                <w:rFonts w:ascii="Times New Roman" w:eastAsia="Times New Roman" w:hAnsi="Times New Roman"/>
                <w:b/>
                <w:noProof/>
                <w:sz w:val="24"/>
                <w:szCs w:val="24"/>
                <w:lang w:eastAsia="ru-RU"/>
              </w:rPr>
              <w:t>K</w:t>
            </w:r>
            <w:r w:rsidRPr="00417CBE">
              <w:rPr>
                <w:rFonts w:ascii="Times New Roman" w:eastAsia="Times New Roman" w:hAnsi="Times New Roman"/>
                <w:b/>
                <w:noProof/>
                <w:sz w:val="24"/>
                <w:szCs w:val="24"/>
                <w:vertAlign w:val="subscript"/>
                <w:lang w:eastAsia="ru-RU"/>
              </w:rPr>
              <w:t>max</w:t>
            </w:r>
            <w:r w:rsidRPr="00417CBE">
              <w:rPr>
                <w:rFonts w:ascii="Times New Roman" w:eastAsia="Times New Roman" w:hAnsi="Times New Roman"/>
                <w:noProof/>
                <w:sz w:val="24"/>
                <w:szCs w:val="24"/>
                <w:lang w:eastAsia="ru-RU"/>
              </w:rPr>
              <w:t xml:space="preserve"> – максимальное предложение из предложений по подкритерию оценки, сделанных участниками закупки.</w:t>
            </w:r>
          </w:p>
          <w:p w:rsidR="00417CBE" w:rsidRPr="00417CBE" w:rsidRDefault="00417CBE" w:rsidP="00417CBE">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p>
          <w:p w:rsidR="00417CBE" w:rsidRPr="00417CBE" w:rsidRDefault="00417CBE" w:rsidP="00417CBE">
            <w:pPr>
              <w:autoSpaceDE w:val="0"/>
              <w:autoSpaceDN w:val="0"/>
              <w:adjustRightInd w:val="0"/>
              <w:spacing w:after="0" w:line="240" w:lineRule="auto"/>
              <w:ind w:firstLine="459"/>
              <w:jc w:val="both"/>
              <w:rPr>
                <w:rFonts w:ascii="Times New Roman" w:eastAsia="Times New Roman" w:hAnsi="Times New Roman"/>
                <w:b/>
                <w:i/>
                <w:sz w:val="24"/>
                <w:szCs w:val="24"/>
                <w:lang w:eastAsia="ru-RU"/>
              </w:rPr>
            </w:pPr>
            <w:r w:rsidRPr="00417CBE">
              <w:rPr>
                <w:rFonts w:ascii="Times New Roman" w:eastAsia="Times New Roman" w:hAnsi="Times New Roman"/>
                <w:b/>
                <w:i/>
                <w:sz w:val="24"/>
                <w:szCs w:val="24"/>
                <w:lang w:eastAsia="ru-RU"/>
              </w:rPr>
              <w:t>Примечание:</w:t>
            </w:r>
          </w:p>
          <w:p w:rsidR="00417CBE" w:rsidRPr="00417CBE" w:rsidRDefault="00417CBE" w:rsidP="00417CBE">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417CBE">
              <w:rPr>
                <w:rFonts w:ascii="Times New Roman" w:eastAsia="Calibri" w:hAnsi="Times New Roman"/>
                <w:i/>
                <w:iCs/>
                <w:sz w:val="24"/>
                <w:szCs w:val="24"/>
                <w:lang w:eastAsia="ru-RU"/>
              </w:rPr>
              <w:t xml:space="preserve">- Расчет баллов по данному критерию осуществляется в соответствии с информацией, указанной в годах участником в справке </w:t>
            </w:r>
          </w:p>
          <w:p w:rsidR="00417CBE" w:rsidRPr="00417CBE" w:rsidRDefault="00417CBE" w:rsidP="00417CBE">
            <w:pPr>
              <w:shd w:val="clear" w:color="auto" w:fill="FFFFFF"/>
              <w:tabs>
                <w:tab w:val="left" w:pos="9781"/>
              </w:tabs>
              <w:suppressAutoHyphens/>
              <w:spacing w:after="0" w:line="240" w:lineRule="auto"/>
              <w:ind w:firstLine="459"/>
              <w:jc w:val="both"/>
              <w:rPr>
                <w:rFonts w:ascii="Times New Roman" w:eastAsia="Calibri" w:hAnsi="Times New Roman"/>
                <w:b/>
                <w:i/>
                <w:iCs/>
                <w:sz w:val="24"/>
                <w:szCs w:val="24"/>
                <w:lang w:eastAsia="ru-RU"/>
              </w:rPr>
            </w:pPr>
            <w:r w:rsidRPr="00417CBE">
              <w:rPr>
                <w:rFonts w:ascii="Times New Roman" w:eastAsia="Calibri" w:hAnsi="Times New Roman"/>
                <w:b/>
                <w:i/>
                <w:iCs/>
                <w:sz w:val="24"/>
                <w:szCs w:val="24"/>
                <w:lang w:eastAsia="ru-RU"/>
              </w:rPr>
              <w:t xml:space="preserve">Для подсчёта принимается год, в котором был исполнен не менее чем один </w:t>
            </w:r>
            <w:r w:rsidR="0022272C">
              <w:rPr>
                <w:rFonts w:ascii="Times New Roman" w:eastAsia="Calibri" w:hAnsi="Times New Roman"/>
                <w:b/>
                <w:i/>
                <w:iCs/>
                <w:sz w:val="24"/>
                <w:szCs w:val="24"/>
                <w:lang w:eastAsia="ru-RU"/>
              </w:rPr>
              <w:t xml:space="preserve">контракт и/или </w:t>
            </w:r>
            <w:r w:rsidRPr="00417CBE">
              <w:rPr>
                <w:rFonts w:ascii="Times New Roman" w:eastAsia="Calibri" w:hAnsi="Times New Roman"/>
                <w:b/>
                <w:i/>
                <w:iCs/>
                <w:sz w:val="24"/>
                <w:szCs w:val="24"/>
                <w:lang w:eastAsia="ru-RU"/>
              </w:rPr>
              <w:t>договор.</w:t>
            </w:r>
          </w:p>
          <w:p w:rsidR="00417CBE" w:rsidRDefault="00417CBE" w:rsidP="00417CBE">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417CBE">
              <w:rPr>
                <w:rFonts w:ascii="Times New Roman" w:eastAsia="Times New Roman" w:hAnsi="Times New Roman"/>
                <w:b/>
                <w:noProof/>
                <w:sz w:val="24"/>
                <w:szCs w:val="24"/>
                <w:lang w:eastAsia="ru-RU"/>
              </w:rPr>
              <w:t>(</w:t>
            </w:r>
            <w:r w:rsidRPr="00417CBE">
              <w:rPr>
                <w:rFonts w:ascii="Times New Roman" w:eastAsia="Times New Roman" w:hAnsi="Times New Roman"/>
                <w:i/>
                <w:noProof/>
                <w:sz w:val="24"/>
                <w:szCs w:val="24"/>
                <w:lang w:eastAsia="ru-RU"/>
              </w:rPr>
              <w:t xml:space="preserve">Например: участник в справке указал срок выполнения - 11.2017 – 05.2018, при подсчёте учитывается только 2018 год, т.е. год, в котором был </w:t>
            </w:r>
            <w:r w:rsidRPr="00417CBE">
              <w:rPr>
                <w:rFonts w:ascii="Times New Roman" w:eastAsia="Times New Roman" w:hAnsi="Times New Roman"/>
                <w:i/>
                <w:noProof/>
                <w:sz w:val="24"/>
                <w:szCs w:val="24"/>
                <w:u w:val="single"/>
                <w:lang w:eastAsia="ru-RU"/>
              </w:rPr>
              <w:t xml:space="preserve">исполнен </w:t>
            </w:r>
            <w:r w:rsidRPr="00417CBE">
              <w:rPr>
                <w:rFonts w:ascii="Times New Roman" w:eastAsia="Times New Roman" w:hAnsi="Times New Roman"/>
                <w:i/>
                <w:noProof/>
                <w:sz w:val="24"/>
                <w:szCs w:val="24"/>
                <w:lang w:eastAsia="ru-RU"/>
              </w:rPr>
              <w:t>договор</w:t>
            </w:r>
            <w:r w:rsidRPr="00417CBE">
              <w:rPr>
                <w:rFonts w:ascii="Times New Roman" w:eastAsia="Times New Roman" w:hAnsi="Times New Roman"/>
                <w:noProof/>
                <w:sz w:val="24"/>
                <w:szCs w:val="24"/>
                <w:lang w:eastAsia="ru-RU"/>
              </w:rPr>
              <w:t>).</w:t>
            </w:r>
          </w:p>
          <w:p w:rsidR="0022272C" w:rsidRPr="00417CBE" w:rsidRDefault="0022272C" w:rsidP="00417CBE">
            <w:pPr>
              <w:shd w:val="clear" w:color="auto" w:fill="FFFFFF"/>
              <w:tabs>
                <w:tab w:val="left" w:pos="9781"/>
              </w:tabs>
              <w:suppressAutoHyphens/>
              <w:spacing w:after="0" w:line="240" w:lineRule="auto"/>
              <w:ind w:firstLine="459"/>
              <w:jc w:val="both"/>
              <w:rPr>
                <w:rFonts w:ascii="Times New Roman" w:eastAsia="Times New Roman" w:hAnsi="Times New Roman"/>
                <w:sz w:val="24"/>
                <w:szCs w:val="24"/>
                <w:lang w:eastAsia="ru-RU"/>
              </w:rPr>
            </w:pPr>
          </w:p>
        </w:tc>
      </w:tr>
      <w:tr w:rsidR="00417CBE" w:rsidRPr="00417CBE" w:rsidTr="00D15FB7">
        <w:trPr>
          <w:trHeight w:val="5959"/>
          <w:jc w:val="center"/>
        </w:trPr>
        <w:tc>
          <w:tcPr>
            <w:tcW w:w="1177" w:type="dxa"/>
            <w:shd w:val="clear" w:color="auto" w:fill="auto"/>
            <w:noWrap/>
            <w:vAlign w:val="center"/>
          </w:tcPr>
          <w:p w:rsidR="00417CBE" w:rsidRPr="00417CBE" w:rsidRDefault="00417CBE" w:rsidP="00417CBE">
            <w:pPr>
              <w:spacing w:after="0" w:line="240" w:lineRule="auto"/>
              <w:jc w:val="center"/>
              <w:rPr>
                <w:rFonts w:ascii="Times New Roman" w:eastAsia="Times New Roman" w:hAnsi="Times New Roman"/>
                <w:b/>
                <w:sz w:val="24"/>
                <w:szCs w:val="24"/>
              </w:rPr>
            </w:pPr>
            <w:r w:rsidRPr="00417CBE">
              <w:rPr>
                <w:rFonts w:ascii="Times New Roman" w:eastAsia="Times New Roman" w:hAnsi="Times New Roman"/>
                <w:b/>
                <w:sz w:val="24"/>
                <w:szCs w:val="24"/>
              </w:rPr>
              <w:lastRenderedPageBreak/>
              <w:t>4.2</w:t>
            </w:r>
          </w:p>
        </w:tc>
        <w:tc>
          <w:tcPr>
            <w:tcW w:w="2787" w:type="dxa"/>
            <w:shd w:val="clear" w:color="auto" w:fill="auto"/>
            <w:vAlign w:val="center"/>
          </w:tcPr>
          <w:p w:rsidR="0022272C" w:rsidRDefault="00417CBE" w:rsidP="0022272C">
            <w:pPr>
              <w:suppressAutoHyphens/>
              <w:spacing w:after="0" w:line="240" w:lineRule="auto"/>
              <w:jc w:val="center"/>
              <w:rPr>
                <w:rFonts w:ascii="Times New Roman" w:eastAsia="Times New Roman" w:hAnsi="Times New Roman"/>
                <w:sz w:val="24"/>
                <w:szCs w:val="24"/>
                <w:lang w:eastAsia="ru-RU"/>
              </w:rPr>
            </w:pPr>
            <w:r w:rsidRPr="00417CBE">
              <w:rPr>
                <w:rFonts w:ascii="Times New Roman" w:eastAsia="Times New Roman" w:hAnsi="Times New Roman"/>
                <w:b/>
                <w:sz w:val="24"/>
                <w:szCs w:val="24"/>
                <w:lang w:eastAsia="ru-RU"/>
              </w:rPr>
              <w:t>Обеспеченность материально-техническими ресурсами</w:t>
            </w:r>
            <w:r w:rsidRPr="00417CBE">
              <w:rPr>
                <w:rFonts w:ascii="Times New Roman" w:eastAsia="Times New Roman" w:hAnsi="Times New Roman"/>
                <w:sz w:val="24"/>
                <w:szCs w:val="24"/>
                <w:lang w:eastAsia="ru-RU"/>
              </w:rPr>
              <w:t>, необходимыми для исполнения обязательств по договору</w:t>
            </w:r>
          </w:p>
          <w:p w:rsidR="00417CBE" w:rsidRPr="00417CBE" w:rsidRDefault="00417CBE" w:rsidP="0022272C">
            <w:pPr>
              <w:suppressAutoHyphens/>
              <w:spacing w:after="0" w:line="240" w:lineRule="auto"/>
              <w:jc w:val="center"/>
              <w:rPr>
                <w:rFonts w:ascii="Times New Roman" w:eastAsia="Times New Roman" w:hAnsi="Times New Roman"/>
                <w:color w:val="000000"/>
                <w:sz w:val="24"/>
                <w:szCs w:val="24"/>
                <w:lang w:eastAsia="ru-RU"/>
              </w:rPr>
            </w:pPr>
            <w:r w:rsidRPr="00417CBE">
              <w:rPr>
                <w:rFonts w:ascii="Times New Roman" w:eastAsia="Calibri" w:hAnsi="Times New Roman"/>
                <w:bCs/>
                <w:color w:val="000000"/>
                <w:sz w:val="24"/>
                <w:szCs w:val="24"/>
                <w:lang w:eastAsia="ru-RU"/>
              </w:rPr>
              <w:t>(</w:t>
            </w:r>
            <w:r w:rsidRPr="00417CBE">
              <w:rPr>
                <w:rFonts w:ascii="Times New Roman" w:eastAsia="Times New Roman" w:hAnsi="Times New Roman"/>
                <w:b/>
                <w:kern w:val="28"/>
                <w:sz w:val="24"/>
                <w:szCs w:val="24"/>
                <w:lang w:eastAsia="ru-RU"/>
              </w:rPr>
              <w:t>НЦБ</w:t>
            </w:r>
            <w:r w:rsidRPr="00417CBE">
              <w:rPr>
                <w:rFonts w:ascii="Times New Roman" w:eastAsia="Times New Roman" w:hAnsi="Times New Roman"/>
                <w:b/>
                <w:kern w:val="28"/>
                <w:sz w:val="24"/>
                <w:szCs w:val="24"/>
                <w:vertAlign w:val="subscript"/>
                <w:lang w:eastAsia="ru-RU"/>
              </w:rPr>
              <w:t>2</w:t>
            </w:r>
            <w:r w:rsidRPr="00417CBE">
              <w:rPr>
                <w:rFonts w:ascii="Times New Roman" w:eastAsia="Times New Roman" w:hAnsi="Times New Roman"/>
                <w:sz w:val="24"/>
                <w:szCs w:val="24"/>
                <w:vertAlign w:val="subscript"/>
                <w:lang w:eastAsia="ru-RU"/>
              </w:rPr>
              <w:t>i</w:t>
            </w:r>
            <w:r w:rsidRPr="00417CBE">
              <w:rPr>
                <w:rFonts w:ascii="Times New Roman" w:eastAsia="Times New Roman" w:hAnsi="Times New Roman"/>
                <w:bCs/>
                <w:iCs/>
                <w:sz w:val="24"/>
                <w:szCs w:val="24"/>
                <w:lang w:eastAsia="ru-RU"/>
              </w:rPr>
              <w:t>)</w:t>
            </w:r>
            <w:r w:rsidRPr="00417CBE">
              <w:rPr>
                <w:rFonts w:ascii="Times New Roman" w:eastAsia="Times New Roman" w:hAnsi="Times New Roman"/>
                <w:sz w:val="24"/>
                <w:szCs w:val="24"/>
                <w:lang w:eastAsia="ru-RU"/>
              </w:rPr>
              <w:t>.</w:t>
            </w:r>
          </w:p>
          <w:p w:rsidR="00417CBE" w:rsidRPr="00417CBE" w:rsidRDefault="00417CBE" w:rsidP="00417CBE">
            <w:pPr>
              <w:spacing w:before="130" w:after="130" w:line="260" w:lineRule="atLeast"/>
              <w:jc w:val="center"/>
              <w:rPr>
                <w:rFonts w:ascii="Times New Roman" w:eastAsia="Calibri" w:hAnsi="Times New Roman"/>
                <w:bCs/>
                <w:color w:val="000000"/>
                <w:sz w:val="24"/>
                <w:szCs w:val="24"/>
              </w:rPr>
            </w:pPr>
          </w:p>
        </w:tc>
        <w:tc>
          <w:tcPr>
            <w:tcW w:w="1701" w:type="dxa"/>
            <w:shd w:val="clear" w:color="auto" w:fill="auto"/>
            <w:noWrap/>
            <w:vAlign w:val="center"/>
          </w:tcPr>
          <w:p w:rsidR="00417CBE" w:rsidRPr="00417CBE" w:rsidRDefault="0022272C" w:rsidP="00417CBE">
            <w:pPr>
              <w:suppressAutoHyphens/>
              <w:spacing w:before="120"/>
              <w:jc w:val="center"/>
              <w:outlineLvl w:val="4"/>
              <w:rPr>
                <w:rFonts w:ascii="Times New Roman" w:eastAsia="Times New Roman" w:hAnsi="Times New Roman"/>
                <w:sz w:val="24"/>
                <w:szCs w:val="24"/>
              </w:rPr>
            </w:pPr>
            <w:r w:rsidRPr="00417CBE">
              <w:rPr>
                <w:rFonts w:ascii="Times New Roman" w:eastAsia="Times New Roman" w:hAnsi="Times New Roman"/>
                <w:kern w:val="28"/>
                <w:sz w:val="24"/>
                <w:szCs w:val="24"/>
                <w:lang w:val="en-US" w:eastAsia="ru-RU"/>
              </w:rPr>
              <w:t>k</w:t>
            </w:r>
            <w:r w:rsidRPr="0022272C">
              <w:rPr>
                <w:rFonts w:ascii="Times New Roman" w:eastAsia="Times New Roman" w:hAnsi="Times New Roman"/>
                <w:kern w:val="28"/>
                <w:sz w:val="24"/>
                <w:szCs w:val="24"/>
                <w:vertAlign w:val="subscript"/>
                <w:lang w:eastAsia="ru-RU"/>
              </w:rPr>
              <w:t xml:space="preserve"> </w:t>
            </w:r>
            <w:r w:rsidR="00417CBE" w:rsidRPr="00417CBE">
              <w:rPr>
                <w:rFonts w:ascii="Times New Roman" w:eastAsia="Times New Roman" w:hAnsi="Times New Roman"/>
                <w:kern w:val="28"/>
                <w:sz w:val="24"/>
                <w:szCs w:val="24"/>
                <w:vertAlign w:val="subscript"/>
                <w:lang w:eastAsia="ru-RU"/>
              </w:rPr>
              <w:t>4.2</w:t>
            </w:r>
            <w:r w:rsidR="00417CBE" w:rsidRPr="00417CBE">
              <w:rPr>
                <w:rFonts w:ascii="Times New Roman" w:eastAsia="Times New Roman" w:hAnsi="Times New Roman"/>
                <w:kern w:val="28"/>
                <w:sz w:val="24"/>
                <w:szCs w:val="24"/>
                <w:lang w:eastAsia="ru-RU"/>
              </w:rPr>
              <w:t>=</w:t>
            </w:r>
            <w:r>
              <w:rPr>
                <w:rFonts w:ascii="Times New Roman" w:eastAsia="Times New Roman" w:hAnsi="Times New Roman"/>
                <w:sz w:val="24"/>
                <w:szCs w:val="24"/>
              </w:rPr>
              <w:t>5</w:t>
            </w:r>
            <w:r w:rsidR="00417CBE" w:rsidRPr="00417CBE">
              <w:rPr>
                <w:rFonts w:ascii="Times New Roman" w:eastAsia="Times New Roman" w:hAnsi="Times New Roman"/>
                <w:sz w:val="24"/>
                <w:szCs w:val="24"/>
              </w:rPr>
              <w:t>0%</w:t>
            </w:r>
          </w:p>
          <w:p w:rsidR="00417CBE" w:rsidRPr="00417CBE" w:rsidRDefault="00417CBE" w:rsidP="00417CBE">
            <w:pPr>
              <w:spacing w:after="0" w:line="240" w:lineRule="auto"/>
              <w:jc w:val="center"/>
              <w:rPr>
                <w:rFonts w:ascii="Times New Roman" w:eastAsia="Calibri" w:hAnsi="Times New Roman"/>
                <w:bCs/>
                <w:color w:val="000000"/>
                <w:sz w:val="24"/>
                <w:szCs w:val="24"/>
                <w:highlight w:val="green"/>
              </w:rPr>
            </w:pPr>
            <w:r w:rsidRPr="00417CBE">
              <w:rPr>
                <w:rFonts w:ascii="Times New Roman" w:hAnsi="Times New Roman"/>
                <w:sz w:val="24"/>
                <w:szCs w:val="24"/>
              </w:rPr>
              <w:t>(</w:t>
            </w:r>
            <w:r w:rsidR="0022272C">
              <w:rPr>
                <w:rFonts w:ascii="Times New Roman" w:hAnsi="Times New Roman"/>
                <w:sz w:val="24"/>
                <w:szCs w:val="24"/>
              </w:rPr>
              <w:t>0,5</w:t>
            </w:r>
            <w:r w:rsidRPr="00417CBE">
              <w:rPr>
                <w:rFonts w:ascii="Times New Roman" w:hAnsi="Times New Roman"/>
                <w:sz w:val="24"/>
                <w:szCs w:val="24"/>
              </w:rPr>
              <w:t>)</w:t>
            </w:r>
          </w:p>
        </w:tc>
        <w:tc>
          <w:tcPr>
            <w:tcW w:w="8660" w:type="dxa"/>
            <w:shd w:val="clear" w:color="auto" w:fill="auto"/>
          </w:tcPr>
          <w:p w:rsidR="00417CBE" w:rsidRPr="00417CBE" w:rsidRDefault="00417CBE" w:rsidP="005A6D43">
            <w:pPr>
              <w:suppressAutoHyphens/>
              <w:spacing w:after="0" w:line="240" w:lineRule="auto"/>
              <w:jc w:val="both"/>
              <w:outlineLvl w:val="4"/>
              <w:rPr>
                <w:rFonts w:ascii="Times New Roman" w:eastAsia="Times New Roman" w:hAnsi="Times New Roman"/>
                <w:b/>
                <w:color w:val="000000" w:themeColor="text1"/>
                <w:sz w:val="24"/>
                <w:szCs w:val="24"/>
                <w:u w:val="single"/>
              </w:rPr>
            </w:pPr>
            <w:r w:rsidRPr="00417CBE">
              <w:rPr>
                <w:rFonts w:ascii="Times New Roman" w:eastAsia="Times New Roman" w:hAnsi="Times New Roman"/>
                <w:b/>
                <w:color w:val="000000" w:themeColor="text1"/>
                <w:sz w:val="24"/>
                <w:szCs w:val="24"/>
                <w:u w:val="single"/>
              </w:rPr>
              <w:t>Подкритерий № 2:</w:t>
            </w:r>
            <w:r w:rsidRPr="00417CBE">
              <w:rPr>
                <w:rFonts w:ascii="Times New Roman" w:eastAsia="Times New Roman" w:hAnsi="Times New Roman"/>
                <w:sz w:val="24"/>
                <w:szCs w:val="24"/>
                <w:lang w:eastAsia="ru-RU"/>
              </w:rPr>
              <w:t xml:space="preserve"> Обеспеченность материально-техническими ресурсами, необходимыми для исполнения обязательств по договору.</w:t>
            </w:r>
          </w:p>
          <w:p w:rsidR="00417CBE" w:rsidRPr="00417CBE" w:rsidRDefault="00417CBE" w:rsidP="005A6D43">
            <w:pPr>
              <w:suppressAutoHyphens/>
              <w:spacing w:after="0" w:line="240" w:lineRule="auto"/>
              <w:jc w:val="both"/>
              <w:outlineLvl w:val="4"/>
              <w:rPr>
                <w:rFonts w:ascii="Times New Roman" w:eastAsia="Times New Roman" w:hAnsi="Times New Roman"/>
                <w:b/>
                <w:color w:val="000000" w:themeColor="text1"/>
                <w:sz w:val="24"/>
                <w:szCs w:val="24"/>
                <w:u w:val="single"/>
              </w:rPr>
            </w:pPr>
          </w:p>
          <w:p w:rsidR="00417CBE" w:rsidRPr="00417CBE" w:rsidRDefault="00417CBE" w:rsidP="005A6D43">
            <w:pPr>
              <w:suppressAutoHyphens/>
              <w:spacing w:after="0" w:line="240" w:lineRule="auto"/>
              <w:jc w:val="both"/>
              <w:outlineLvl w:val="4"/>
              <w:rPr>
                <w:rFonts w:ascii="Times New Roman" w:eastAsia="Times New Roman" w:hAnsi="Times New Roman"/>
                <w:color w:val="000000"/>
                <w:sz w:val="24"/>
                <w:szCs w:val="24"/>
                <w:lang w:eastAsia="ru-RU"/>
              </w:rPr>
            </w:pPr>
            <w:r w:rsidRPr="00417CBE">
              <w:rPr>
                <w:rFonts w:ascii="Times New Roman" w:eastAsia="Times New Roman" w:hAnsi="Times New Roman"/>
                <w:b/>
                <w:color w:val="000000" w:themeColor="text1"/>
                <w:sz w:val="24"/>
                <w:szCs w:val="24"/>
                <w:u w:val="single"/>
              </w:rPr>
              <w:t>Содержание подкритерия</w:t>
            </w:r>
            <w:r w:rsidRPr="00417CBE">
              <w:rPr>
                <w:rFonts w:ascii="Times New Roman" w:eastAsia="Times New Roman" w:hAnsi="Times New Roman"/>
                <w:b/>
                <w:color w:val="000000" w:themeColor="text1"/>
                <w:sz w:val="24"/>
                <w:szCs w:val="24"/>
              </w:rPr>
              <w:t>:</w:t>
            </w:r>
          </w:p>
          <w:p w:rsidR="0022272C" w:rsidRDefault="0022272C" w:rsidP="0022272C">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Наличие представительства компании в г. Екатеринбурге</w:t>
            </w:r>
          </w:p>
          <w:p w:rsidR="0022272C" w:rsidRDefault="0022272C" w:rsidP="0022272C">
            <w:pPr>
              <w:suppressAutoHyphens/>
              <w:spacing w:after="0" w:line="240" w:lineRule="auto"/>
              <w:jc w:val="both"/>
              <w:outlineLvl w:val="4"/>
              <w:rPr>
                <w:rFonts w:ascii="Times New Roman" w:eastAsia="Times New Roman" w:hAnsi="Times New Roman"/>
                <w:color w:val="000000"/>
                <w:sz w:val="24"/>
                <w:szCs w:val="24"/>
                <w:lang w:eastAsia="ru-RU"/>
              </w:rPr>
            </w:pPr>
          </w:p>
          <w:p w:rsidR="00417CBE" w:rsidRPr="00417CBE" w:rsidRDefault="00417CBE" w:rsidP="00D15FB7">
            <w:pPr>
              <w:suppressAutoHyphens/>
              <w:spacing w:after="0" w:line="240" w:lineRule="auto"/>
              <w:jc w:val="both"/>
              <w:outlineLvl w:val="4"/>
              <w:rPr>
                <w:rFonts w:ascii="Times New Roman" w:eastAsia="Times New Roman" w:hAnsi="Times New Roman"/>
                <w:color w:val="000000"/>
                <w:sz w:val="24"/>
                <w:szCs w:val="24"/>
                <w:lang w:eastAsia="ru-RU"/>
              </w:rPr>
            </w:pPr>
            <w:r w:rsidRPr="00417CBE">
              <w:rPr>
                <w:rFonts w:ascii="Times New Roman" w:eastAsia="Times New Roman" w:hAnsi="Times New Roman"/>
                <w:b/>
                <w:sz w:val="24"/>
                <w:szCs w:val="24"/>
                <w:u w:val="single"/>
              </w:rPr>
              <w:t>Подтверждающие документы</w:t>
            </w:r>
            <w:r w:rsidRPr="00417CBE">
              <w:rPr>
                <w:rFonts w:ascii="Times New Roman" w:eastAsia="Times New Roman" w:hAnsi="Times New Roman"/>
                <w:b/>
                <w:sz w:val="24"/>
                <w:szCs w:val="24"/>
              </w:rPr>
              <w:t xml:space="preserve">: </w:t>
            </w:r>
            <w:r w:rsidR="00D15FB7" w:rsidRPr="00D15FB7">
              <w:rPr>
                <w:rFonts w:ascii="Times New Roman" w:eastAsia="Times New Roman" w:hAnsi="Times New Roman"/>
                <w:sz w:val="24"/>
                <w:szCs w:val="24"/>
                <w:lang w:eastAsia="ru-RU"/>
              </w:rPr>
              <w:t>Заполняется в форме</w:t>
            </w:r>
            <w:r w:rsidRPr="00417CBE">
              <w:rPr>
                <w:rFonts w:ascii="Times New Roman" w:hAnsi="Times New Roman"/>
                <w:sz w:val="24"/>
                <w:szCs w:val="24"/>
              </w:rPr>
              <w:t xml:space="preserve"> Заявки (</w:t>
            </w:r>
            <w:r w:rsidRPr="00417CBE">
              <w:rPr>
                <w:rFonts w:ascii="Times New Roman" w:hAnsi="Times New Roman"/>
                <w:i/>
                <w:sz w:val="24"/>
                <w:szCs w:val="24"/>
              </w:rPr>
              <w:t xml:space="preserve">Форма </w:t>
            </w:r>
            <w:r w:rsidR="00A0211C" w:rsidRPr="00A0211C">
              <w:rPr>
                <w:rFonts w:ascii="Times New Roman" w:hAnsi="Times New Roman"/>
                <w:i/>
                <w:sz w:val="24"/>
                <w:szCs w:val="24"/>
              </w:rPr>
              <w:t>1</w:t>
            </w:r>
            <w:r w:rsidRPr="00417CBE">
              <w:rPr>
                <w:rFonts w:ascii="Times New Roman" w:hAnsi="Times New Roman"/>
                <w:i/>
                <w:sz w:val="24"/>
                <w:szCs w:val="24"/>
              </w:rPr>
              <w:t xml:space="preserve"> раздел 7 документации о закупке</w:t>
            </w:r>
            <w:r w:rsidRPr="00417CBE">
              <w:rPr>
                <w:rFonts w:ascii="Times New Roman" w:hAnsi="Times New Roman"/>
                <w:sz w:val="24"/>
                <w:szCs w:val="24"/>
              </w:rPr>
              <w:t>)</w:t>
            </w:r>
            <w:r w:rsidRPr="00417CBE">
              <w:rPr>
                <w:rFonts w:ascii="Times New Roman" w:eastAsia="Times New Roman" w:hAnsi="Times New Roman"/>
                <w:sz w:val="24"/>
                <w:szCs w:val="24"/>
                <w:lang w:eastAsia="ru-RU"/>
              </w:rPr>
              <w:t>.</w:t>
            </w:r>
          </w:p>
          <w:p w:rsidR="00D15FB7" w:rsidRDefault="00417CBE" w:rsidP="00D15FB7">
            <w:pPr>
              <w:suppressAutoHyphens/>
              <w:spacing w:before="120" w:after="0" w:line="240" w:lineRule="auto"/>
              <w:jc w:val="both"/>
              <w:outlineLvl w:val="4"/>
              <w:rPr>
                <w:rFonts w:ascii="Times New Roman" w:eastAsia="Times New Roman" w:hAnsi="Times New Roman"/>
                <w:b/>
                <w:color w:val="000000" w:themeColor="text1"/>
                <w:sz w:val="24"/>
                <w:szCs w:val="24"/>
              </w:rPr>
            </w:pPr>
            <w:r w:rsidRPr="00417CBE">
              <w:rPr>
                <w:rFonts w:ascii="Times New Roman" w:eastAsia="Times New Roman" w:hAnsi="Times New Roman"/>
                <w:b/>
                <w:color w:val="000000" w:themeColor="text1"/>
                <w:sz w:val="24"/>
                <w:szCs w:val="24"/>
                <w:u w:val="single"/>
              </w:rPr>
              <w:t>Порядок оценки подкритерия</w:t>
            </w:r>
            <w:r w:rsidRPr="00417CBE">
              <w:rPr>
                <w:rFonts w:ascii="Times New Roman" w:eastAsia="Times New Roman" w:hAnsi="Times New Roman"/>
                <w:b/>
                <w:color w:val="000000" w:themeColor="text1"/>
                <w:sz w:val="24"/>
                <w:szCs w:val="24"/>
              </w:rPr>
              <w:t>:</w:t>
            </w:r>
          </w:p>
          <w:p w:rsidR="00D15FB7" w:rsidRDefault="00D15FB7" w:rsidP="00D15FB7">
            <w:pPr>
              <w:suppressAutoHyphens/>
              <w:spacing w:before="120" w:after="0" w:line="240" w:lineRule="auto"/>
              <w:jc w:val="both"/>
              <w:outlineLvl w:val="4"/>
              <w:rPr>
                <w:rFonts w:ascii="Times New Roman" w:eastAsia="Times New Roman" w:hAnsi="Times New Roman"/>
                <w:b/>
                <w:color w:val="000000" w:themeColor="text1"/>
                <w:sz w:val="24"/>
                <w:szCs w:val="24"/>
              </w:rPr>
            </w:pPr>
          </w:p>
          <w:tbl>
            <w:tblPr>
              <w:tblStyle w:val="af4"/>
              <w:tblpPr w:leftFromText="180" w:rightFromText="180" w:vertAnchor="text" w:tblpY="48"/>
              <w:tblOverlap w:val="never"/>
              <w:tblW w:w="0" w:type="auto"/>
              <w:tblLayout w:type="fixed"/>
              <w:tblLook w:val="04A0" w:firstRow="1" w:lastRow="0" w:firstColumn="1" w:lastColumn="0" w:noHBand="0" w:noVBand="1"/>
            </w:tblPr>
            <w:tblGrid>
              <w:gridCol w:w="2809"/>
              <w:gridCol w:w="2810"/>
              <w:gridCol w:w="2810"/>
            </w:tblGrid>
            <w:tr w:rsidR="00D15FB7" w:rsidRPr="00417CBE" w:rsidTr="003F6A9B">
              <w:trPr>
                <w:trHeight w:val="841"/>
              </w:trPr>
              <w:tc>
                <w:tcPr>
                  <w:tcW w:w="2809" w:type="dxa"/>
                </w:tcPr>
                <w:p w:rsidR="00D15FB7" w:rsidRPr="00417CBE" w:rsidRDefault="003F6A9B" w:rsidP="003F6A9B">
                  <w:pPr>
                    <w:jc w:val="center"/>
                    <w:rPr>
                      <w:rFonts w:ascii="Times New Roman" w:eastAsia="Calibri" w:hAnsi="Times New Roman"/>
                      <w:b/>
                      <w:sz w:val="24"/>
                      <w:szCs w:val="24"/>
                    </w:rPr>
                  </w:pPr>
                  <w:r w:rsidRPr="00417CBE">
                    <w:rPr>
                      <w:rFonts w:ascii="Times New Roman" w:eastAsia="Times New Roman" w:hAnsi="Times New Roman"/>
                      <w:b/>
                      <w:color w:val="000000" w:themeColor="text1"/>
                      <w:sz w:val="24"/>
                      <w:szCs w:val="24"/>
                    </w:rPr>
                    <w:t>Содержание подкритерия</w:t>
                  </w:r>
                </w:p>
              </w:tc>
              <w:tc>
                <w:tcPr>
                  <w:tcW w:w="2810" w:type="dxa"/>
                </w:tcPr>
                <w:p w:rsidR="00D15FB7" w:rsidRDefault="00D15FB7" w:rsidP="00D15FB7">
                  <w:pPr>
                    <w:suppressAutoHyphens/>
                    <w:jc w:val="center"/>
                    <w:rPr>
                      <w:rFonts w:ascii="Times New Roman" w:eastAsia="Calibri" w:hAnsi="Times New Roman"/>
                      <w:b/>
                      <w:sz w:val="24"/>
                      <w:szCs w:val="24"/>
                      <w:lang w:eastAsia="ru-RU"/>
                    </w:rPr>
                  </w:pPr>
                  <w:r>
                    <w:rPr>
                      <w:rFonts w:ascii="Times New Roman" w:eastAsia="Calibri" w:hAnsi="Times New Roman"/>
                      <w:b/>
                      <w:sz w:val="24"/>
                      <w:szCs w:val="24"/>
                      <w:lang w:eastAsia="ru-RU"/>
                    </w:rPr>
                    <w:t>Указывается в форме заявки</w:t>
                  </w:r>
                </w:p>
                <w:p w:rsidR="00D15FB7" w:rsidRPr="00417CBE" w:rsidRDefault="00D15FB7" w:rsidP="002D08F9">
                  <w:pPr>
                    <w:suppressAutoHyphens/>
                    <w:jc w:val="center"/>
                    <w:rPr>
                      <w:rFonts w:ascii="Times New Roman" w:eastAsia="Calibri" w:hAnsi="Times New Roman"/>
                      <w:b/>
                      <w:sz w:val="24"/>
                      <w:szCs w:val="24"/>
                      <w:lang w:eastAsia="ru-RU"/>
                    </w:rPr>
                  </w:pPr>
                  <w:r w:rsidRPr="00417CBE">
                    <w:rPr>
                      <w:rFonts w:ascii="Times New Roman" w:hAnsi="Times New Roman"/>
                      <w:sz w:val="20"/>
                      <w:szCs w:val="20"/>
                    </w:rPr>
                    <w:t>(</w:t>
                  </w:r>
                  <w:r w:rsidRPr="00417CBE">
                    <w:rPr>
                      <w:rFonts w:ascii="Times New Roman" w:hAnsi="Times New Roman"/>
                      <w:i/>
                      <w:sz w:val="20"/>
                      <w:szCs w:val="20"/>
                    </w:rPr>
                    <w:t xml:space="preserve">Форма </w:t>
                  </w:r>
                  <w:r w:rsidR="002D08F9">
                    <w:rPr>
                      <w:rFonts w:ascii="Times New Roman" w:hAnsi="Times New Roman"/>
                      <w:i/>
                      <w:sz w:val="20"/>
                      <w:szCs w:val="20"/>
                    </w:rPr>
                    <w:t>1</w:t>
                  </w:r>
                  <w:r>
                    <w:rPr>
                      <w:rFonts w:ascii="Times New Roman" w:hAnsi="Times New Roman"/>
                      <w:i/>
                      <w:sz w:val="20"/>
                      <w:szCs w:val="20"/>
                    </w:rPr>
                    <w:t xml:space="preserve"> раздел 7 </w:t>
                  </w:r>
                  <w:r w:rsidRPr="00417CBE">
                    <w:rPr>
                      <w:rFonts w:ascii="Times New Roman" w:hAnsi="Times New Roman"/>
                      <w:i/>
                      <w:sz w:val="20"/>
                      <w:szCs w:val="20"/>
                    </w:rPr>
                    <w:t>документации о закупке</w:t>
                  </w:r>
                  <w:r w:rsidRPr="00417CBE">
                    <w:rPr>
                      <w:rFonts w:ascii="Times New Roman" w:hAnsi="Times New Roman"/>
                      <w:sz w:val="20"/>
                      <w:szCs w:val="20"/>
                    </w:rPr>
                    <w:t>)</w:t>
                  </w:r>
                </w:p>
              </w:tc>
              <w:tc>
                <w:tcPr>
                  <w:tcW w:w="2810" w:type="dxa"/>
                </w:tcPr>
                <w:p w:rsidR="00D15FB7" w:rsidRPr="00417CBE" w:rsidRDefault="00D15FB7" w:rsidP="00D15FB7">
                  <w:pPr>
                    <w:suppressAutoHyphens/>
                    <w:jc w:val="center"/>
                    <w:rPr>
                      <w:rFonts w:ascii="Times New Roman" w:eastAsia="Calibri" w:hAnsi="Times New Roman"/>
                      <w:b/>
                      <w:sz w:val="24"/>
                      <w:szCs w:val="24"/>
                      <w:lang w:eastAsia="ru-RU"/>
                    </w:rPr>
                  </w:pPr>
                  <w:r w:rsidRPr="00417CBE">
                    <w:rPr>
                      <w:rFonts w:ascii="Times New Roman" w:eastAsia="Calibri" w:hAnsi="Times New Roman"/>
                      <w:b/>
                      <w:sz w:val="24"/>
                      <w:szCs w:val="24"/>
                      <w:lang w:eastAsia="ru-RU"/>
                    </w:rPr>
                    <w:t>Количество баллов</w:t>
                  </w:r>
                </w:p>
              </w:tc>
            </w:tr>
            <w:tr w:rsidR="00D15FB7" w:rsidRPr="00417CBE" w:rsidTr="00D15FB7">
              <w:tc>
                <w:tcPr>
                  <w:tcW w:w="2809" w:type="dxa"/>
                </w:tcPr>
                <w:p w:rsidR="00D15FB7" w:rsidRPr="00417CBE" w:rsidRDefault="00D15FB7" w:rsidP="00D15FB7">
                  <w:pPr>
                    <w:jc w:val="both"/>
                    <w:rPr>
                      <w:rFonts w:ascii="Times New Roman" w:eastAsia="Calibri" w:hAnsi="Times New Roman"/>
                      <w:b/>
                      <w:sz w:val="24"/>
                      <w:szCs w:val="24"/>
                      <w:u w:val="single"/>
                    </w:rPr>
                  </w:pPr>
                  <w:r>
                    <w:rPr>
                      <w:rFonts w:ascii="Times New Roman" w:hAnsi="Times New Roman"/>
                      <w:sz w:val="22"/>
                      <w:szCs w:val="22"/>
                    </w:rPr>
                    <w:t>Наличие представительства в г. Екатеринбурге</w:t>
                  </w:r>
                </w:p>
              </w:tc>
              <w:tc>
                <w:tcPr>
                  <w:tcW w:w="2810" w:type="dxa"/>
                  <w:vAlign w:val="center"/>
                </w:tcPr>
                <w:p w:rsidR="00D15FB7" w:rsidRPr="00417CBE" w:rsidRDefault="00D15FB7" w:rsidP="00D15FB7">
                  <w:pPr>
                    <w:suppressAutoHyphens/>
                    <w:jc w:val="center"/>
                    <w:rPr>
                      <w:rFonts w:ascii="Times New Roman" w:eastAsia="Calibri" w:hAnsi="Times New Roman"/>
                      <w:b/>
                      <w:sz w:val="24"/>
                      <w:szCs w:val="24"/>
                      <w:lang w:eastAsia="ru-RU"/>
                    </w:rPr>
                  </w:pPr>
                  <w:r w:rsidRPr="00417CBE">
                    <w:rPr>
                      <w:rFonts w:ascii="Times New Roman" w:eastAsia="Calibri" w:hAnsi="Times New Roman"/>
                      <w:b/>
                      <w:sz w:val="24"/>
                      <w:szCs w:val="24"/>
                      <w:lang w:eastAsia="ru-RU"/>
                    </w:rPr>
                    <w:t>Есть</w:t>
                  </w:r>
                </w:p>
              </w:tc>
              <w:tc>
                <w:tcPr>
                  <w:tcW w:w="2810" w:type="dxa"/>
                  <w:vAlign w:val="center"/>
                </w:tcPr>
                <w:p w:rsidR="00D15FB7" w:rsidRPr="00417CBE" w:rsidRDefault="00D15FB7" w:rsidP="00D15FB7">
                  <w:pPr>
                    <w:suppressAutoHyphens/>
                    <w:jc w:val="center"/>
                    <w:rPr>
                      <w:rFonts w:ascii="Times New Roman" w:eastAsia="Calibri" w:hAnsi="Times New Roman"/>
                      <w:b/>
                      <w:sz w:val="24"/>
                      <w:szCs w:val="24"/>
                      <w:lang w:eastAsia="ru-RU"/>
                    </w:rPr>
                  </w:pPr>
                  <w:r w:rsidRPr="00417CBE">
                    <w:rPr>
                      <w:rFonts w:ascii="Times New Roman" w:eastAsia="Calibri" w:hAnsi="Times New Roman"/>
                      <w:b/>
                      <w:sz w:val="24"/>
                      <w:szCs w:val="24"/>
                      <w:lang w:eastAsia="ru-RU"/>
                    </w:rPr>
                    <w:t>100 баллов</w:t>
                  </w:r>
                </w:p>
              </w:tc>
            </w:tr>
            <w:tr w:rsidR="00D15FB7" w:rsidRPr="00417CBE" w:rsidTr="00D15FB7">
              <w:tc>
                <w:tcPr>
                  <w:tcW w:w="2809" w:type="dxa"/>
                </w:tcPr>
                <w:p w:rsidR="00D15FB7" w:rsidRPr="00417CBE" w:rsidRDefault="00D15FB7" w:rsidP="00D15FB7">
                  <w:pPr>
                    <w:jc w:val="both"/>
                    <w:rPr>
                      <w:rFonts w:ascii="Times New Roman" w:hAnsi="Times New Roman"/>
                      <w:sz w:val="22"/>
                      <w:szCs w:val="22"/>
                    </w:rPr>
                  </w:pPr>
                  <w:r>
                    <w:rPr>
                      <w:rFonts w:ascii="Times New Roman" w:hAnsi="Times New Roman"/>
                      <w:sz w:val="22"/>
                      <w:szCs w:val="22"/>
                    </w:rPr>
                    <w:t>Наличие представительства в г. Екатеринбурге</w:t>
                  </w:r>
                </w:p>
              </w:tc>
              <w:tc>
                <w:tcPr>
                  <w:tcW w:w="2810" w:type="dxa"/>
                  <w:vAlign w:val="center"/>
                </w:tcPr>
                <w:p w:rsidR="00D15FB7" w:rsidRPr="00417CBE" w:rsidRDefault="00D15FB7" w:rsidP="00D15FB7">
                  <w:pPr>
                    <w:suppressAutoHyphens/>
                    <w:jc w:val="center"/>
                    <w:rPr>
                      <w:rFonts w:ascii="Times New Roman" w:eastAsia="Calibri" w:hAnsi="Times New Roman"/>
                      <w:b/>
                      <w:sz w:val="24"/>
                      <w:szCs w:val="24"/>
                      <w:lang w:eastAsia="ru-RU"/>
                    </w:rPr>
                  </w:pPr>
                  <w:r w:rsidRPr="00417CBE">
                    <w:rPr>
                      <w:rFonts w:ascii="Times New Roman" w:eastAsia="Calibri" w:hAnsi="Times New Roman"/>
                      <w:b/>
                      <w:sz w:val="24"/>
                      <w:szCs w:val="24"/>
                      <w:lang w:eastAsia="ru-RU"/>
                    </w:rPr>
                    <w:t>Нет</w:t>
                  </w:r>
                </w:p>
              </w:tc>
              <w:tc>
                <w:tcPr>
                  <w:tcW w:w="2810" w:type="dxa"/>
                  <w:vAlign w:val="center"/>
                </w:tcPr>
                <w:p w:rsidR="00D15FB7" w:rsidRPr="00417CBE" w:rsidRDefault="00D15FB7" w:rsidP="00D15FB7">
                  <w:pPr>
                    <w:suppressAutoHyphens/>
                    <w:jc w:val="center"/>
                    <w:rPr>
                      <w:rFonts w:ascii="Times New Roman" w:eastAsia="Calibri" w:hAnsi="Times New Roman"/>
                      <w:b/>
                      <w:sz w:val="24"/>
                      <w:szCs w:val="24"/>
                      <w:lang w:eastAsia="ru-RU"/>
                    </w:rPr>
                  </w:pPr>
                  <w:r w:rsidRPr="00417CBE">
                    <w:rPr>
                      <w:rFonts w:ascii="Times New Roman" w:eastAsia="Calibri" w:hAnsi="Times New Roman"/>
                      <w:b/>
                      <w:sz w:val="24"/>
                      <w:szCs w:val="24"/>
                      <w:lang w:eastAsia="ru-RU"/>
                    </w:rPr>
                    <w:t>0 баллов</w:t>
                  </w:r>
                </w:p>
              </w:tc>
            </w:tr>
          </w:tbl>
          <w:p w:rsidR="00417CBE" w:rsidRPr="00417CBE" w:rsidRDefault="00417CBE" w:rsidP="0022272C">
            <w:pPr>
              <w:suppressAutoHyphens/>
              <w:spacing w:after="0" w:line="240" w:lineRule="auto"/>
              <w:rPr>
                <w:rFonts w:ascii="Times New Roman" w:eastAsia="Calibri" w:hAnsi="Times New Roman"/>
                <w:b/>
                <w:sz w:val="24"/>
                <w:szCs w:val="24"/>
                <w:u w:val="single"/>
                <w:lang w:eastAsia="ru-RU"/>
              </w:rPr>
            </w:pPr>
          </w:p>
        </w:tc>
      </w:tr>
      <w:tr w:rsidR="00417CBE" w:rsidRPr="00417CBE" w:rsidTr="002922F6">
        <w:trPr>
          <w:trHeight w:val="431"/>
          <w:jc w:val="center"/>
        </w:trPr>
        <w:tc>
          <w:tcPr>
            <w:tcW w:w="14325" w:type="dxa"/>
            <w:gridSpan w:val="4"/>
            <w:shd w:val="clear" w:color="auto" w:fill="auto"/>
            <w:noWrap/>
            <w:vAlign w:val="center"/>
          </w:tcPr>
          <w:p w:rsidR="00417CBE" w:rsidRPr="00417CBE" w:rsidRDefault="00417CBE" w:rsidP="00417CBE">
            <w:pPr>
              <w:suppressAutoHyphens/>
              <w:spacing w:before="120" w:after="0" w:line="240" w:lineRule="auto"/>
              <w:jc w:val="both"/>
              <w:outlineLvl w:val="4"/>
              <w:rPr>
                <w:rFonts w:ascii="Times New Roman" w:eastAsia="Times New Roman" w:hAnsi="Times New Roman"/>
                <w:b/>
                <w:sz w:val="24"/>
                <w:szCs w:val="24"/>
                <w:lang w:eastAsia="ru-RU"/>
              </w:rPr>
            </w:pPr>
            <w:r w:rsidRPr="00417CBE">
              <w:rPr>
                <w:rFonts w:ascii="Times New Roman" w:eastAsia="Times New Roman" w:hAnsi="Times New Roman"/>
                <w:b/>
                <w:sz w:val="24"/>
                <w:szCs w:val="24"/>
                <w:lang w:eastAsia="ru-RU"/>
              </w:rPr>
              <w:t>Итоговый рейтинг заявки в баллах рассчитывается как сумма рейтингов по критериям:</w:t>
            </w:r>
          </w:p>
          <w:p w:rsidR="00417CBE" w:rsidRPr="00417CBE" w:rsidRDefault="00417CBE" w:rsidP="00417CBE">
            <w:pPr>
              <w:suppressAutoHyphens/>
              <w:spacing w:before="120" w:after="0" w:line="240" w:lineRule="auto"/>
              <w:jc w:val="center"/>
              <w:outlineLvl w:val="4"/>
              <w:rPr>
                <w:rFonts w:ascii="Times New Roman" w:eastAsia="Times New Roman" w:hAnsi="Times New Roman"/>
                <w:b/>
                <w:bCs/>
                <w:iCs/>
                <w:sz w:val="24"/>
                <w:szCs w:val="24"/>
                <w:vertAlign w:val="subscript"/>
                <w:lang w:val="en-US" w:eastAsia="ru-RU"/>
              </w:rPr>
            </w:pPr>
            <w:proofErr w:type="spellStart"/>
            <w:r w:rsidRPr="00417CBE">
              <w:rPr>
                <w:rFonts w:ascii="Times New Roman" w:eastAsia="Times New Roman" w:hAnsi="Times New Roman"/>
                <w:b/>
                <w:sz w:val="24"/>
                <w:szCs w:val="24"/>
                <w:lang w:val="en-US" w:eastAsia="ru-RU"/>
              </w:rPr>
              <w:t>R</w:t>
            </w:r>
            <w:r w:rsidRPr="00417CBE">
              <w:rPr>
                <w:rFonts w:ascii="Times New Roman" w:eastAsia="Times New Roman" w:hAnsi="Times New Roman"/>
                <w:b/>
                <w:sz w:val="24"/>
                <w:szCs w:val="24"/>
                <w:vertAlign w:val="subscript"/>
                <w:lang w:val="en-US" w:eastAsia="ru-RU"/>
              </w:rPr>
              <w:t>i</w:t>
            </w:r>
            <w:proofErr w:type="spellEnd"/>
            <w:r w:rsidRPr="00417CBE">
              <w:rPr>
                <w:rFonts w:ascii="Times New Roman" w:eastAsia="Times New Roman" w:hAnsi="Times New Roman"/>
                <w:b/>
                <w:sz w:val="24"/>
                <w:szCs w:val="24"/>
                <w:lang w:val="en-US" w:eastAsia="ru-RU"/>
              </w:rPr>
              <w:t xml:space="preserve"> = </w:t>
            </w:r>
            <w:r w:rsidRPr="00417CBE">
              <w:rPr>
                <w:rFonts w:ascii="Times New Roman" w:hAnsi="Times New Roman"/>
                <w:b/>
                <w:sz w:val="24"/>
                <w:szCs w:val="24"/>
                <w:lang w:val="en-US"/>
              </w:rPr>
              <w:t>Ra</w:t>
            </w:r>
            <w:r w:rsidRPr="00417CBE">
              <w:rPr>
                <w:rFonts w:ascii="Times New Roman" w:eastAsia="SimSun" w:hAnsi="Times New Roman"/>
                <w:b/>
                <w:sz w:val="24"/>
                <w:szCs w:val="24"/>
                <w:vertAlign w:val="subscript"/>
                <w:lang w:val="en-US"/>
              </w:rPr>
              <w:t>i(1)</w:t>
            </w:r>
            <w:r w:rsidRPr="00417CBE">
              <w:rPr>
                <w:rFonts w:ascii="Times New Roman" w:eastAsia="Times New Roman" w:hAnsi="Times New Roman"/>
                <w:b/>
                <w:sz w:val="24"/>
                <w:szCs w:val="24"/>
                <w:lang w:val="en-US" w:eastAsia="ru-RU"/>
              </w:rPr>
              <w:t xml:space="preserve"> * k</w:t>
            </w:r>
            <w:r w:rsidRPr="00417CBE">
              <w:rPr>
                <w:rFonts w:ascii="Times New Roman" w:eastAsia="Times New Roman" w:hAnsi="Times New Roman"/>
                <w:b/>
                <w:sz w:val="24"/>
                <w:szCs w:val="24"/>
                <w:vertAlign w:val="subscript"/>
                <w:lang w:val="en-US" w:eastAsia="ru-RU"/>
              </w:rPr>
              <w:t xml:space="preserve">1 </w:t>
            </w:r>
            <w:r w:rsidRPr="00417CBE">
              <w:rPr>
                <w:rFonts w:ascii="Times New Roman" w:eastAsia="Times New Roman" w:hAnsi="Times New Roman"/>
                <w:b/>
                <w:sz w:val="24"/>
                <w:szCs w:val="24"/>
                <w:lang w:val="en-US" w:eastAsia="ru-RU"/>
              </w:rPr>
              <w:t xml:space="preserve">+ </w:t>
            </w:r>
            <w:r w:rsidRPr="00417CBE">
              <w:rPr>
                <w:rFonts w:ascii="Times New Roman" w:hAnsi="Times New Roman"/>
                <w:b/>
                <w:sz w:val="24"/>
                <w:szCs w:val="24"/>
                <w:lang w:val="en-US"/>
              </w:rPr>
              <w:t>Ra</w:t>
            </w:r>
            <w:r w:rsidRPr="00417CBE">
              <w:rPr>
                <w:rFonts w:ascii="Times New Roman" w:eastAsia="SimSun" w:hAnsi="Times New Roman"/>
                <w:b/>
                <w:sz w:val="24"/>
                <w:szCs w:val="24"/>
                <w:vertAlign w:val="subscript"/>
                <w:lang w:val="en-US"/>
              </w:rPr>
              <w:t>i(2)</w:t>
            </w:r>
            <w:r w:rsidRPr="00417CBE">
              <w:rPr>
                <w:rFonts w:ascii="Times New Roman" w:eastAsia="Times New Roman" w:hAnsi="Times New Roman"/>
                <w:b/>
                <w:sz w:val="24"/>
                <w:szCs w:val="24"/>
                <w:lang w:val="en-US" w:eastAsia="ru-RU"/>
              </w:rPr>
              <w:t xml:space="preserve"> * k</w:t>
            </w:r>
            <w:r w:rsidRPr="00417CBE">
              <w:rPr>
                <w:rFonts w:ascii="Times New Roman" w:eastAsia="Times New Roman" w:hAnsi="Times New Roman"/>
                <w:b/>
                <w:sz w:val="24"/>
                <w:szCs w:val="24"/>
                <w:vertAlign w:val="subscript"/>
                <w:lang w:val="en-US" w:eastAsia="ru-RU"/>
              </w:rPr>
              <w:t xml:space="preserve">2 </w:t>
            </w:r>
            <w:r w:rsidRPr="00417CBE">
              <w:rPr>
                <w:rFonts w:ascii="Times New Roman" w:eastAsia="Times New Roman" w:hAnsi="Times New Roman"/>
                <w:b/>
                <w:sz w:val="24"/>
                <w:szCs w:val="24"/>
                <w:lang w:val="en-US" w:eastAsia="ru-RU"/>
              </w:rPr>
              <w:t xml:space="preserve">+ </w:t>
            </w:r>
            <w:r w:rsidRPr="00417CBE">
              <w:rPr>
                <w:rFonts w:ascii="Times New Roman" w:hAnsi="Times New Roman"/>
                <w:b/>
                <w:sz w:val="24"/>
                <w:szCs w:val="24"/>
                <w:lang w:val="en-US"/>
              </w:rPr>
              <w:t>Ra</w:t>
            </w:r>
            <w:r w:rsidRPr="00417CBE">
              <w:rPr>
                <w:rFonts w:ascii="Times New Roman" w:eastAsia="SimSun" w:hAnsi="Times New Roman"/>
                <w:b/>
                <w:sz w:val="24"/>
                <w:szCs w:val="24"/>
                <w:vertAlign w:val="subscript"/>
                <w:lang w:val="en-US"/>
              </w:rPr>
              <w:t>i(3)</w:t>
            </w:r>
            <w:r w:rsidRPr="00417CBE">
              <w:rPr>
                <w:rFonts w:ascii="Times New Roman" w:eastAsia="Times New Roman" w:hAnsi="Times New Roman"/>
                <w:b/>
                <w:sz w:val="24"/>
                <w:szCs w:val="24"/>
                <w:lang w:val="en-US" w:eastAsia="ru-RU"/>
              </w:rPr>
              <w:t xml:space="preserve"> * k</w:t>
            </w:r>
            <w:r w:rsidRPr="00417CBE">
              <w:rPr>
                <w:rFonts w:ascii="Times New Roman" w:eastAsia="Times New Roman" w:hAnsi="Times New Roman"/>
                <w:b/>
                <w:sz w:val="24"/>
                <w:szCs w:val="24"/>
                <w:vertAlign w:val="subscript"/>
                <w:lang w:val="en-US" w:eastAsia="ru-RU"/>
              </w:rPr>
              <w:t>3</w:t>
            </w:r>
            <w:r w:rsidRPr="00417CBE">
              <w:rPr>
                <w:rFonts w:ascii="Times New Roman" w:eastAsia="Times New Roman" w:hAnsi="Times New Roman"/>
                <w:b/>
                <w:sz w:val="24"/>
                <w:szCs w:val="24"/>
                <w:lang w:val="en-US" w:eastAsia="ru-RU"/>
              </w:rPr>
              <w:t xml:space="preserve"> + </w:t>
            </w:r>
            <w:r w:rsidRPr="00417CBE">
              <w:rPr>
                <w:rFonts w:ascii="Times New Roman" w:eastAsia="Times New Roman" w:hAnsi="Times New Roman"/>
                <w:b/>
                <w:kern w:val="28"/>
                <w:sz w:val="24"/>
                <w:szCs w:val="24"/>
                <w:lang w:eastAsia="ru-RU"/>
              </w:rPr>
              <w:t>НЦБ</w:t>
            </w:r>
            <w:proofErr w:type="spellStart"/>
            <w:r w:rsidRPr="00417CBE">
              <w:rPr>
                <w:rFonts w:ascii="Times New Roman" w:eastAsia="Times New Roman" w:hAnsi="Times New Roman"/>
                <w:b/>
                <w:sz w:val="24"/>
                <w:szCs w:val="24"/>
                <w:vertAlign w:val="subscript"/>
                <w:lang w:val="en-US" w:eastAsia="ru-RU"/>
              </w:rPr>
              <w:t>i</w:t>
            </w:r>
            <w:proofErr w:type="spellEnd"/>
            <w:r w:rsidRPr="00417CBE">
              <w:rPr>
                <w:rFonts w:ascii="Times New Roman" w:eastAsia="Times New Roman" w:hAnsi="Times New Roman"/>
                <w:b/>
                <w:sz w:val="24"/>
                <w:szCs w:val="24"/>
                <w:lang w:val="en-US" w:eastAsia="ru-RU"/>
              </w:rPr>
              <w:t xml:space="preserve"> * k</w:t>
            </w:r>
            <w:r w:rsidRPr="00417CBE">
              <w:rPr>
                <w:rFonts w:ascii="Times New Roman" w:eastAsia="Times New Roman" w:hAnsi="Times New Roman"/>
                <w:b/>
                <w:sz w:val="24"/>
                <w:szCs w:val="24"/>
                <w:vertAlign w:val="subscript"/>
                <w:lang w:val="en-US" w:eastAsia="ru-RU"/>
              </w:rPr>
              <w:t xml:space="preserve">4 </w:t>
            </w:r>
          </w:p>
          <w:p w:rsidR="00417CBE" w:rsidRPr="00417CBE" w:rsidRDefault="00417CBE" w:rsidP="00417CBE">
            <w:pPr>
              <w:suppressAutoHyphens/>
              <w:spacing w:after="0"/>
              <w:ind w:firstLine="709"/>
              <w:rPr>
                <w:rFonts w:ascii="Times New Roman" w:hAnsi="Times New Roman"/>
                <w:sz w:val="24"/>
                <w:szCs w:val="24"/>
              </w:rPr>
            </w:pPr>
            <w:r w:rsidRPr="00417CBE">
              <w:rPr>
                <w:rFonts w:ascii="Times New Roman" w:hAnsi="Times New Roman"/>
                <w:sz w:val="24"/>
                <w:szCs w:val="24"/>
              </w:rPr>
              <w:t>где:</w:t>
            </w:r>
          </w:p>
          <w:p w:rsidR="00417CBE" w:rsidRPr="00417CBE" w:rsidRDefault="00417CBE" w:rsidP="00417CBE">
            <w:pPr>
              <w:spacing w:after="0" w:line="240" w:lineRule="auto"/>
              <w:jc w:val="both"/>
              <w:rPr>
                <w:rFonts w:ascii="Times New Roman" w:eastAsia="Times New Roman" w:hAnsi="Times New Roman"/>
                <w:bCs/>
                <w:color w:val="000000"/>
                <w:sz w:val="24"/>
                <w:szCs w:val="24"/>
                <w:lang w:eastAsia="ru-RU"/>
              </w:rPr>
            </w:pPr>
            <w:proofErr w:type="spellStart"/>
            <w:r w:rsidRPr="00417CBE">
              <w:rPr>
                <w:rFonts w:ascii="Times New Roman" w:eastAsia="Times New Roman" w:hAnsi="Times New Roman"/>
                <w:bCs/>
                <w:color w:val="000000"/>
                <w:sz w:val="24"/>
                <w:szCs w:val="24"/>
                <w:lang w:eastAsia="ru-RU"/>
              </w:rPr>
              <w:t>R</w:t>
            </w:r>
            <w:r w:rsidRPr="00417CBE">
              <w:rPr>
                <w:rFonts w:ascii="Times New Roman" w:eastAsia="Times New Roman" w:hAnsi="Times New Roman"/>
                <w:bCs/>
                <w:color w:val="000000"/>
                <w:sz w:val="24"/>
                <w:szCs w:val="24"/>
                <w:vertAlign w:val="subscript"/>
                <w:lang w:eastAsia="ru-RU"/>
              </w:rPr>
              <w:t>i</w:t>
            </w:r>
            <w:proofErr w:type="spellEnd"/>
            <w:r w:rsidRPr="00417CBE">
              <w:rPr>
                <w:rFonts w:ascii="Times New Roman" w:eastAsia="Times New Roman" w:hAnsi="Times New Roman"/>
                <w:bCs/>
                <w:color w:val="000000"/>
                <w:sz w:val="24"/>
                <w:szCs w:val="24"/>
                <w:lang w:eastAsia="ru-RU"/>
              </w:rPr>
              <w:t xml:space="preserve"> - рейтинг заявки i участника закупки;</w:t>
            </w:r>
          </w:p>
          <w:p w:rsidR="00417CBE" w:rsidRPr="00417CBE" w:rsidRDefault="00417CBE" w:rsidP="00417CBE">
            <w:pPr>
              <w:spacing w:after="0" w:line="240" w:lineRule="auto"/>
              <w:jc w:val="both"/>
              <w:rPr>
                <w:rFonts w:ascii="Times New Roman" w:eastAsia="Times New Roman" w:hAnsi="Times New Roman"/>
                <w:bCs/>
                <w:color w:val="000000"/>
                <w:sz w:val="24"/>
                <w:szCs w:val="24"/>
                <w:lang w:eastAsia="ru-RU"/>
              </w:rPr>
            </w:pPr>
            <w:r w:rsidRPr="00417CBE">
              <w:rPr>
                <w:rFonts w:ascii="Times New Roman" w:eastAsia="Times New Roman" w:hAnsi="Times New Roman"/>
                <w:bCs/>
                <w:sz w:val="24"/>
                <w:szCs w:val="24"/>
                <w:lang w:val="en-US"/>
              </w:rPr>
              <w:t>k</w:t>
            </w:r>
            <w:r w:rsidRPr="00417CBE">
              <w:rPr>
                <w:rFonts w:ascii="Times New Roman" w:eastAsia="Times New Roman" w:hAnsi="Times New Roman"/>
                <w:bCs/>
                <w:sz w:val="24"/>
                <w:szCs w:val="24"/>
                <w:vertAlign w:val="subscript"/>
              </w:rPr>
              <w:t xml:space="preserve">1, </w:t>
            </w:r>
            <w:r w:rsidRPr="00417CBE">
              <w:rPr>
                <w:rFonts w:ascii="Times New Roman" w:eastAsia="Times New Roman" w:hAnsi="Times New Roman"/>
                <w:bCs/>
                <w:sz w:val="24"/>
                <w:szCs w:val="24"/>
                <w:lang w:val="en-US"/>
              </w:rPr>
              <w:t>k</w:t>
            </w:r>
            <w:r w:rsidRPr="00417CBE">
              <w:rPr>
                <w:rFonts w:ascii="Times New Roman" w:eastAsia="Times New Roman" w:hAnsi="Times New Roman"/>
                <w:bCs/>
                <w:sz w:val="24"/>
                <w:szCs w:val="24"/>
                <w:vertAlign w:val="subscript"/>
              </w:rPr>
              <w:t>2,</w:t>
            </w:r>
            <w:r w:rsidRPr="00417CBE">
              <w:rPr>
                <w:rFonts w:ascii="Times New Roman" w:eastAsia="Times New Roman" w:hAnsi="Times New Roman"/>
                <w:bCs/>
                <w:sz w:val="24"/>
                <w:szCs w:val="24"/>
              </w:rPr>
              <w:t xml:space="preserve"> </w:t>
            </w:r>
            <w:r w:rsidRPr="00417CBE">
              <w:rPr>
                <w:rFonts w:ascii="Times New Roman" w:eastAsia="Times New Roman" w:hAnsi="Times New Roman"/>
                <w:bCs/>
                <w:sz w:val="24"/>
                <w:szCs w:val="24"/>
                <w:lang w:val="en-US"/>
              </w:rPr>
              <w:t>k</w:t>
            </w:r>
            <w:r w:rsidRPr="00417CBE">
              <w:rPr>
                <w:rFonts w:ascii="Times New Roman" w:eastAsia="Times New Roman" w:hAnsi="Times New Roman"/>
                <w:bCs/>
                <w:sz w:val="24"/>
                <w:szCs w:val="24"/>
                <w:vertAlign w:val="subscript"/>
              </w:rPr>
              <w:t>3</w:t>
            </w:r>
            <w:r w:rsidR="003F6A9B">
              <w:rPr>
                <w:rFonts w:ascii="Times New Roman" w:eastAsia="Times New Roman" w:hAnsi="Times New Roman"/>
                <w:bCs/>
                <w:sz w:val="24"/>
                <w:szCs w:val="24"/>
                <w:vertAlign w:val="subscript"/>
              </w:rPr>
              <w:t xml:space="preserve">, </w:t>
            </w:r>
            <w:r w:rsidR="003F6A9B" w:rsidRPr="00417CBE">
              <w:rPr>
                <w:rFonts w:ascii="Times New Roman" w:eastAsia="Times New Roman" w:hAnsi="Times New Roman"/>
                <w:bCs/>
                <w:sz w:val="24"/>
                <w:szCs w:val="24"/>
                <w:lang w:val="en-US"/>
              </w:rPr>
              <w:t>k</w:t>
            </w:r>
            <w:r w:rsidR="003F6A9B">
              <w:rPr>
                <w:rFonts w:ascii="Times New Roman" w:eastAsia="Times New Roman" w:hAnsi="Times New Roman"/>
                <w:bCs/>
                <w:sz w:val="24"/>
                <w:szCs w:val="24"/>
                <w:vertAlign w:val="subscript"/>
              </w:rPr>
              <w:t>4</w:t>
            </w:r>
            <w:r w:rsidRPr="00417CBE">
              <w:rPr>
                <w:rFonts w:ascii="Times New Roman" w:eastAsia="Times New Roman" w:hAnsi="Times New Roman"/>
                <w:bCs/>
                <w:sz w:val="24"/>
                <w:szCs w:val="24"/>
                <w:vertAlign w:val="subscript"/>
              </w:rPr>
              <w:t xml:space="preserve"> </w:t>
            </w:r>
            <w:r w:rsidR="009F5021">
              <w:rPr>
                <w:rFonts w:ascii="Times New Roman" w:eastAsia="Times New Roman" w:hAnsi="Times New Roman"/>
                <w:bCs/>
                <w:color w:val="000000"/>
                <w:sz w:val="24"/>
                <w:szCs w:val="24"/>
                <w:lang w:eastAsia="ru-RU"/>
              </w:rPr>
              <w:t>–</w:t>
            </w:r>
            <w:r w:rsidRPr="00417CBE">
              <w:rPr>
                <w:rFonts w:ascii="Times New Roman" w:eastAsia="Times New Roman" w:hAnsi="Times New Roman"/>
                <w:bCs/>
                <w:color w:val="000000"/>
                <w:sz w:val="24"/>
                <w:szCs w:val="24"/>
                <w:lang w:eastAsia="ru-RU"/>
              </w:rPr>
              <w:t xml:space="preserve"> </w:t>
            </w:r>
            <w:r w:rsidR="009F5021">
              <w:rPr>
                <w:rFonts w:ascii="Times New Roman" w:eastAsia="Times New Roman" w:hAnsi="Times New Roman"/>
                <w:bCs/>
                <w:color w:val="000000"/>
                <w:sz w:val="24"/>
                <w:szCs w:val="24"/>
                <w:lang w:eastAsia="ru-RU"/>
              </w:rPr>
              <w:t>коэффициент значимости</w:t>
            </w:r>
            <w:r w:rsidRPr="00417CBE">
              <w:rPr>
                <w:rFonts w:ascii="Times New Roman" w:eastAsia="Times New Roman" w:hAnsi="Times New Roman"/>
                <w:bCs/>
                <w:color w:val="000000"/>
                <w:sz w:val="24"/>
                <w:szCs w:val="24"/>
                <w:lang w:eastAsia="ru-RU"/>
              </w:rPr>
              <w:t xml:space="preserve"> (вес) соответствующего критерия;</w:t>
            </w:r>
          </w:p>
          <w:p w:rsidR="00417CBE" w:rsidRPr="00417CBE" w:rsidRDefault="00417CBE" w:rsidP="0022272C">
            <w:pPr>
              <w:suppressAutoHyphens/>
              <w:spacing w:after="0" w:line="240" w:lineRule="auto"/>
              <w:jc w:val="both"/>
              <w:outlineLvl w:val="4"/>
              <w:rPr>
                <w:rFonts w:ascii="Times New Roman" w:eastAsia="Times New Roman" w:hAnsi="Times New Roman"/>
                <w:b/>
                <w:color w:val="000000" w:themeColor="text1"/>
                <w:sz w:val="24"/>
                <w:szCs w:val="24"/>
                <w:u w:val="single"/>
              </w:rPr>
            </w:pPr>
            <w:r w:rsidRPr="00417CBE">
              <w:rPr>
                <w:rFonts w:ascii="Times New Roman" w:eastAsia="Times New Roman" w:hAnsi="Times New Roman"/>
                <w:sz w:val="24"/>
                <w:szCs w:val="24"/>
                <w:lang w:val="en-US" w:eastAsia="ru-RU"/>
              </w:rPr>
              <w:t>Ra</w:t>
            </w:r>
            <w:r w:rsidRPr="00417CBE">
              <w:rPr>
                <w:rFonts w:ascii="Times New Roman" w:eastAsia="Times New Roman" w:hAnsi="Times New Roman"/>
                <w:sz w:val="24"/>
                <w:szCs w:val="24"/>
                <w:vertAlign w:val="subscript"/>
                <w:lang w:val="en-US" w:eastAsia="ru-RU"/>
              </w:rPr>
              <w:t>i</w:t>
            </w:r>
            <w:r w:rsidRPr="00417CBE">
              <w:rPr>
                <w:rFonts w:ascii="Times New Roman" w:eastAsia="Times New Roman" w:hAnsi="Times New Roman"/>
                <w:sz w:val="24"/>
                <w:szCs w:val="24"/>
                <w:vertAlign w:val="subscript"/>
                <w:lang w:eastAsia="ru-RU"/>
              </w:rPr>
              <w:t xml:space="preserve"> (1,2,3)</w:t>
            </w:r>
            <w:r w:rsidRPr="00417CBE">
              <w:rPr>
                <w:rFonts w:ascii="Times New Roman" w:eastAsia="Times New Roman" w:hAnsi="Times New Roman"/>
                <w:color w:val="000000"/>
                <w:sz w:val="24"/>
                <w:szCs w:val="24"/>
                <w:lang w:eastAsia="ru-RU"/>
              </w:rPr>
              <w:t xml:space="preserve">, </w:t>
            </w:r>
            <w:proofErr w:type="spellStart"/>
            <w:r w:rsidRPr="00417CBE">
              <w:rPr>
                <w:rFonts w:ascii="Times New Roman" w:eastAsia="Times New Roman" w:hAnsi="Times New Roman"/>
                <w:kern w:val="28"/>
                <w:sz w:val="24"/>
                <w:szCs w:val="24"/>
                <w:lang w:eastAsia="ru-RU"/>
              </w:rPr>
              <w:t>НЦБ</w:t>
            </w:r>
            <w:r w:rsidRPr="00417CBE">
              <w:rPr>
                <w:rFonts w:ascii="Times New Roman" w:eastAsia="Times New Roman" w:hAnsi="Times New Roman"/>
                <w:sz w:val="24"/>
                <w:szCs w:val="24"/>
                <w:vertAlign w:val="subscript"/>
                <w:lang w:eastAsia="ru-RU"/>
              </w:rPr>
              <w:t>i</w:t>
            </w:r>
            <w:proofErr w:type="spellEnd"/>
            <w:r w:rsidRPr="00417CBE">
              <w:rPr>
                <w:rFonts w:ascii="Times New Roman" w:eastAsia="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7A3769" w:rsidRDefault="00473A2B" w:rsidP="001655CB">
            <w:pPr>
              <w:jc w:val="both"/>
              <w:rPr>
                <w:rFonts w:ascii="Times New Roman" w:hAnsi="Times New Roman"/>
                <w:color w:val="000000"/>
                <w:sz w:val="24"/>
                <w:szCs w:val="24"/>
              </w:rPr>
            </w:pPr>
            <w:r w:rsidRPr="007A3769">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w:t>
            </w:r>
            <w:r w:rsidRPr="007A3769">
              <w:rPr>
                <w:rFonts w:ascii="Times New Roman" w:hAnsi="Times New Roman"/>
                <w:i/>
                <w:sz w:val="24"/>
                <w:szCs w:val="24"/>
              </w:rPr>
              <w:t xml:space="preserve">заполняется по форме </w:t>
            </w:r>
            <w:r w:rsidR="001655CB" w:rsidRPr="007A3769">
              <w:rPr>
                <w:rFonts w:ascii="Times New Roman" w:hAnsi="Times New Roman"/>
                <w:i/>
                <w:sz w:val="24"/>
                <w:szCs w:val="24"/>
              </w:rPr>
              <w:t>2</w:t>
            </w:r>
            <w:r w:rsidRPr="007A3769">
              <w:rPr>
                <w:rFonts w:ascii="Times New Roman" w:hAnsi="Times New Roman"/>
                <w:i/>
                <w:sz w:val="24"/>
                <w:szCs w:val="24"/>
              </w:rPr>
              <w:t xml:space="preserve"> раздела 7 документации о закупке).</w:t>
            </w:r>
          </w:p>
        </w:tc>
      </w:tr>
      <w:tr w:rsidR="00FD44D9" w:rsidRPr="00C57AC9" w:rsidTr="00FF6DB0">
        <w:tc>
          <w:tcPr>
            <w:tcW w:w="568" w:type="dxa"/>
          </w:tcPr>
          <w:p w:rsidR="00FD44D9" w:rsidRPr="00C57AC9" w:rsidRDefault="00FD44D9" w:rsidP="00B25450">
            <w:pPr>
              <w:pStyle w:val="a"/>
              <w:numPr>
                <w:ilvl w:val="0"/>
                <w:numId w:val="14"/>
              </w:numPr>
              <w:ind w:hanging="720"/>
              <w:rPr>
                <w:rFonts w:ascii="Times New Roman" w:hAnsi="Times New Roman"/>
                <w:sz w:val="24"/>
                <w:szCs w:val="24"/>
              </w:rPr>
            </w:pPr>
          </w:p>
        </w:tc>
        <w:tc>
          <w:tcPr>
            <w:tcW w:w="9355" w:type="dxa"/>
            <w:shd w:val="clear" w:color="auto" w:fill="auto"/>
          </w:tcPr>
          <w:p w:rsidR="00FD44D9" w:rsidRPr="007A3769" w:rsidRDefault="00093211" w:rsidP="001655CB">
            <w:pPr>
              <w:jc w:val="both"/>
              <w:rPr>
                <w:rFonts w:ascii="Times New Roman" w:hAnsi="Times New Roman"/>
                <w:sz w:val="24"/>
                <w:szCs w:val="24"/>
              </w:rPr>
            </w:pPr>
            <w:r w:rsidRPr="007A3769">
              <w:rPr>
                <w:rFonts w:ascii="Times New Roman" w:hAnsi="Times New Roman"/>
                <w:sz w:val="24"/>
                <w:szCs w:val="24"/>
              </w:rPr>
              <w:t>Предложение о цене договора/единицы продукции; Спецификация</w:t>
            </w:r>
            <w:r w:rsidR="00FD44D9" w:rsidRPr="007A3769">
              <w:rPr>
                <w:rFonts w:ascii="Times New Roman" w:hAnsi="Times New Roman"/>
                <w:sz w:val="24"/>
                <w:szCs w:val="24"/>
              </w:rPr>
              <w:t xml:space="preserve"> с разбивкой цен по позициям (</w:t>
            </w:r>
            <w:r w:rsidR="00FD44D9" w:rsidRPr="007A3769">
              <w:rPr>
                <w:rFonts w:ascii="Times New Roman" w:hAnsi="Times New Roman"/>
                <w:i/>
                <w:sz w:val="24"/>
                <w:szCs w:val="24"/>
              </w:rPr>
              <w:t xml:space="preserve">заполняется по форме </w:t>
            </w:r>
            <w:r w:rsidR="00B85454" w:rsidRPr="007A3769">
              <w:rPr>
                <w:rFonts w:ascii="Times New Roman" w:hAnsi="Times New Roman"/>
                <w:i/>
                <w:sz w:val="24"/>
                <w:szCs w:val="24"/>
              </w:rPr>
              <w:t>3</w:t>
            </w:r>
            <w:r w:rsidR="00FD44D9" w:rsidRPr="007A376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w:t>
            </w:r>
            <w:r w:rsidRPr="009666A8">
              <w:rPr>
                <w:rFonts w:ascii="Times New Roman" w:eastAsia="Times New Roman" w:hAnsi="Times New Roman"/>
                <w:color w:val="000000"/>
                <w:sz w:val="24"/>
                <w:szCs w:val="24"/>
                <w:lang w:eastAsia="ru-RU"/>
              </w:rPr>
              <w:lastRenderedPageBreak/>
              <w:t>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9F5021" w:rsidRPr="00F53092" w:rsidRDefault="009F5021" w:rsidP="009F5021">
      <w:pPr>
        <w:jc w:val="both"/>
        <w:rPr>
          <w:rFonts w:ascii="Times New Roman" w:eastAsia="MS Gothic" w:hAnsi="Times New Roman"/>
          <w:bCs/>
          <w:sz w:val="20"/>
          <w:szCs w:val="20"/>
          <w:lang w:val="ru"/>
        </w:rPr>
      </w:pPr>
      <w:r w:rsidRPr="00F53092">
        <w:rPr>
          <w:rFonts w:ascii="Times New Roman" w:eastAsia="Calibri" w:hAnsi="Times New Roman"/>
          <w:i/>
          <w:color w:val="FF0000"/>
          <w:sz w:val="24"/>
          <w:szCs w:val="24"/>
          <w:u w:val="single"/>
        </w:rPr>
        <w:t>Примечание: Участник закупки при за</w:t>
      </w:r>
      <w:r>
        <w:rPr>
          <w:rFonts w:ascii="Times New Roman" w:eastAsia="Calibri" w:hAnsi="Times New Roman"/>
          <w:i/>
          <w:color w:val="FF0000"/>
          <w:sz w:val="24"/>
          <w:szCs w:val="24"/>
          <w:u w:val="single"/>
        </w:rPr>
        <w:t>полнении структурированной формы</w:t>
      </w:r>
      <w:r w:rsidRPr="00F53092">
        <w:rPr>
          <w:rFonts w:ascii="Times New Roman" w:eastAsia="Calibri" w:hAnsi="Times New Roman"/>
          <w:i/>
          <w:color w:val="FF0000"/>
          <w:sz w:val="24"/>
          <w:szCs w:val="24"/>
          <w:u w:val="single"/>
        </w:rPr>
        <w:t xml:space="preserve"> заявки на ЭТП указывает НМЦ </w:t>
      </w:r>
      <w:r>
        <w:rPr>
          <w:rFonts w:ascii="Times New Roman" w:eastAsia="Calibri" w:hAnsi="Times New Roman"/>
          <w:i/>
          <w:color w:val="FF0000"/>
          <w:sz w:val="24"/>
          <w:szCs w:val="24"/>
          <w:u w:val="single"/>
        </w:rPr>
        <w:t>4 600 000</w:t>
      </w:r>
      <w:r w:rsidRPr="00F53092">
        <w:rPr>
          <w:rFonts w:ascii="Times New Roman" w:eastAsia="Calibri" w:hAnsi="Times New Roman"/>
          <w:i/>
          <w:color w:val="FF0000"/>
          <w:sz w:val="24"/>
          <w:szCs w:val="24"/>
          <w:u w:val="single"/>
        </w:rPr>
        <w:t xml:space="preserve"> руб.</w:t>
      </w:r>
      <w:r>
        <w:rPr>
          <w:rFonts w:ascii="Times New Roman" w:eastAsia="Calibri" w:hAnsi="Times New Roman"/>
          <w:i/>
          <w:color w:val="FF0000"/>
          <w:sz w:val="24"/>
          <w:szCs w:val="24"/>
          <w:u w:val="single"/>
        </w:rPr>
        <w:t xml:space="preserve"> 00 коп.</w:t>
      </w:r>
      <w:r w:rsidRPr="00F53092">
        <w:rPr>
          <w:rFonts w:ascii="Times New Roman" w:eastAsia="Calibri" w:hAnsi="Times New Roman"/>
          <w:i/>
          <w:color w:val="FF0000"/>
          <w:sz w:val="24"/>
          <w:szCs w:val="24"/>
          <w:u w:val="single"/>
        </w:rPr>
        <w:t>, как максимально возможная сумма всех платежей по договору</w:t>
      </w:r>
    </w:p>
    <w:p w:rsidR="00214C2B" w:rsidRPr="009F5021" w:rsidRDefault="00214C2B" w:rsidP="00F12CA2">
      <w:pPr>
        <w:pStyle w:val="4"/>
        <w:numPr>
          <w:ilvl w:val="0"/>
          <w:numId w:val="0"/>
        </w:numPr>
        <w:spacing w:before="0"/>
        <w:rPr>
          <w:rFonts w:ascii="Times New Roman" w:hAnsi="Times New Roman"/>
          <w:i/>
          <w:sz w:val="22"/>
          <w:szCs w:val="22"/>
          <w:lang w:val="ru"/>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66"/>
        <w:gridCol w:w="3118"/>
        <w:gridCol w:w="3118"/>
      </w:tblGrid>
      <w:tr w:rsidR="009F5021" w:rsidRPr="009F5021" w:rsidTr="002922F6">
        <w:trPr>
          <w:cantSplit/>
          <w:trHeight w:val="240"/>
        </w:trPr>
        <w:tc>
          <w:tcPr>
            <w:tcW w:w="720" w:type="dxa"/>
            <w:vAlign w:val="center"/>
          </w:tcPr>
          <w:p w:rsidR="009F5021" w:rsidRPr="009F5021" w:rsidRDefault="009F5021" w:rsidP="009F5021">
            <w:pPr>
              <w:spacing w:after="0" w:line="240" w:lineRule="auto"/>
              <w:ind w:left="57" w:right="57"/>
              <w:jc w:val="center"/>
              <w:rPr>
                <w:rFonts w:ascii="Times New Roman" w:hAnsi="Times New Roman"/>
                <w:b/>
                <w:color w:val="000000"/>
                <w:sz w:val="22"/>
                <w:szCs w:val="22"/>
              </w:rPr>
            </w:pPr>
            <w:r w:rsidRPr="009F5021">
              <w:rPr>
                <w:rFonts w:ascii="Times New Roman" w:hAnsi="Times New Roman"/>
                <w:b/>
                <w:color w:val="000000"/>
                <w:sz w:val="22"/>
                <w:szCs w:val="22"/>
              </w:rPr>
              <w:t>№ п/п</w:t>
            </w:r>
          </w:p>
        </w:tc>
        <w:tc>
          <w:tcPr>
            <w:tcW w:w="2966" w:type="dxa"/>
            <w:vAlign w:val="center"/>
          </w:tcPr>
          <w:p w:rsidR="009F5021" w:rsidRPr="009F5021" w:rsidRDefault="009F5021" w:rsidP="009F5021">
            <w:pPr>
              <w:spacing w:after="0" w:line="240" w:lineRule="auto"/>
              <w:ind w:left="57" w:right="57"/>
              <w:jc w:val="center"/>
              <w:rPr>
                <w:rFonts w:ascii="Times New Roman" w:hAnsi="Times New Roman"/>
                <w:b/>
                <w:color w:val="000000"/>
                <w:sz w:val="22"/>
                <w:szCs w:val="22"/>
              </w:rPr>
            </w:pPr>
            <w:r w:rsidRPr="009F5021">
              <w:rPr>
                <w:rFonts w:ascii="Times New Roman" w:hAnsi="Times New Roman"/>
                <w:b/>
                <w:color w:val="000000"/>
                <w:sz w:val="22"/>
                <w:szCs w:val="22"/>
              </w:rPr>
              <w:t>Наименование оцениваемого показателя</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b/>
                <w:color w:val="000000"/>
                <w:sz w:val="22"/>
                <w:szCs w:val="22"/>
              </w:rPr>
            </w:pPr>
            <w:r w:rsidRPr="009F5021">
              <w:rPr>
                <w:rFonts w:ascii="Times New Roman" w:hAnsi="Times New Roman"/>
                <w:b/>
                <w:color w:val="000000"/>
                <w:sz w:val="22"/>
                <w:szCs w:val="22"/>
              </w:rPr>
              <w:t>Предложение / описание участника</w:t>
            </w:r>
          </w:p>
        </w:tc>
        <w:tc>
          <w:tcPr>
            <w:tcW w:w="3118" w:type="dxa"/>
          </w:tcPr>
          <w:p w:rsidR="009F5021" w:rsidRPr="009F5021" w:rsidRDefault="009F5021" w:rsidP="009F5021">
            <w:pPr>
              <w:spacing w:after="0" w:line="240" w:lineRule="auto"/>
              <w:ind w:left="57" w:right="57"/>
              <w:jc w:val="center"/>
              <w:rPr>
                <w:rFonts w:ascii="Times New Roman" w:hAnsi="Times New Roman"/>
                <w:b/>
                <w:color w:val="000000"/>
                <w:sz w:val="22"/>
                <w:szCs w:val="22"/>
              </w:rPr>
            </w:pPr>
            <w:r w:rsidRPr="009F5021">
              <w:rPr>
                <w:rFonts w:ascii="Times New Roman" w:hAnsi="Times New Roman"/>
                <w:b/>
                <w:color w:val="000000"/>
                <w:sz w:val="22"/>
                <w:szCs w:val="22"/>
              </w:rPr>
              <w:t>Примечание (инструкция по заполнению)</w:t>
            </w:r>
          </w:p>
        </w:tc>
      </w:tr>
      <w:tr w:rsidR="009F5021" w:rsidRPr="009F5021" w:rsidTr="002922F6">
        <w:trPr>
          <w:trHeight w:val="240"/>
        </w:trPr>
        <w:tc>
          <w:tcPr>
            <w:tcW w:w="720" w:type="dxa"/>
            <w:vAlign w:val="center"/>
          </w:tcPr>
          <w:p w:rsidR="009F5021" w:rsidRPr="009F5021" w:rsidRDefault="009F5021" w:rsidP="009F5021">
            <w:pPr>
              <w:spacing w:after="0" w:line="240" w:lineRule="auto"/>
              <w:ind w:left="34"/>
              <w:contextualSpacing/>
              <w:rPr>
                <w:rFonts w:ascii="Times New Roman" w:hAnsi="Times New Roman"/>
                <w:color w:val="000000"/>
                <w:sz w:val="22"/>
                <w:szCs w:val="22"/>
              </w:rPr>
            </w:pPr>
            <w:r w:rsidRPr="009F5021">
              <w:rPr>
                <w:rFonts w:ascii="Times New Roman" w:hAnsi="Times New Roman"/>
                <w:color w:val="000000"/>
                <w:sz w:val="22"/>
                <w:szCs w:val="22"/>
              </w:rPr>
              <w:t>1</w:t>
            </w:r>
          </w:p>
        </w:tc>
        <w:tc>
          <w:tcPr>
            <w:tcW w:w="2966" w:type="dxa"/>
            <w:vAlign w:val="center"/>
          </w:tcPr>
          <w:p w:rsidR="009F5021" w:rsidRPr="009F5021" w:rsidRDefault="009F5021" w:rsidP="009F5021">
            <w:pPr>
              <w:spacing w:after="0" w:line="240" w:lineRule="auto"/>
              <w:jc w:val="center"/>
              <w:rPr>
                <w:rFonts w:ascii="Times New Roman" w:eastAsia="Times New Roman" w:hAnsi="Times New Roman"/>
                <w:sz w:val="24"/>
                <w:szCs w:val="24"/>
              </w:rPr>
            </w:pPr>
            <w:r w:rsidRPr="009F5021">
              <w:rPr>
                <w:rFonts w:ascii="Times New Roman" w:eastAsia="Times New Roman" w:hAnsi="Times New Roman"/>
                <w:sz w:val="24"/>
                <w:szCs w:val="24"/>
              </w:rPr>
              <w:t xml:space="preserve">Максимальная стоимость 1 (одного) литра топлива </w:t>
            </w:r>
          </w:p>
          <w:p w:rsidR="009F5021" w:rsidRPr="009F5021" w:rsidRDefault="009F5021" w:rsidP="009F5021">
            <w:pPr>
              <w:spacing w:after="0" w:line="240" w:lineRule="auto"/>
              <w:jc w:val="center"/>
              <w:rPr>
                <w:rFonts w:ascii="Times New Roman" w:eastAsia="Calibri" w:hAnsi="Times New Roman"/>
                <w:bCs/>
                <w:color w:val="000000"/>
                <w:sz w:val="24"/>
                <w:szCs w:val="24"/>
                <w:highlight w:val="red"/>
              </w:rPr>
            </w:pPr>
            <w:r w:rsidRPr="009F5021">
              <w:rPr>
                <w:rFonts w:ascii="Times New Roman" w:eastAsia="Times New Roman" w:hAnsi="Times New Roman"/>
                <w:sz w:val="24"/>
                <w:szCs w:val="24"/>
              </w:rPr>
              <w:t>Марки АИ-92</w:t>
            </w:r>
            <w:r w:rsidRPr="009F5021">
              <w:rPr>
                <w:rFonts w:ascii="Times New Roman" w:hAnsi="Times New Roman"/>
                <w:sz w:val="24"/>
                <w:szCs w:val="24"/>
              </w:rPr>
              <w:t xml:space="preserve"> (</w:t>
            </w:r>
            <w:r w:rsidRPr="009F5021">
              <w:rPr>
                <w:rFonts w:ascii="Times New Roman" w:hAnsi="Times New Roman"/>
                <w:sz w:val="24"/>
                <w:szCs w:val="24"/>
                <w:lang w:val="en-US"/>
              </w:rPr>
              <w:t>Ra</w:t>
            </w:r>
            <w:r w:rsidRPr="009F5021">
              <w:rPr>
                <w:rFonts w:ascii="Times New Roman" w:eastAsia="SimSun" w:hAnsi="Times New Roman"/>
                <w:sz w:val="24"/>
                <w:szCs w:val="24"/>
                <w:vertAlign w:val="subscript"/>
                <w:lang w:val="en-US"/>
              </w:rPr>
              <w:t>i</w:t>
            </w:r>
            <w:r w:rsidRPr="009F5021">
              <w:rPr>
                <w:rFonts w:ascii="Times New Roman" w:eastAsia="SimSun" w:hAnsi="Times New Roman"/>
                <w:sz w:val="24"/>
                <w:szCs w:val="24"/>
                <w:vertAlign w:val="subscript"/>
              </w:rPr>
              <w:t>(1)</w:t>
            </w:r>
            <w:r w:rsidRPr="009F5021">
              <w:rPr>
                <w:rFonts w:ascii="Times New Roman" w:eastAsia="SimSun" w:hAnsi="Times New Roman"/>
                <w:sz w:val="24"/>
                <w:szCs w:val="24"/>
              </w:rPr>
              <w:t>)</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color w:val="000000"/>
                <w:sz w:val="22"/>
                <w:szCs w:val="22"/>
              </w:rPr>
            </w:pPr>
            <w:r w:rsidRPr="009F5021">
              <w:rPr>
                <w:rFonts w:ascii="Times New Roman" w:hAnsi="Times New Roman"/>
                <w:color w:val="000000"/>
                <w:sz w:val="22"/>
                <w:szCs w:val="22"/>
              </w:rPr>
              <w:t>____ руб.</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i/>
                <w:color w:val="000000"/>
                <w:sz w:val="22"/>
                <w:szCs w:val="22"/>
              </w:rPr>
            </w:pPr>
            <w:r w:rsidRPr="009F5021">
              <w:rPr>
                <w:rFonts w:ascii="Times New Roman" w:hAnsi="Times New Roman"/>
                <w:i/>
                <w:color w:val="000000"/>
                <w:sz w:val="22"/>
                <w:szCs w:val="22"/>
              </w:rPr>
              <w:t>Указывается максимальная стоимость 1 литра топлива (цифрами и словами), со ссылкой на приложение к заявке.</w:t>
            </w:r>
          </w:p>
        </w:tc>
      </w:tr>
      <w:tr w:rsidR="009F5021" w:rsidRPr="009F5021" w:rsidTr="002922F6">
        <w:trPr>
          <w:trHeight w:val="240"/>
        </w:trPr>
        <w:tc>
          <w:tcPr>
            <w:tcW w:w="720" w:type="dxa"/>
            <w:vAlign w:val="center"/>
          </w:tcPr>
          <w:p w:rsidR="009F5021" w:rsidRPr="009F5021" w:rsidRDefault="009F5021" w:rsidP="009F5021">
            <w:pPr>
              <w:spacing w:after="0" w:line="240" w:lineRule="auto"/>
              <w:ind w:left="34"/>
              <w:contextualSpacing/>
              <w:rPr>
                <w:rFonts w:ascii="Times New Roman" w:hAnsi="Times New Roman"/>
                <w:color w:val="000000"/>
                <w:sz w:val="22"/>
                <w:szCs w:val="22"/>
              </w:rPr>
            </w:pPr>
            <w:r w:rsidRPr="009F5021">
              <w:rPr>
                <w:rFonts w:ascii="Times New Roman" w:hAnsi="Times New Roman"/>
                <w:color w:val="000000"/>
                <w:sz w:val="22"/>
                <w:szCs w:val="22"/>
              </w:rPr>
              <w:t>2</w:t>
            </w:r>
          </w:p>
        </w:tc>
        <w:tc>
          <w:tcPr>
            <w:tcW w:w="2966" w:type="dxa"/>
            <w:vAlign w:val="center"/>
          </w:tcPr>
          <w:p w:rsidR="009F5021" w:rsidRPr="009F5021" w:rsidRDefault="009F5021" w:rsidP="009F5021">
            <w:pPr>
              <w:spacing w:after="0" w:line="240" w:lineRule="auto"/>
              <w:jc w:val="center"/>
              <w:rPr>
                <w:rFonts w:ascii="Times New Roman" w:eastAsia="Times New Roman" w:hAnsi="Times New Roman"/>
                <w:sz w:val="24"/>
                <w:szCs w:val="24"/>
              </w:rPr>
            </w:pPr>
            <w:r w:rsidRPr="009F5021">
              <w:rPr>
                <w:rFonts w:ascii="Times New Roman" w:eastAsia="Times New Roman" w:hAnsi="Times New Roman"/>
                <w:sz w:val="24"/>
                <w:szCs w:val="24"/>
              </w:rPr>
              <w:t>Максимальная стоимость 1 (одного) литра топлива</w:t>
            </w:r>
          </w:p>
          <w:p w:rsidR="009F5021" w:rsidRPr="009F5021" w:rsidRDefault="009F5021" w:rsidP="009F5021">
            <w:pPr>
              <w:spacing w:after="0" w:line="240" w:lineRule="auto"/>
              <w:jc w:val="center"/>
              <w:rPr>
                <w:rFonts w:ascii="Times New Roman" w:eastAsia="Times New Roman" w:hAnsi="Times New Roman"/>
                <w:sz w:val="24"/>
                <w:szCs w:val="24"/>
              </w:rPr>
            </w:pPr>
            <w:r w:rsidRPr="009F5021">
              <w:rPr>
                <w:rFonts w:ascii="Times New Roman" w:eastAsia="Times New Roman" w:hAnsi="Times New Roman"/>
                <w:sz w:val="24"/>
                <w:szCs w:val="24"/>
              </w:rPr>
              <w:t xml:space="preserve">Марки АИ-95 </w:t>
            </w:r>
            <w:r w:rsidRPr="009F5021">
              <w:rPr>
                <w:rFonts w:ascii="Times New Roman" w:hAnsi="Times New Roman"/>
                <w:sz w:val="24"/>
                <w:szCs w:val="24"/>
              </w:rPr>
              <w:t>(</w:t>
            </w:r>
            <w:r w:rsidRPr="009F5021">
              <w:rPr>
                <w:rFonts w:ascii="Times New Roman" w:hAnsi="Times New Roman"/>
                <w:sz w:val="24"/>
                <w:szCs w:val="24"/>
                <w:lang w:val="en-US"/>
              </w:rPr>
              <w:t>Ra</w:t>
            </w:r>
            <w:r w:rsidRPr="009F5021">
              <w:rPr>
                <w:rFonts w:ascii="Times New Roman" w:eastAsia="SimSun" w:hAnsi="Times New Roman"/>
                <w:sz w:val="24"/>
                <w:szCs w:val="24"/>
                <w:vertAlign w:val="subscript"/>
                <w:lang w:val="en-US"/>
              </w:rPr>
              <w:t>i</w:t>
            </w:r>
            <w:r w:rsidRPr="009F5021">
              <w:rPr>
                <w:rFonts w:ascii="Times New Roman" w:eastAsia="SimSun" w:hAnsi="Times New Roman"/>
                <w:sz w:val="24"/>
                <w:szCs w:val="24"/>
                <w:vertAlign w:val="subscript"/>
              </w:rPr>
              <w:t>(2)</w:t>
            </w:r>
            <w:r w:rsidRPr="009F5021">
              <w:rPr>
                <w:rFonts w:ascii="Times New Roman" w:eastAsia="SimSun" w:hAnsi="Times New Roman"/>
                <w:sz w:val="24"/>
                <w:szCs w:val="24"/>
              </w:rPr>
              <w:t>)</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color w:val="000000"/>
                <w:sz w:val="22"/>
                <w:szCs w:val="22"/>
              </w:rPr>
            </w:pPr>
            <w:r w:rsidRPr="009F5021">
              <w:rPr>
                <w:rFonts w:ascii="Times New Roman" w:hAnsi="Times New Roman"/>
                <w:color w:val="000000"/>
                <w:sz w:val="22"/>
                <w:szCs w:val="22"/>
              </w:rPr>
              <w:t>____ руб.</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i/>
                <w:color w:val="000000"/>
                <w:sz w:val="22"/>
                <w:szCs w:val="22"/>
              </w:rPr>
            </w:pPr>
            <w:r w:rsidRPr="009F5021">
              <w:rPr>
                <w:rFonts w:ascii="Times New Roman" w:hAnsi="Times New Roman"/>
                <w:i/>
                <w:color w:val="000000"/>
                <w:sz w:val="22"/>
                <w:szCs w:val="22"/>
              </w:rPr>
              <w:t>Указывается максимальная стоимость 1 литра топлива (цифрами и словами), со ссылкой на приложение к заявке.</w:t>
            </w:r>
          </w:p>
        </w:tc>
      </w:tr>
      <w:tr w:rsidR="009F5021" w:rsidRPr="009F5021" w:rsidTr="002922F6">
        <w:trPr>
          <w:trHeight w:val="240"/>
        </w:trPr>
        <w:tc>
          <w:tcPr>
            <w:tcW w:w="720" w:type="dxa"/>
            <w:vAlign w:val="center"/>
          </w:tcPr>
          <w:p w:rsidR="009F5021" w:rsidRPr="009F5021" w:rsidRDefault="009F5021" w:rsidP="009F5021">
            <w:pPr>
              <w:spacing w:after="0" w:line="240" w:lineRule="auto"/>
              <w:ind w:left="34"/>
              <w:contextualSpacing/>
              <w:rPr>
                <w:rFonts w:ascii="Times New Roman" w:hAnsi="Times New Roman"/>
                <w:color w:val="000000"/>
                <w:sz w:val="22"/>
                <w:szCs w:val="22"/>
              </w:rPr>
            </w:pPr>
            <w:r w:rsidRPr="009F5021">
              <w:rPr>
                <w:rFonts w:ascii="Times New Roman" w:hAnsi="Times New Roman"/>
                <w:color w:val="000000"/>
                <w:sz w:val="22"/>
                <w:szCs w:val="22"/>
              </w:rPr>
              <w:t>3</w:t>
            </w:r>
          </w:p>
        </w:tc>
        <w:tc>
          <w:tcPr>
            <w:tcW w:w="2966" w:type="dxa"/>
            <w:vAlign w:val="center"/>
          </w:tcPr>
          <w:p w:rsidR="009F5021" w:rsidRPr="009F5021" w:rsidRDefault="009F5021" w:rsidP="009F5021">
            <w:pPr>
              <w:spacing w:after="0" w:line="240" w:lineRule="auto"/>
              <w:jc w:val="center"/>
              <w:rPr>
                <w:rFonts w:ascii="Times New Roman" w:eastAsia="Times New Roman" w:hAnsi="Times New Roman"/>
                <w:sz w:val="24"/>
                <w:szCs w:val="24"/>
              </w:rPr>
            </w:pPr>
            <w:r w:rsidRPr="009F5021">
              <w:rPr>
                <w:rFonts w:ascii="Times New Roman" w:eastAsia="Times New Roman" w:hAnsi="Times New Roman"/>
                <w:sz w:val="24"/>
                <w:szCs w:val="24"/>
              </w:rPr>
              <w:t>Максимальная стоимость 1 (одного) литра</w:t>
            </w:r>
          </w:p>
          <w:p w:rsidR="009F5021" w:rsidRPr="009F5021" w:rsidRDefault="009F5021" w:rsidP="009F5021">
            <w:pPr>
              <w:spacing w:after="0" w:line="240" w:lineRule="auto"/>
              <w:jc w:val="center"/>
              <w:rPr>
                <w:rFonts w:ascii="Times New Roman" w:eastAsia="Times New Roman" w:hAnsi="Times New Roman"/>
                <w:sz w:val="24"/>
                <w:szCs w:val="24"/>
              </w:rPr>
            </w:pPr>
            <w:r w:rsidRPr="009F5021">
              <w:rPr>
                <w:rFonts w:ascii="Times New Roman" w:eastAsia="Times New Roman" w:hAnsi="Times New Roman"/>
                <w:sz w:val="24"/>
                <w:szCs w:val="24"/>
              </w:rPr>
              <w:t xml:space="preserve">Дизельного топлива </w:t>
            </w:r>
            <w:r w:rsidRPr="009F5021">
              <w:rPr>
                <w:rFonts w:ascii="Times New Roman" w:hAnsi="Times New Roman"/>
                <w:sz w:val="24"/>
                <w:szCs w:val="24"/>
              </w:rPr>
              <w:t>(</w:t>
            </w:r>
            <w:r w:rsidRPr="009F5021">
              <w:rPr>
                <w:rFonts w:ascii="Times New Roman" w:hAnsi="Times New Roman"/>
                <w:sz w:val="24"/>
                <w:szCs w:val="24"/>
                <w:lang w:val="en-US"/>
              </w:rPr>
              <w:t>Ra</w:t>
            </w:r>
            <w:r w:rsidRPr="009F5021">
              <w:rPr>
                <w:rFonts w:ascii="Times New Roman" w:eastAsia="SimSun" w:hAnsi="Times New Roman"/>
                <w:sz w:val="24"/>
                <w:szCs w:val="24"/>
                <w:vertAlign w:val="subscript"/>
                <w:lang w:val="en-US"/>
              </w:rPr>
              <w:t>i</w:t>
            </w:r>
            <w:r w:rsidRPr="009F5021">
              <w:rPr>
                <w:rFonts w:ascii="Times New Roman" w:eastAsia="SimSun" w:hAnsi="Times New Roman"/>
                <w:sz w:val="24"/>
                <w:szCs w:val="24"/>
                <w:vertAlign w:val="subscript"/>
              </w:rPr>
              <w:t>(3)</w:t>
            </w:r>
            <w:r w:rsidRPr="009F5021">
              <w:rPr>
                <w:rFonts w:ascii="Times New Roman" w:eastAsia="SimSun" w:hAnsi="Times New Roman"/>
                <w:sz w:val="24"/>
                <w:szCs w:val="24"/>
              </w:rPr>
              <w:t>)</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color w:val="000000"/>
                <w:sz w:val="22"/>
                <w:szCs w:val="22"/>
              </w:rPr>
            </w:pPr>
            <w:r w:rsidRPr="009F5021">
              <w:rPr>
                <w:rFonts w:ascii="Times New Roman" w:hAnsi="Times New Roman"/>
                <w:color w:val="000000"/>
                <w:sz w:val="22"/>
                <w:szCs w:val="22"/>
              </w:rPr>
              <w:t>____ руб.</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i/>
                <w:color w:val="000000"/>
                <w:sz w:val="22"/>
                <w:szCs w:val="22"/>
              </w:rPr>
            </w:pPr>
            <w:r w:rsidRPr="009F5021">
              <w:rPr>
                <w:rFonts w:ascii="Times New Roman" w:hAnsi="Times New Roman"/>
                <w:i/>
                <w:color w:val="000000"/>
                <w:sz w:val="22"/>
                <w:szCs w:val="22"/>
              </w:rPr>
              <w:t>Указывается максимальная стоимость 1 литра топлива (цифрами и словами), со ссылкой на приложение к заявке.</w:t>
            </w:r>
          </w:p>
        </w:tc>
      </w:tr>
      <w:tr w:rsidR="009F5021" w:rsidRPr="009F5021" w:rsidTr="002922F6">
        <w:trPr>
          <w:trHeight w:val="240"/>
        </w:trPr>
        <w:tc>
          <w:tcPr>
            <w:tcW w:w="720" w:type="dxa"/>
            <w:vAlign w:val="center"/>
          </w:tcPr>
          <w:p w:rsidR="009F5021" w:rsidRPr="009F5021" w:rsidRDefault="009F5021" w:rsidP="009F5021">
            <w:pPr>
              <w:spacing w:after="0" w:line="240" w:lineRule="auto"/>
              <w:ind w:left="34"/>
              <w:contextualSpacing/>
              <w:rPr>
                <w:rFonts w:ascii="Times New Roman" w:hAnsi="Times New Roman"/>
                <w:color w:val="000000"/>
                <w:sz w:val="22"/>
                <w:szCs w:val="22"/>
              </w:rPr>
            </w:pPr>
            <w:r w:rsidRPr="009F5021">
              <w:rPr>
                <w:rFonts w:ascii="Times New Roman" w:hAnsi="Times New Roman"/>
                <w:color w:val="000000"/>
                <w:sz w:val="22"/>
                <w:szCs w:val="22"/>
              </w:rPr>
              <w:t>4</w:t>
            </w:r>
          </w:p>
        </w:tc>
        <w:tc>
          <w:tcPr>
            <w:tcW w:w="2966" w:type="dxa"/>
          </w:tcPr>
          <w:p w:rsidR="009F5021" w:rsidRPr="009F5021" w:rsidRDefault="009F5021" w:rsidP="009F5021">
            <w:pPr>
              <w:tabs>
                <w:tab w:val="left" w:pos="1122"/>
              </w:tabs>
              <w:spacing w:after="0" w:line="240" w:lineRule="auto"/>
              <w:ind w:left="57" w:right="57"/>
              <w:jc w:val="center"/>
              <w:rPr>
                <w:rFonts w:ascii="Times New Roman" w:hAnsi="Times New Roman"/>
                <w:b/>
                <w:color w:val="000000"/>
                <w:sz w:val="24"/>
                <w:szCs w:val="24"/>
              </w:rPr>
            </w:pPr>
            <w:r w:rsidRPr="009F5021">
              <w:rPr>
                <w:rFonts w:ascii="Times New Roman" w:hAnsi="Times New Roman"/>
                <w:b/>
                <w:sz w:val="24"/>
                <w:szCs w:val="24"/>
              </w:rPr>
              <w:t>Квалификация участника</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color w:val="000000"/>
                <w:sz w:val="22"/>
                <w:szCs w:val="22"/>
              </w:rPr>
            </w:pPr>
            <w:r w:rsidRPr="009F5021">
              <w:rPr>
                <w:rFonts w:ascii="Times New Roman" w:hAnsi="Times New Roman"/>
                <w:color w:val="000000"/>
                <w:sz w:val="22"/>
                <w:szCs w:val="22"/>
              </w:rPr>
              <w:t>-</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b/>
                <w:i/>
                <w:color w:val="000000"/>
                <w:sz w:val="22"/>
                <w:szCs w:val="22"/>
              </w:rPr>
            </w:pPr>
            <w:r w:rsidRPr="009F5021">
              <w:rPr>
                <w:rFonts w:ascii="Times New Roman" w:hAnsi="Times New Roman"/>
                <w:b/>
                <w:i/>
                <w:color w:val="000000"/>
                <w:sz w:val="22"/>
                <w:szCs w:val="22"/>
              </w:rPr>
              <w:t>-</w:t>
            </w:r>
          </w:p>
        </w:tc>
      </w:tr>
      <w:tr w:rsidR="009F5021" w:rsidRPr="009F5021" w:rsidTr="002922F6">
        <w:trPr>
          <w:trHeight w:val="240"/>
        </w:trPr>
        <w:tc>
          <w:tcPr>
            <w:tcW w:w="720" w:type="dxa"/>
            <w:vAlign w:val="center"/>
          </w:tcPr>
          <w:p w:rsidR="009F5021" w:rsidRPr="009F5021" w:rsidRDefault="009F5021" w:rsidP="009F5021">
            <w:pPr>
              <w:spacing w:after="0" w:line="240" w:lineRule="auto"/>
              <w:ind w:left="34"/>
              <w:contextualSpacing/>
              <w:rPr>
                <w:rFonts w:ascii="Times New Roman" w:hAnsi="Times New Roman"/>
                <w:color w:val="000000"/>
                <w:sz w:val="22"/>
                <w:szCs w:val="22"/>
              </w:rPr>
            </w:pPr>
            <w:r w:rsidRPr="009F5021">
              <w:rPr>
                <w:rFonts w:ascii="Times New Roman" w:hAnsi="Times New Roman"/>
                <w:color w:val="000000"/>
                <w:sz w:val="22"/>
                <w:szCs w:val="22"/>
              </w:rPr>
              <w:t>4.1</w:t>
            </w:r>
          </w:p>
        </w:tc>
        <w:tc>
          <w:tcPr>
            <w:tcW w:w="2966" w:type="dxa"/>
          </w:tcPr>
          <w:p w:rsidR="009F5021" w:rsidRPr="009F5021" w:rsidRDefault="009F5021" w:rsidP="009F5021">
            <w:pPr>
              <w:spacing w:after="0" w:line="240" w:lineRule="auto"/>
              <w:rPr>
                <w:rFonts w:ascii="Times New Roman" w:hAnsi="Times New Roman"/>
                <w:sz w:val="24"/>
                <w:szCs w:val="24"/>
              </w:rPr>
            </w:pPr>
            <w:r w:rsidRPr="009F5021">
              <w:rPr>
                <w:rFonts w:ascii="Times New Roman" w:hAnsi="Times New Roman"/>
                <w:sz w:val="24"/>
                <w:szCs w:val="24"/>
              </w:rPr>
              <w:t>Наличие опыта по успешной поставке продукции сопоставимого характера и объема</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color w:val="000000"/>
                <w:sz w:val="22"/>
                <w:szCs w:val="22"/>
              </w:rPr>
            </w:pPr>
            <w:r w:rsidRPr="009F5021">
              <w:rPr>
                <w:rFonts w:ascii="Times New Roman" w:hAnsi="Times New Roman"/>
                <w:color w:val="000000"/>
                <w:sz w:val="22"/>
                <w:szCs w:val="22"/>
              </w:rPr>
              <w:t>____ лет</w:t>
            </w:r>
          </w:p>
        </w:tc>
        <w:tc>
          <w:tcPr>
            <w:tcW w:w="3118" w:type="dxa"/>
            <w:vAlign w:val="center"/>
          </w:tcPr>
          <w:p w:rsidR="009F5021" w:rsidRPr="009F5021" w:rsidRDefault="009F5021" w:rsidP="009F5021">
            <w:pPr>
              <w:spacing w:after="0" w:line="240" w:lineRule="auto"/>
              <w:ind w:left="57" w:right="57"/>
              <w:jc w:val="center"/>
              <w:rPr>
                <w:rFonts w:ascii="Times New Roman" w:hAnsi="Times New Roman"/>
                <w:i/>
                <w:color w:val="000000"/>
                <w:sz w:val="22"/>
                <w:szCs w:val="22"/>
              </w:rPr>
            </w:pPr>
            <w:r w:rsidRPr="009F5021">
              <w:rPr>
                <w:rFonts w:ascii="Times New Roman" w:hAnsi="Times New Roman"/>
                <w:i/>
                <w:color w:val="000000"/>
                <w:sz w:val="22"/>
                <w:szCs w:val="22"/>
              </w:rPr>
              <w:t>Указывается количество лет и ссылка на приложение к заявке</w:t>
            </w:r>
          </w:p>
        </w:tc>
      </w:tr>
      <w:tr w:rsidR="009F5021" w:rsidRPr="009F5021" w:rsidTr="002922F6">
        <w:trPr>
          <w:trHeight w:val="240"/>
        </w:trPr>
        <w:tc>
          <w:tcPr>
            <w:tcW w:w="720" w:type="dxa"/>
            <w:vAlign w:val="center"/>
          </w:tcPr>
          <w:p w:rsidR="009F5021" w:rsidRPr="009F5021" w:rsidRDefault="009F5021" w:rsidP="009F5021">
            <w:pPr>
              <w:spacing w:after="0" w:line="240" w:lineRule="auto"/>
              <w:ind w:left="34"/>
              <w:contextualSpacing/>
              <w:rPr>
                <w:rFonts w:ascii="Times New Roman" w:hAnsi="Times New Roman"/>
                <w:color w:val="000000"/>
                <w:sz w:val="22"/>
                <w:szCs w:val="22"/>
              </w:rPr>
            </w:pPr>
            <w:r w:rsidRPr="009F5021">
              <w:rPr>
                <w:rFonts w:ascii="Times New Roman" w:hAnsi="Times New Roman"/>
                <w:color w:val="000000"/>
                <w:sz w:val="22"/>
                <w:szCs w:val="22"/>
              </w:rPr>
              <w:t>4.2</w:t>
            </w:r>
          </w:p>
        </w:tc>
        <w:tc>
          <w:tcPr>
            <w:tcW w:w="2966" w:type="dxa"/>
          </w:tcPr>
          <w:p w:rsidR="009F5021" w:rsidRPr="009F5021" w:rsidRDefault="009F5021" w:rsidP="009F5021">
            <w:pPr>
              <w:spacing w:after="0" w:line="240" w:lineRule="auto"/>
              <w:rPr>
                <w:rFonts w:ascii="Times New Roman" w:hAnsi="Times New Roman"/>
                <w:sz w:val="24"/>
                <w:szCs w:val="24"/>
              </w:rPr>
            </w:pPr>
            <w:r w:rsidRPr="009F5021">
              <w:rPr>
                <w:rFonts w:ascii="Times New Roman" w:hAnsi="Times New Roman"/>
                <w:sz w:val="24"/>
                <w:szCs w:val="24"/>
              </w:rPr>
              <w:t>Обеспеченность материально-техническими ресурсами, необходимыми для исполнения обязательств по договору</w:t>
            </w:r>
          </w:p>
        </w:tc>
        <w:tc>
          <w:tcPr>
            <w:tcW w:w="3118" w:type="dxa"/>
            <w:vAlign w:val="center"/>
          </w:tcPr>
          <w:p w:rsidR="009F5021" w:rsidRPr="009F5021" w:rsidRDefault="007A3769" w:rsidP="009F5021">
            <w:pPr>
              <w:spacing w:after="0" w:line="240" w:lineRule="auto"/>
              <w:ind w:left="57" w:right="57"/>
              <w:jc w:val="center"/>
              <w:rPr>
                <w:rFonts w:ascii="Times New Roman" w:hAnsi="Times New Roman"/>
                <w:color w:val="000000"/>
                <w:sz w:val="22"/>
                <w:szCs w:val="22"/>
              </w:rPr>
            </w:pPr>
            <w:r>
              <w:rPr>
                <w:rFonts w:ascii="Times New Roman" w:hAnsi="Times New Roman"/>
                <w:color w:val="000000"/>
                <w:sz w:val="22"/>
                <w:szCs w:val="22"/>
              </w:rPr>
              <w:t>____</w:t>
            </w:r>
          </w:p>
        </w:tc>
        <w:tc>
          <w:tcPr>
            <w:tcW w:w="3118" w:type="dxa"/>
            <w:vAlign w:val="center"/>
          </w:tcPr>
          <w:p w:rsidR="009F5021" w:rsidRPr="009F5021" w:rsidRDefault="009F5021" w:rsidP="009F5021">
            <w:pPr>
              <w:suppressAutoHyphens/>
              <w:spacing w:after="0" w:line="240" w:lineRule="auto"/>
              <w:jc w:val="center"/>
              <w:outlineLvl w:val="4"/>
              <w:rPr>
                <w:rFonts w:ascii="Times New Roman" w:eastAsia="Times New Roman" w:hAnsi="Times New Roman"/>
                <w:i/>
                <w:color w:val="000000"/>
                <w:sz w:val="22"/>
                <w:szCs w:val="22"/>
                <w:lang w:eastAsia="ru-RU"/>
              </w:rPr>
            </w:pPr>
            <w:r w:rsidRPr="009F5021">
              <w:rPr>
                <w:rFonts w:ascii="Times New Roman" w:eastAsia="Times New Roman" w:hAnsi="Times New Roman"/>
                <w:i/>
                <w:color w:val="000000"/>
                <w:sz w:val="22"/>
                <w:szCs w:val="22"/>
                <w:lang w:eastAsia="ru-RU"/>
              </w:rPr>
              <w:t xml:space="preserve">Указывается есть/нет </w:t>
            </w:r>
            <w:r>
              <w:rPr>
                <w:rFonts w:ascii="Times New Roman" w:eastAsia="Times New Roman" w:hAnsi="Times New Roman"/>
                <w:i/>
                <w:color w:val="000000"/>
                <w:sz w:val="22"/>
                <w:szCs w:val="22"/>
                <w:lang w:eastAsia="ru-RU"/>
              </w:rPr>
              <w:t>представительство компании в г. Екатеринбурге</w:t>
            </w:r>
            <w:r w:rsidRPr="009F5021">
              <w:rPr>
                <w:rFonts w:ascii="Times New Roman" w:eastAsia="Times New Roman" w:hAnsi="Times New Roman"/>
                <w:i/>
                <w:sz w:val="22"/>
                <w:szCs w:val="22"/>
                <w:lang w:eastAsia="ru-RU"/>
              </w:rPr>
              <w:t xml:space="preserve"> </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B70F96" w:rsidRPr="00C75F46" w:rsidRDefault="00B70F96" w:rsidP="00B70F9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B70F96" w:rsidRPr="00EE687C" w:rsidRDefault="00B70F96" w:rsidP="00B70F96">
      <w:pPr>
        <w:spacing w:after="0" w:line="240" w:lineRule="auto"/>
        <w:rPr>
          <w:rFonts w:ascii="Times New Roman" w:eastAsia="Times New Roman" w:hAnsi="Times New Roman"/>
          <w:sz w:val="21"/>
          <w:szCs w:val="21"/>
          <w:lang w:eastAsia="ru-RU"/>
        </w:rPr>
      </w:pPr>
      <w:bookmarkStart w:id="470" w:name="_Toc311975357"/>
    </w:p>
    <w:p w:rsidR="00B70F96" w:rsidRPr="00904CB0" w:rsidRDefault="00B70F96" w:rsidP="00B70F9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Исполняя наши обязательства и изучив Документацию о закупке для проведения запроса предложений на заключение договора на </w:t>
      </w:r>
      <w:r w:rsidR="009F5021">
        <w:rPr>
          <w:rFonts w:ascii="Times New Roman" w:eastAsia="Times New Roman" w:hAnsi="Times New Roman"/>
          <w:sz w:val="24"/>
          <w:szCs w:val="24"/>
          <w:lang w:eastAsia="ru-RU"/>
        </w:rPr>
        <w:t>поставку моторного топлива</w:t>
      </w:r>
      <w:r w:rsidRPr="00904CB0">
        <w:rPr>
          <w:rFonts w:ascii="Times New Roman" w:eastAsia="Calibri" w:hAnsi="Times New Roman"/>
          <w:sz w:val="24"/>
          <w:szCs w:val="24"/>
        </w:rPr>
        <w:t xml:space="preserve"> </w:t>
      </w:r>
      <w:r w:rsidRPr="00904CB0">
        <w:rPr>
          <w:rFonts w:ascii="Times New Roman" w:eastAsia="Times New Roman" w:hAnsi="Times New Roman"/>
          <w:sz w:val="24"/>
          <w:szCs w:val="24"/>
          <w:lang w:eastAsia="ru-RU"/>
        </w:rPr>
        <w:t xml:space="preserve">(далее – </w:t>
      </w:r>
      <w:r w:rsidR="009F5021">
        <w:rPr>
          <w:rFonts w:ascii="Times New Roman" w:eastAsia="Times New Roman" w:hAnsi="Times New Roman"/>
          <w:sz w:val="24"/>
          <w:szCs w:val="24"/>
          <w:lang w:eastAsia="ru-RU"/>
        </w:rPr>
        <w:t>продукция</w:t>
      </w:r>
      <w:r w:rsidRPr="00904CB0">
        <w:rPr>
          <w:rFonts w:ascii="Times New Roman" w:eastAsia="Times New Roman" w:hAnsi="Times New Roman"/>
          <w:sz w:val="24"/>
          <w:szCs w:val="24"/>
          <w:lang w:eastAsia="ru-RU"/>
        </w:rPr>
        <w:t xml:space="preserve">), в том числе условия и порядок проведения настоящего запроса </w:t>
      </w:r>
      <w:r w:rsidR="00997540">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B70F96" w:rsidRPr="00904CB0" w:rsidRDefault="00B70F96" w:rsidP="00B70F9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B70F96" w:rsidRPr="00904CB0" w:rsidRDefault="00B70F96" w:rsidP="00B70F9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B70F96" w:rsidRPr="00904CB0" w:rsidRDefault="00B70F96" w:rsidP="00B70F9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B70F96" w:rsidRPr="00904CB0" w:rsidRDefault="00B70F96" w:rsidP="00B70F9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F5021">
        <w:rPr>
          <w:rFonts w:ascii="Times New Roman" w:eastAsia="Times New Roman" w:hAnsi="Times New Roman"/>
          <w:sz w:val="24"/>
          <w:szCs w:val="24"/>
          <w:lang w:eastAsia="ru-RU"/>
        </w:rPr>
        <w:t>поставить продукцию</w:t>
      </w:r>
      <w:r w:rsidRPr="00904CB0">
        <w:rPr>
          <w:rFonts w:ascii="Times New Roman" w:eastAsia="Times New Roman" w:hAnsi="Times New Roman"/>
          <w:sz w:val="24"/>
          <w:szCs w:val="24"/>
          <w:lang w:eastAsia="ru-RU"/>
        </w:rPr>
        <w:t>:</w:t>
      </w:r>
    </w:p>
    <w:p w:rsidR="00B70F96" w:rsidRPr="00904CB0" w:rsidRDefault="00904CB0" w:rsidP="00B70F9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00FA39AD"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00B70F96" w:rsidRPr="00904CB0">
        <w:rPr>
          <w:rFonts w:ascii="Times New Roman" w:eastAsia="Times New Roman" w:hAnsi="Times New Roman"/>
          <w:sz w:val="24"/>
          <w:szCs w:val="24"/>
          <w:lang w:eastAsia="ar-SA"/>
        </w:rPr>
        <w:t xml:space="preserve"> </w:t>
      </w:r>
      <w:r w:rsidR="00997540">
        <w:rPr>
          <w:rFonts w:ascii="Times New Roman" w:eastAsia="Times New Roman" w:hAnsi="Times New Roman"/>
          <w:sz w:val="24"/>
          <w:szCs w:val="24"/>
          <w:lang w:eastAsia="ar-SA"/>
        </w:rPr>
        <w:t xml:space="preserve">согласно </w:t>
      </w:r>
      <w:r w:rsidR="007A3769">
        <w:rPr>
          <w:rFonts w:ascii="Times New Roman" w:eastAsia="Times New Roman" w:hAnsi="Times New Roman"/>
          <w:sz w:val="24"/>
          <w:szCs w:val="24"/>
          <w:lang w:eastAsia="ar-SA"/>
        </w:rPr>
        <w:t>формы 3</w:t>
      </w:r>
      <w:r w:rsidRPr="007A3769">
        <w:rPr>
          <w:rFonts w:ascii="Times New Roman" w:eastAsia="Times New Roman" w:hAnsi="Times New Roman"/>
          <w:sz w:val="24"/>
          <w:szCs w:val="24"/>
          <w:lang w:eastAsia="ar-SA"/>
        </w:rPr>
        <w:t xml:space="preserve"> раздела 7 документации</w:t>
      </w:r>
      <w:r>
        <w:rPr>
          <w:rFonts w:ascii="Times New Roman" w:eastAsia="Times New Roman" w:hAnsi="Times New Roman"/>
          <w:sz w:val="24"/>
          <w:szCs w:val="24"/>
          <w:lang w:eastAsia="ar-SA"/>
        </w:rPr>
        <w:t xml:space="preserve"> о закупке</w:t>
      </w:r>
      <w:r w:rsidR="00B70F96" w:rsidRPr="00904CB0">
        <w:rPr>
          <w:rFonts w:ascii="Times New Roman" w:eastAsia="Times New Roman" w:hAnsi="Times New Roman"/>
          <w:sz w:val="24"/>
          <w:szCs w:val="24"/>
          <w:lang w:eastAsia="ar-SA"/>
        </w:rPr>
        <w:t>;</w:t>
      </w:r>
    </w:p>
    <w:p w:rsidR="009F5021" w:rsidRDefault="00B70F96" w:rsidP="009F5021">
      <w:pPr>
        <w:keepNext/>
        <w:tabs>
          <w:tab w:val="left" w:pos="9900"/>
        </w:tabs>
        <w:suppressAutoHyphens/>
        <w:spacing w:after="0" w:line="240" w:lineRule="auto"/>
        <w:ind w:firstLine="709"/>
        <w:jc w:val="both"/>
        <w:rPr>
          <w:rFonts w:ascii="Times New Roman" w:eastAsia="Times New Roman" w:hAnsi="Times New Roman"/>
          <w:sz w:val="24"/>
          <w:szCs w:val="24"/>
          <w:lang w:eastAsia="ar-SA"/>
        </w:rPr>
      </w:pPr>
      <w:r w:rsidRPr="00904CB0">
        <w:rPr>
          <w:rFonts w:ascii="Times New Roman" w:eastAsia="Times New Roman" w:hAnsi="Times New Roman"/>
          <w:sz w:val="24"/>
          <w:szCs w:val="24"/>
          <w:lang w:eastAsia="ar-SA"/>
        </w:rPr>
        <w:t xml:space="preserve">- </w:t>
      </w:r>
      <w:r w:rsidR="00507D54" w:rsidRPr="00904CB0">
        <w:rPr>
          <w:rFonts w:ascii="Times New Roman" w:eastAsia="Times New Roman" w:hAnsi="Times New Roman"/>
          <w:sz w:val="24"/>
          <w:szCs w:val="24"/>
          <w:lang w:eastAsia="ar-SA"/>
        </w:rPr>
        <w:t xml:space="preserve">в количестве, номенклатуре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sidR="00904CB0">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sidR="00904CB0">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445B03" w:rsidRPr="009F5021" w:rsidRDefault="00445B03" w:rsidP="006858E7">
      <w:pPr>
        <w:spacing w:after="0" w:line="240" w:lineRule="auto"/>
        <w:contextualSpacing/>
        <w:jc w:val="both"/>
        <w:rPr>
          <w:rFonts w:ascii="Times New Roman" w:eastAsia="Times New Roman" w:hAnsi="Times New Roman"/>
          <w:sz w:val="24"/>
          <w:szCs w:val="24"/>
          <w:lang w:eastAsia="ru-RU"/>
        </w:rPr>
      </w:pPr>
    </w:p>
    <w:p w:rsidR="009F5021" w:rsidRPr="009F5021" w:rsidRDefault="00445B03" w:rsidP="00445B03">
      <w:pPr>
        <w:pStyle w:val="af2"/>
        <w:keepNext/>
        <w:tabs>
          <w:tab w:val="left" w:pos="9900"/>
        </w:tabs>
        <w:suppressAutoHyphens/>
        <w:spacing w:after="0" w:line="240" w:lineRule="auto"/>
        <w:jc w:val="both"/>
        <w:rPr>
          <w:rFonts w:ascii="Times New Roman" w:eastAsia="Times New Roman" w:hAnsi="Times New Roman"/>
          <w:sz w:val="22"/>
          <w:szCs w:val="22"/>
          <w:lang w:eastAsia="ru-RU"/>
        </w:rPr>
      </w:pPr>
      <w:r w:rsidRPr="00445B03">
        <w:rPr>
          <w:rFonts w:ascii="Times New Roman" w:eastAsia="Times New Roman" w:hAnsi="Times New Roman"/>
          <w:b/>
          <w:bCs/>
          <w:sz w:val="24"/>
          <w:szCs w:val="24"/>
          <w:lang w:eastAsia="ru-RU"/>
        </w:rPr>
        <w:t xml:space="preserve">Перечень АЗС на которых будет производиться отпуск </w:t>
      </w:r>
      <w:r w:rsidR="006858E7">
        <w:rPr>
          <w:rFonts w:ascii="Times New Roman" w:eastAsia="Times New Roman" w:hAnsi="Times New Roman"/>
          <w:b/>
          <w:bCs/>
          <w:sz w:val="24"/>
          <w:szCs w:val="24"/>
          <w:lang w:eastAsia="ru-RU"/>
        </w:rPr>
        <w:t>продукции</w:t>
      </w:r>
    </w:p>
    <w:tbl>
      <w:tblPr>
        <w:tblW w:w="9923" w:type="dxa"/>
        <w:tblInd w:w="-572" w:type="dxa"/>
        <w:tblLook w:val="04A0" w:firstRow="1" w:lastRow="0" w:firstColumn="1" w:lastColumn="0" w:noHBand="0" w:noVBand="1"/>
      </w:tblPr>
      <w:tblGrid>
        <w:gridCol w:w="851"/>
        <w:gridCol w:w="4819"/>
        <w:gridCol w:w="1134"/>
        <w:gridCol w:w="993"/>
        <w:gridCol w:w="2126"/>
      </w:tblGrid>
      <w:tr w:rsidR="009F5021" w:rsidRPr="009F5021" w:rsidTr="00445B03">
        <w:trPr>
          <w:trHeight w:val="135"/>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9F5021" w:rsidRPr="009F5021" w:rsidRDefault="009F5021" w:rsidP="009F5021">
            <w:pPr>
              <w:spacing w:after="0" w:line="240" w:lineRule="auto"/>
              <w:rPr>
                <w:rFonts w:ascii="Times New Roman" w:eastAsia="Times New Roman" w:hAnsi="Times New Roman"/>
                <w:b/>
                <w:bCs/>
                <w:i/>
                <w:iCs/>
                <w:sz w:val="22"/>
                <w:szCs w:val="22"/>
                <w:lang w:eastAsia="ru-RU"/>
              </w:rPr>
            </w:pPr>
            <w:r w:rsidRPr="009F5021">
              <w:rPr>
                <w:rFonts w:ascii="Times New Roman" w:eastAsia="Times New Roman" w:hAnsi="Times New Roman"/>
                <w:b/>
                <w:bCs/>
                <w:i/>
                <w:iCs/>
                <w:sz w:val="22"/>
                <w:szCs w:val="22"/>
                <w:lang w:eastAsia="ru-RU"/>
              </w:rPr>
              <w:t>номер п/п</w:t>
            </w:r>
          </w:p>
        </w:tc>
        <w:tc>
          <w:tcPr>
            <w:tcW w:w="4819" w:type="dxa"/>
            <w:vMerge w:val="restart"/>
            <w:tcBorders>
              <w:top w:val="single" w:sz="4" w:space="0" w:color="auto"/>
              <w:left w:val="nil"/>
              <w:bottom w:val="single" w:sz="4" w:space="0" w:color="auto"/>
              <w:right w:val="single" w:sz="4" w:space="0" w:color="auto"/>
            </w:tcBorders>
            <w:shd w:val="clear" w:color="auto" w:fill="auto"/>
            <w:vAlign w:val="bottom"/>
            <w:hideMark/>
          </w:tcPr>
          <w:p w:rsidR="009F5021" w:rsidRPr="009F5021" w:rsidRDefault="009F5021" w:rsidP="00445B03">
            <w:pPr>
              <w:spacing w:after="0" w:line="240" w:lineRule="auto"/>
              <w:jc w:val="center"/>
              <w:rPr>
                <w:rFonts w:ascii="Times New Roman" w:eastAsia="Times New Roman" w:hAnsi="Times New Roman"/>
                <w:b/>
                <w:bCs/>
                <w:i/>
                <w:iCs/>
                <w:sz w:val="22"/>
                <w:szCs w:val="22"/>
                <w:lang w:eastAsia="ru-RU"/>
              </w:rPr>
            </w:pPr>
            <w:r w:rsidRPr="009F5021">
              <w:rPr>
                <w:rFonts w:ascii="Times New Roman" w:eastAsia="Times New Roman" w:hAnsi="Times New Roman"/>
                <w:b/>
                <w:bCs/>
                <w:i/>
                <w:iCs/>
                <w:sz w:val="22"/>
                <w:szCs w:val="22"/>
                <w:lang w:eastAsia="ru-RU"/>
              </w:rPr>
              <w:t>Местонахождение</w:t>
            </w:r>
            <w:r w:rsidR="00445B03" w:rsidRPr="006858E7">
              <w:rPr>
                <w:rFonts w:ascii="Times New Roman" w:eastAsia="Times New Roman" w:hAnsi="Times New Roman"/>
                <w:b/>
                <w:bCs/>
                <w:i/>
                <w:iCs/>
                <w:sz w:val="22"/>
                <w:szCs w:val="22"/>
                <w:lang w:eastAsia="ru-RU"/>
              </w:rPr>
              <w:t xml:space="preserve"> (адреса) АЗС</w:t>
            </w:r>
          </w:p>
        </w:tc>
        <w:tc>
          <w:tcPr>
            <w:tcW w:w="4253" w:type="dxa"/>
            <w:gridSpan w:val="3"/>
            <w:tcBorders>
              <w:top w:val="single" w:sz="4" w:space="0" w:color="auto"/>
              <w:left w:val="nil"/>
              <w:bottom w:val="single" w:sz="4" w:space="0" w:color="auto"/>
              <w:right w:val="single" w:sz="4" w:space="0" w:color="auto"/>
            </w:tcBorders>
            <w:shd w:val="clear" w:color="auto" w:fill="auto"/>
            <w:vAlign w:val="bottom"/>
            <w:hideMark/>
          </w:tcPr>
          <w:p w:rsidR="009F5021" w:rsidRPr="009F5021" w:rsidRDefault="009F5021" w:rsidP="009F5021">
            <w:pPr>
              <w:spacing w:after="0" w:line="240" w:lineRule="auto"/>
              <w:jc w:val="center"/>
              <w:rPr>
                <w:rFonts w:ascii="Times New Roman" w:eastAsia="Times New Roman" w:hAnsi="Times New Roman"/>
                <w:b/>
                <w:bCs/>
                <w:i/>
                <w:iCs/>
                <w:sz w:val="22"/>
                <w:szCs w:val="22"/>
                <w:lang w:eastAsia="ru-RU"/>
              </w:rPr>
            </w:pPr>
            <w:r w:rsidRPr="009F5021">
              <w:rPr>
                <w:rFonts w:ascii="Times New Roman" w:eastAsia="Times New Roman" w:hAnsi="Times New Roman"/>
                <w:b/>
                <w:bCs/>
                <w:i/>
                <w:iCs/>
                <w:sz w:val="22"/>
                <w:szCs w:val="22"/>
                <w:lang w:eastAsia="ru-RU"/>
              </w:rPr>
              <w:t>Виды топлива</w:t>
            </w:r>
          </w:p>
        </w:tc>
      </w:tr>
      <w:tr w:rsidR="00445B03" w:rsidRPr="009F5021" w:rsidTr="00445B03">
        <w:trPr>
          <w:trHeight w:val="150"/>
        </w:trPr>
        <w:tc>
          <w:tcPr>
            <w:tcW w:w="851" w:type="dxa"/>
            <w:vMerge/>
            <w:tcBorders>
              <w:top w:val="single" w:sz="4" w:space="0" w:color="auto"/>
              <w:left w:val="single" w:sz="4" w:space="0" w:color="auto"/>
              <w:bottom w:val="single" w:sz="4" w:space="0" w:color="auto"/>
              <w:right w:val="single" w:sz="4" w:space="0" w:color="auto"/>
            </w:tcBorders>
            <w:shd w:val="clear" w:color="auto" w:fill="auto"/>
            <w:vAlign w:val="bottom"/>
          </w:tcPr>
          <w:p w:rsidR="009F5021" w:rsidRPr="009F5021" w:rsidRDefault="009F5021" w:rsidP="009F5021">
            <w:pPr>
              <w:spacing w:after="0" w:line="240" w:lineRule="auto"/>
              <w:rPr>
                <w:rFonts w:ascii="Times New Roman" w:eastAsia="Times New Roman" w:hAnsi="Times New Roman"/>
                <w:b/>
                <w:bCs/>
                <w:i/>
                <w:iCs/>
                <w:sz w:val="22"/>
                <w:szCs w:val="22"/>
                <w:lang w:eastAsia="ru-RU"/>
              </w:rPr>
            </w:pPr>
          </w:p>
        </w:tc>
        <w:tc>
          <w:tcPr>
            <w:tcW w:w="4819" w:type="dxa"/>
            <w:vMerge/>
            <w:tcBorders>
              <w:top w:val="single" w:sz="4" w:space="0" w:color="auto"/>
              <w:left w:val="single" w:sz="4" w:space="0" w:color="auto"/>
              <w:bottom w:val="single" w:sz="4" w:space="0" w:color="auto"/>
              <w:right w:val="single" w:sz="4" w:space="0" w:color="auto"/>
            </w:tcBorders>
            <w:shd w:val="clear" w:color="auto" w:fill="auto"/>
            <w:vAlign w:val="bottom"/>
          </w:tcPr>
          <w:p w:rsidR="009F5021" w:rsidRPr="009F5021" w:rsidRDefault="009F5021" w:rsidP="009F5021">
            <w:pPr>
              <w:spacing w:after="0" w:line="240" w:lineRule="auto"/>
              <w:rPr>
                <w:rFonts w:ascii="Times New Roman" w:eastAsia="Times New Roman" w:hAnsi="Times New Roman"/>
                <w:b/>
                <w:bCs/>
                <w:i/>
                <w:iCs/>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9F5021" w:rsidRPr="009F5021" w:rsidRDefault="009F5021" w:rsidP="009F5021">
            <w:pPr>
              <w:spacing w:after="0" w:line="240" w:lineRule="auto"/>
              <w:rPr>
                <w:rFonts w:ascii="Times New Roman" w:eastAsia="Times New Roman" w:hAnsi="Times New Roman"/>
                <w:b/>
                <w:bCs/>
                <w:i/>
                <w:iCs/>
                <w:sz w:val="22"/>
                <w:szCs w:val="22"/>
                <w:lang w:eastAsia="ru-RU"/>
              </w:rPr>
            </w:pPr>
            <w:r w:rsidRPr="009F5021">
              <w:rPr>
                <w:rFonts w:ascii="Times New Roman" w:eastAsia="Times New Roman" w:hAnsi="Times New Roman"/>
                <w:b/>
                <w:bCs/>
                <w:i/>
                <w:iCs/>
                <w:sz w:val="22"/>
                <w:szCs w:val="22"/>
                <w:lang w:eastAsia="ru-RU"/>
              </w:rPr>
              <w:t>АИ - 92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tcPr>
          <w:p w:rsidR="009F5021" w:rsidRPr="009F5021" w:rsidRDefault="009F5021" w:rsidP="009F5021">
            <w:pPr>
              <w:spacing w:after="0" w:line="240" w:lineRule="auto"/>
              <w:ind w:hanging="108"/>
              <w:rPr>
                <w:rFonts w:ascii="Times New Roman" w:eastAsia="Times New Roman" w:hAnsi="Times New Roman"/>
                <w:b/>
                <w:bCs/>
                <w:i/>
                <w:iCs/>
                <w:sz w:val="22"/>
                <w:szCs w:val="22"/>
                <w:lang w:eastAsia="ru-RU"/>
              </w:rPr>
            </w:pPr>
            <w:r w:rsidRPr="009F5021">
              <w:rPr>
                <w:rFonts w:ascii="Times New Roman" w:eastAsia="Times New Roman" w:hAnsi="Times New Roman"/>
                <w:b/>
                <w:bCs/>
                <w:i/>
                <w:iCs/>
                <w:sz w:val="22"/>
                <w:szCs w:val="22"/>
                <w:lang w:eastAsia="ru-RU"/>
              </w:rPr>
              <w:t xml:space="preserve"> АИ - 95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9F5021" w:rsidRPr="009F5021" w:rsidRDefault="009F5021" w:rsidP="009F5021">
            <w:pPr>
              <w:spacing w:after="0" w:line="240" w:lineRule="auto"/>
              <w:jc w:val="right"/>
              <w:rPr>
                <w:rFonts w:ascii="Times New Roman" w:eastAsia="Times New Roman" w:hAnsi="Times New Roman"/>
                <w:b/>
                <w:bCs/>
                <w:i/>
                <w:iCs/>
                <w:sz w:val="22"/>
                <w:szCs w:val="22"/>
                <w:lang w:eastAsia="ru-RU"/>
              </w:rPr>
            </w:pPr>
            <w:r w:rsidRPr="009F5021">
              <w:rPr>
                <w:rFonts w:ascii="Times New Roman" w:eastAsia="Times New Roman" w:hAnsi="Times New Roman"/>
                <w:b/>
                <w:bCs/>
                <w:i/>
                <w:iCs/>
                <w:sz w:val="22"/>
                <w:szCs w:val="22"/>
                <w:lang w:eastAsia="ru-RU"/>
              </w:rPr>
              <w:t>Дизельное топливо</w:t>
            </w:r>
          </w:p>
        </w:tc>
      </w:tr>
      <w:tr w:rsidR="00445B03" w:rsidRPr="009F5021" w:rsidTr="00036B10">
        <w:trPr>
          <w:trHeight w:val="300"/>
        </w:trPr>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5B03" w:rsidRPr="009F5021" w:rsidRDefault="00445B03" w:rsidP="006858E7">
            <w:pPr>
              <w:spacing w:after="0" w:line="240" w:lineRule="auto"/>
              <w:jc w:val="both"/>
              <w:rPr>
                <w:rFonts w:ascii="Times New Roman" w:eastAsia="Times New Roman" w:hAnsi="Times New Roman"/>
                <w:b/>
                <w:color w:val="000000"/>
                <w:sz w:val="22"/>
                <w:szCs w:val="22"/>
                <w:lang w:eastAsia="ru-RU"/>
              </w:rPr>
            </w:pPr>
            <w:r w:rsidRPr="006858E7">
              <w:rPr>
                <w:rFonts w:ascii="Times New Roman" w:eastAsia="Times New Roman" w:hAnsi="Times New Roman"/>
                <w:b/>
                <w:color w:val="000000"/>
                <w:sz w:val="22"/>
                <w:szCs w:val="22"/>
                <w:lang w:eastAsia="ru-RU"/>
              </w:rPr>
              <w:t>Наличие АЗС не далее 1 км от гаража заказчик</w:t>
            </w:r>
            <w:r w:rsidR="006858E7" w:rsidRPr="006858E7">
              <w:rPr>
                <w:rFonts w:ascii="Times New Roman" w:eastAsia="Times New Roman" w:hAnsi="Times New Roman"/>
                <w:b/>
                <w:color w:val="000000"/>
                <w:sz w:val="22"/>
                <w:szCs w:val="22"/>
                <w:lang w:eastAsia="ru-RU"/>
              </w:rPr>
              <w:t xml:space="preserve">а по адресу Начдива Васильева 1, </w:t>
            </w:r>
            <w:r w:rsidR="006858E7" w:rsidRPr="006858E7">
              <w:rPr>
                <w:rFonts w:ascii="Times New Roman" w:eastAsia="Times New Roman" w:hAnsi="Times New Roman"/>
                <w:color w:val="000000"/>
                <w:sz w:val="22"/>
                <w:szCs w:val="22"/>
                <w:lang w:eastAsia="ru-RU"/>
              </w:rPr>
              <w:t>со всеми видами топлива (АИ-95, АИ-92, ДТ)</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021"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1</w:t>
            </w:r>
          </w:p>
        </w:tc>
        <w:tc>
          <w:tcPr>
            <w:tcW w:w="4819" w:type="dxa"/>
            <w:tcBorders>
              <w:top w:val="single" w:sz="4" w:space="0" w:color="auto"/>
              <w:left w:val="nil"/>
              <w:bottom w:val="single" w:sz="4" w:space="0" w:color="auto"/>
              <w:right w:val="single" w:sz="4" w:space="0" w:color="auto"/>
            </w:tcBorders>
            <w:shd w:val="clear" w:color="auto" w:fill="auto"/>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021"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2</w:t>
            </w:r>
          </w:p>
        </w:tc>
        <w:tc>
          <w:tcPr>
            <w:tcW w:w="4819" w:type="dxa"/>
            <w:tcBorders>
              <w:top w:val="single" w:sz="4" w:space="0" w:color="auto"/>
              <w:left w:val="nil"/>
              <w:bottom w:val="single" w:sz="4" w:space="0" w:color="auto"/>
              <w:right w:val="single" w:sz="4" w:space="0" w:color="auto"/>
            </w:tcBorders>
            <w:shd w:val="clear" w:color="auto" w:fill="auto"/>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5021" w:rsidRPr="009F5021" w:rsidRDefault="00445B03" w:rsidP="00445B03">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w:t>
            </w:r>
          </w:p>
        </w:tc>
        <w:tc>
          <w:tcPr>
            <w:tcW w:w="4819" w:type="dxa"/>
            <w:tcBorders>
              <w:top w:val="single" w:sz="4" w:space="0" w:color="auto"/>
              <w:left w:val="nil"/>
              <w:bottom w:val="single" w:sz="4" w:space="0" w:color="auto"/>
              <w:right w:val="single" w:sz="4" w:space="0" w:color="auto"/>
            </w:tcBorders>
            <w:shd w:val="clear" w:color="auto" w:fill="auto"/>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D7B16">
        <w:trPr>
          <w:trHeight w:val="300"/>
        </w:trPr>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5B03" w:rsidRPr="009F5021" w:rsidRDefault="00445B03" w:rsidP="006858E7">
            <w:pPr>
              <w:spacing w:after="0" w:line="240" w:lineRule="auto"/>
              <w:jc w:val="both"/>
              <w:rPr>
                <w:rFonts w:ascii="Times New Roman" w:eastAsia="Times New Roman" w:hAnsi="Times New Roman"/>
                <w:color w:val="000000"/>
                <w:sz w:val="22"/>
                <w:szCs w:val="22"/>
                <w:lang w:eastAsia="ru-RU"/>
              </w:rPr>
            </w:pPr>
            <w:r w:rsidRPr="009F5021">
              <w:rPr>
                <w:rFonts w:ascii="Times New Roman" w:eastAsia="Times New Roman" w:hAnsi="Times New Roman"/>
                <w:b/>
                <w:sz w:val="22"/>
                <w:szCs w:val="22"/>
                <w:lang w:eastAsia="ru-RU"/>
              </w:rPr>
              <w:t>В г. Екатеринбурге</w:t>
            </w:r>
            <w:r w:rsidRPr="009F5021">
              <w:rPr>
                <w:rFonts w:ascii="Times New Roman" w:eastAsia="Times New Roman" w:hAnsi="Times New Roman"/>
                <w:sz w:val="22"/>
                <w:szCs w:val="22"/>
                <w:lang w:eastAsia="ru-RU"/>
              </w:rPr>
              <w:t xml:space="preserve"> не менее двух АЗС в каждом из административных районов города, со всеми видами топлива - АИ-95, АИ-92, ДТ</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021"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1</w:t>
            </w:r>
          </w:p>
        </w:tc>
        <w:tc>
          <w:tcPr>
            <w:tcW w:w="4819" w:type="dxa"/>
            <w:tcBorders>
              <w:top w:val="single" w:sz="4" w:space="0" w:color="auto"/>
              <w:left w:val="nil"/>
              <w:bottom w:val="single" w:sz="4" w:space="0" w:color="auto"/>
              <w:right w:val="single" w:sz="4" w:space="0" w:color="auto"/>
            </w:tcBorders>
            <w:shd w:val="clear" w:color="auto" w:fill="auto"/>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F5021"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2</w:t>
            </w:r>
          </w:p>
        </w:tc>
        <w:tc>
          <w:tcPr>
            <w:tcW w:w="4819" w:type="dxa"/>
            <w:tcBorders>
              <w:top w:val="single" w:sz="4" w:space="0" w:color="auto"/>
              <w:left w:val="nil"/>
              <w:bottom w:val="single" w:sz="4" w:space="0" w:color="auto"/>
              <w:right w:val="single" w:sz="4" w:space="0" w:color="auto"/>
            </w:tcBorders>
            <w:shd w:val="clear" w:color="auto" w:fill="auto"/>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F5021" w:rsidRPr="009F5021" w:rsidRDefault="009F5021"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3</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9A5EC2">
        <w:trPr>
          <w:trHeight w:val="300"/>
        </w:trPr>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45B03" w:rsidRPr="006858E7" w:rsidRDefault="00445B03" w:rsidP="00445B03">
            <w:pPr>
              <w:spacing w:after="0" w:line="240" w:lineRule="auto"/>
              <w:jc w:val="both"/>
              <w:rPr>
                <w:rFonts w:ascii="Times New Roman" w:eastAsia="Times New Roman" w:hAnsi="Times New Roman"/>
                <w:color w:val="000000"/>
                <w:sz w:val="22"/>
                <w:szCs w:val="22"/>
                <w:lang w:eastAsia="ru-RU"/>
              </w:rPr>
            </w:pPr>
            <w:r w:rsidRPr="009F5021">
              <w:rPr>
                <w:rFonts w:ascii="Times New Roman" w:eastAsia="Times New Roman" w:hAnsi="Times New Roman"/>
                <w:b/>
                <w:sz w:val="22"/>
                <w:szCs w:val="22"/>
                <w:lang w:eastAsia="ru-RU"/>
              </w:rPr>
              <w:t>Наличие АЗС (не менее двух) принимающих топливные карты в Свердловской области</w:t>
            </w:r>
            <w:r w:rsidR="006858E7" w:rsidRPr="006858E7">
              <w:rPr>
                <w:rFonts w:ascii="Times New Roman" w:eastAsia="Times New Roman" w:hAnsi="Times New Roman"/>
                <w:sz w:val="22"/>
                <w:szCs w:val="22"/>
                <w:lang w:eastAsia="ru-RU"/>
              </w:rPr>
              <w:t xml:space="preserve"> </w:t>
            </w:r>
            <w:r w:rsidR="006858E7" w:rsidRPr="009F5021">
              <w:rPr>
                <w:rFonts w:ascii="Times New Roman" w:eastAsia="Times New Roman" w:hAnsi="Times New Roman"/>
                <w:sz w:val="22"/>
                <w:szCs w:val="22"/>
                <w:lang w:eastAsia="ru-RU"/>
              </w:rPr>
              <w:t>со всеми видами топлива - АИ-95, АИ-92, ДТ</w:t>
            </w:r>
            <w:r w:rsidRPr="009F5021">
              <w:rPr>
                <w:rFonts w:ascii="Times New Roman" w:eastAsia="Times New Roman" w:hAnsi="Times New Roman"/>
                <w:sz w:val="22"/>
                <w:szCs w:val="22"/>
                <w:lang w:eastAsia="ru-RU"/>
              </w:rPr>
              <w:t>, города: Н. Тагил, В. Салда, Н. Салда, Ивдель, Ирбит, Алапаевск, Серов, Каменск-Уральский, Талица, Тавда, Новоуральск, Кушва, Невьянск, Карпинск, Североуральск, Пышма Камышловская</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1</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2</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3</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F27DA6">
        <w:trPr>
          <w:trHeight w:val="300"/>
        </w:trPr>
        <w:tc>
          <w:tcPr>
            <w:tcW w:w="567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445B03" w:rsidRPr="00F71FAE" w:rsidRDefault="00445B03" w:rsidP="00445B03">
            <w:pPr>
              <w:spacing w:after="0" w:line="240" w:lineRule="auto"/>
              <w:jc w:val="both"/>
              <w:rPr>
                <w:rFonts w:ascii="Times New Roman" w:eastAsia="Times New Roman" w:hAnsi="Times New Roman"/>
                <w:color w:val="000000"/>
                <w:sz w:val="22"/>
                <w:szCs w:val="22"/>
                <w:lang w:eastAsia="ru-RU"/>
              </w:rPr>
            </w:pPr>
            <w:r w:rsidRPr="009F5021">
              <w:rPr>
                <w:rFonts w:ascii="Times New Roman" w:eastAsia="Times New Roman" w:hAnsi="Times New Roman"/>
                <w:b/>
                <w:sz w:val="22"/>
                <w:szCs w:val="22"/>
                <w:lang w:eastAsia="ru-RU"/>
              </w:rPr>
              <w:t>Наличие сети АЗС принимающих топливные карты по Российской федерации</w:t>
            </w:r>
            <w:r w:rsidRPr="009F5021">
              <w:rPr>
                <w:rFonts w:ascii="Times New Roman" w:eastAsia="Times New Roman" w:hAnsi="Times New Roman"/>
                <w:sz w:val="22"/>
                <w:szCs w:val="22"/>
                <w:lang w:eastAsia="ru-RU"/>
              </w:rPr>
              <w:t>,</w:t>
            </w:r>
            <w:r w:rsidR="006858E7" w:rsidRPr="00F71FAE">
              <w:rPr>
                <w:rFonts w:ascii="Times New Roman" w:eastAsia="Times New Roman" w:hAnsi="Times New Roman"/>
                <w:sz w:val="22"/>
                <w:szCs w:val="22"/>
                <w:lang w:eastAsia="ru-RU"/>
              </w:rPr>
              <w:t xml:space="preserve"> </w:t>
            </w:r>
            <w:r w:rsidR="006858E7" w:rsidRPr="009F5021">
              <w:rPr>
                <w:rFonts w:ascii="Times New Roman" w:eastAsia="Times New Roman" w:hAnsi="Times New Roman"/>
                <w:sz w:val="22"/>
                <w:szCs w:val="22"/>
                <w:lang w:eastAsia="ru-RU"/>
              </w:rPr>
              <w:t xml:space="preserve">со всеми видами топлива - </w:t>
            </w:r>
            <w:r w:rsidR="006858E7" w:rsidRPr="009F5021">
              <w:rPr>
                <w:rFonts w:ascii="Times New Roman" w:eastAsia="Times New Roman" w:hAnsi="Times New Roman"/>
                <w:sz w:val="22"/>
                <w:szCs w:val="22"/>
                <w:lang w:eastAsia="ru-RU"/>
              </w:rPr>
              <w:lastRenderedPageBreak/>
              <w:t>АИ-95, АИ-92, ДТ</w:t>
            </w:r>
            <w:r w:rsidR="006858E7" w:rsidRPr="00F71FAE">
              <w:rPr>
                <w:rFonts w:ascii="Times New Roman" w:eastAsia="Times New Roman" w:hAnsi="Times New Roman"/>
                <w:sz w:val="22"/>
                <w:szCs w:val="22"/>
                <w:lang w:eastAsia="ru-RU"/>
              </w:rPr>
              <w:t>,</w:t>
            </w:r>
            <w:r w:rsidRPr="009F5021">
              <w:rPr>
                <w:rFonts w:ascii="Times New Roman" w:eastAsia="Times New Roman" w:hAnsi="Times New Roman"/>
                <w:sz w:val="22"/>
                <w:szCs w:val="22"/>
                <w:lang w:eastAsia="ru-RU"/>
              </w:rPr>
              <w:t xml:space="preserve"> а конкретно следующие города: Челябинск, Миасс, Снежинск, Магнитогорск, Курган, Тюмень, Пермь, Ижевск, Воткинск, Самара, Сызрань, Саратов, Уфа, Казань, Н. Новгород, Киров, Москва, Владимир, Мурманск, Северодвинск, Архангельск. В том числе АЗС должны находится на основных трассах М5, М7, М10, М21 и др</w:t>
            </w:r>
            <w:r w:rsidRPr="00F71FAE">
              <w:rPr>
                <w:rFonts w:ascii="Times New Roman" w:eastAsia="Times New Roman" w:hAnsi="Times New Roman"/>
                <w:sz w:val="22"/>
                <w:szCs w:val="22"/>
                <w:lang w:eastAsia="ru-RU"/>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Default="00841EA6"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1</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Default="00841EA6"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2</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Default="00841EA6"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3</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Default="00841EA6" w:rsidP="009F5021">
            <w:pPr>
              <w:spacing w:after="0" w:line="240" w:lineRule="auto"/>
              <w:jc w:val="right"/>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w:t>
            </w: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r w:rsidR="00445B03" w:rsidRPr="009F5021" w:rsidTr="00445B03">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445B03" w:rsidRDefault="00445B03" w:rsidP="009F5021">
            <w:pPr>
              <w:spacing w:after="0" w:line="240" w:lineRule="auto"/>
              <w:jc w:val="right"/>
              <w:rPr>
                <w:rFonts w:ascii="Times New Roman" w:eastAsia="Times New Roman" w:hAnsi="Times New Roman"/>
                <w:color w:val="000000"/>
                <w:sz w:val="22"/>
                <w:szCs w:val="22"/>
                <w:lang w:eastAsia="ru-RU"/>
              </w:rPr>
            </w:pPr>
          </w:p>
        </w:tc>
        <w:tc>
          <w:tcPr>
            <w:tcW w:w="4819" w:type="dxa"/>
            <w:tcBorders>
              <w:top w:val="single" w:sz="4" w:space="0" w:color="auto"/>
              <w:left w:val="nil"/>
              <w:bottom w:val="single" w:sz="4" w:space="0" w:color="auto"/>
              <w:right w:val="single" w:sz="4" w:space="0" w:color="auto"/>
            </w:tcBorders>
            <w:shd w:val="clear" w:color="auto" w:fill="auto"/>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rPr>
                <w:rFonts w:ascii="Times New Roman" w:eastAsia="Times New Roman" w:hAnsi="Times New Roman"/>
                <w:color w:val="000000"/>
                <w:sz w:val="22"/>
                <w:szCs w:val="22"/>
                <w:lang w:eastAsia="ru-RU"/>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45B03" w:rsidRPr="009F5021" w:rsidRDefault="00445B03" w:rsidP="009F5021">
            <w:pPr>
              <w:spacing w:after="0" w:line="240" w:lineRule="auto"/>
              <w:jc w:val="right"/>
              <w:rPr>
                <w:rFonts w:ascii="Times New Roman" w:eastAsia="Times New Roman" w:hAnsi="Times New Roman"/>
                <w:color w:val="000000"/>
                <w:sz w:val="22"/>
                <w:szCs w:val="22"/>
                <w:lang w:eastAsia="ru-RU"/>
              </w:rPr>
            </w:pPr>
          </w:p>
        </w:tc>
      </w:tr>
    </w:tbl>
    <w:p w:rsidR="009F5021" w:rsidRPr="00904CB0" w:rsidRDefault="009F5021" w:rsidP="00B70F96">
      <w:pPr>
        <w:spacing w:after="0" w:line="240" w:lineRule="auto"/>
        <w:ind w:left="567" w:firstLine="709"/>
        <w:jc w:val="both"/>
        <w:rPr>
          <w:rFonts w:ascii="Times New Roman" w:eastAsia="Times New Roman" w:hAnsi="Times New Roman"/>
          <w:b/>
          <w:sz w:val="24"/>
          <w:szCs w:val="24"/>
          <w:lang w:eastAsia="ru-RU"/>
        </w:rPr>
      </w:pPr>
    </w:p>
    <w:p w:rsidR="00B70F96" w:rsidRPr="00904CB0" w:rsidRDefault="00B70F96" w:rsidP="00B70F9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sidR="00904CB0">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F71FAE">
        <w:rPr>
          <w:rFonts w:ascii="Times New Roman" w:eastAsia="Times New Roman" w:hAnsi="Times New Roman"/>
          <w:sz w:val="24"/>
          <w:szCs w:val="24"/>
          <w:lang w:eastAsia="ru-RU"/>
        </w:rPr>
        <w:t>поставки продукции</w:t>
      </w:r>
      <w:r w:rsidRPr="00904CB0">
        <w:rPr>
          <w:rFonts w:ascii="Times New Roman" w:eastAsia="Times New Roman" w:hAnsi="Times New Roman"/>
          <w:sz w:val="24"/>
          <w:szCs w:val="24"/>
          <w:lang w:eastAsia="ru-RU"/>
        </w:rPr>
        <w:t>.</w:t>
      </w:r>
    </w:p>
    <w:p w:rsidR="00B70F96" w:rsidRPr="00904CB0" w:rsidRDefault="00B70F96" w:rsidP="00B70F96">
      <w:pPr>
        <w:spacing w:after="0" w:line="240" w:lineRule="auto"/>
        <w:ind w:left="567" w:firstLine="709"/>
        <w:jc w:val="both"/>
        <w:rPr>
          <w:rFonts w:ascii="Times New Roman" w:eastAsia="Times New Roman" w:hAnsi="Times New Roman"/>
          <w:sz w:val="24"/>
          <w:szCs w:val="24"/>
          <w:lang w:eastAsia="ru-RU"/>
        </w:rPr>
      </w:pPr>
    </w:p>
    <w:p w:rsidR="00B70F96" w:rsidRPr="00904CB0" w:rsidRDefault="00B70F96" w:rsidP="00B70F9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04CB0" w:rsidRDefault="00B70F96" w:rsidP="00904CB0">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F71FAE">
        <w:rPr>
          <w:rFonts w:ascii="Times New Roman" w:eastAsia="Calibri" w:hAnsi="Times New Roman"/>
          <w:sz w:val="24"/>
          <w:szCs w:val="24"/>
          <w:lang w:eastAsia="ru-RU"/>
        </w:rPr>
        <w:t xml:space="preserve">поставки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любой организационно-правовой формы,</w:t>
      </w:r>
      <w:r w:rsidR="00997540" w:rsidRPr="00997540">
        <w:rPr>
          <w:rFonts w:ascii="Times New Roman" w:eastAsia="Calibri" w:hAnsi="Times New Roman"/>
          <w:sz w:val="24"/>
          <w:szCs w:val="24"/>
          <w:lang w:eastAsia="ru-RU"/>
        </w:rPr>
        <w:t xml:space="preserve"> </w:t>
      </w:r>
      <w:r w:rsidR="00784D00" w:rsidRPr="007A3769">
        <w:rPr>
          <w:rFonts w:ascii="Times New Roman" w:eastAsia="Calibri" w:hAnsi="Times New Roman"/>
          <w:sz w:val="24"/>
          <w:szCs w:val="24"/>
          <w:lang w:eastAsia="ru-RU"/>
        </w:rPr>
        <w:t>(</w:t>
      </w:r>
      <w:r w:rsidRPr="007A3769">
        <w:rPr>
          <w:rFonts w:ascii="Times New Roman" w:eastAsia="Calibri" w:hAnsi="Times New Roman"/>
          <w:sz w:val="24"/>
          <w:szCs w:val="24"/>
          <w:lang w:eastAsia="ru-RU"/>
        </w:rPr>
        <w:t xml:space="preserve">Приложение №1к </w:t>
      </w:r>
      <w:r w:rsidR="00507D54" w:rsidRPr="007A3769">
        <w:rPr>
          <w:rFonts w:ascii="Times New Roman" w:eastAsia="Times New Roman" w:hAnsi="Times New Roman"/>
          <w:sz w:val="24"/>
          <w:szCs w:val="24"/>
          <w:lang w:eastAsia="ru-RU"/>
        </w:rPr>
        <w:t>заявке</w:t>
      </w:r>
      <w:r w:rsidRPr="007A3769">
        <w:rPr>
          <w:rFonts w:ascii="Times New Roman" w:eastAsia="Times New Roman" w:hAnsi="Times New Roman"/>
          <w:sz w:val="24"/>
          <w:szCs w:val="24"/>
          <w:lang w:eastAsia="ru-RU"/>
        </w:rPr>
        <w:t xml:space="preserve"> </w:t>
      </w:r>
      <w:r w:rsidR="00507D54" w:rsidRPr="007A3769">
        <w:rPr>
          <w:rFonts w:ascii="Times New Roman" w:hAnsi="Times New Roman"/>
          <w:sz w:val="24"/>
          <w:szCs w:val="24"/>
        </w:rPr>
        <w:t>на участие в запросе предложений</w:t>
      </w:r>
      <w:r w:rsidR="00784D00">
        <w:rPr>
          <w:rFonts w:ascii="Times New Roman" w:hAnsi="Times New Roman"/>
          <w:sz w:val="24"/>
          <w:szCs w:val="24"/>
        </w:rPr>
        <w:t>)</w:t>
      </w:r>
      <w:r w:rsidRPr="00784D00">
        <w:rPr>
          <w:rFonts w:ascii="Times New Roman" w:eastAsia="Times New Roman" w:hAnsi="Times New Roman"/>
          <w:sz w:val="24"/>
          <w:szCs w:val="24"/>
          <w:lang w:eastAsia="ru-RU"/>
        </w:rPr>
        <w:t>;</w:t>
      </w:r>
    </w:p>
    <w:p w:rsidR="00507D54" w:rsidRDefault="00507D54" w:rsidP="00507D54">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507D54" w:rsidRPr="00507D54" w:rsidRDefault="00507D54" w:rsidP="00507D54">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B70F96" w:rsidRPr="00904CB0" w:rsidRDefault="00B70F96" w:rsidP="00B70F96">
      <w:pPr>
        <w:widowControl w:val="0"/>
        <w:spacing w:after="0" w:line="240" w:lineRule="auto"/>
        <w:jc w:val="both"/>
        <w:rPr>
          <w:rFonts w:ascii="Times New Roman" w:eastAsia="Calibri" w:hAnsi="Times New Roman"/>
          <w:sz w:val="24"/>
          <w:szCs w:val="24"/>
        </w:rPr>
      </w:pPr>
    </w:p>
    <w:p w:rsidR="00C75F46" w:rsidRPr="00904CB0" w:rsidRDefault="00C75F46" w:rsidP="00B70F96">
      <w:pPr>
        <w:widowControl w:val="0"/>
        <w:spacing w:after="0" w:line="240" w:lineRule="auto"/>
        <w:jc w:val="both"/>
        <w:rPr>
          <w:rFonts w:ascii="Times New Roman" w:eastAsia="Calibri" w:hAnsi="Times New Roman"/>
          <w:sz w:val="24"/>
          <w:szCs w:val="24"/>
        </w:rPr>
      </w:pPr>
    </w:p>
    <w:bookmarkEnd w:id="470"/>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BB15FF" w:rsidRPr="00904CB0" w:rsidRDefault="00BB15FF" w:rsidP="00BB15FF">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1D1194" w:rsidRDefault="001D1194">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ПРЕДЛОЖЕНИЕ О ЦЕНЕ ЕДИНИЦЫ ПРОДУКЦИИ</w:t>
      </w:r>
    </w:p>
    <w:p w:rsidR="00F71FAE" w:rsidRPr="00F71FAE" w:rsidRDefault="00093211" w:rsidP="00237B25">
      <w:pPr>
        <w:spacing w:after="0" w:line="240" w:lineRule="auto"/>
        <w:rPr>
          <w:rFonts w:ascii="Times New Roman" w:eastAsia="Times New Roman" w:hAnsi="Times New Roman"/>
          <w:sz w:val="22"/>
          <w:szCs w:val="22"/>
          <w:lang w:eastAsia="ru-RU"/>
        </w:rPr>
      </w:pPr>
      <w:r w:rsidRPr="00093211">
        <w:rPr>
          <w:rFonts w:ascii="Times New Roman" w:eastAsia="Times New Roman" w:hAnsi="Times New Roman"/>
          <w:sz w:val="18"/>
          <w:szCs w:val="18"/>
        </w:rPr>
        <w:t>Таблица</w:t>
      </w:r>
    </w:p>
    <w:tbl>
      <w:tblPr>
        <w:tblW w:w="10491"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1307"/>
        <w:gridCol w:w="3260"/>
        <w:gridCol w:w="1418"/>
        <w:gridCol w:w="1134"/>
        <w:gridCol w:w="1417"/>
        <w:gridCol w:w="1418"/>
      </w:tblGrid>
      <w:tr w:rsidR="00F71FAE" w:rsidRPr="00F71FAE" w:rsidTr="00F71FAE">
        <w:trPr>
          <w:trHeight w:hRule="exact" w:val="1703"/>
        </w:trPr>
        <w:tc>
          <w:tcPr>
            <w:tcW w:w="537" w:type="dxa"/>
            <w:tcBorders>
              <w:top w:val="double" w:sz="4" w:space="0" w:color="auto"/>
              <w:left w:val="double" w:sz="4" w:space="0" w:color="auto"/>
              <w:bottom w:val="double" w:sz="4" w:space="0" w:color="auto"/>
              <w:right w:val="double" w:sz="4" w:space="0" w:color="auto"/>
            </w:tcBorders>
          </w:tcPr>
          <w:p w:rsidR="00F71FAE" w:rsidRPr="00F71FAE" w:rsidRDefault="00F71FAE" w:rsidP="00F71FAE">
            <w:pPr>
              <w:spacing w:after="0" w:line="240" w:lineRule="auto"/>
              <w:jc w:val="center"/>
              <w:rPr>
                <w:rFonts w:ascii="Times New Roman" w:eastAsia="Times New Roman" w:hAnsi="Times New Roman"/>
                <w:b/>
                <w:color w:val="000000"/>
                <w:sz w:val="20"/>
                <w:szCs w:val="20"/>
                <w:lang w:eastAsia="ru-RU"/>
              </w:rPr>
            </w:pPr>
            <w:r w:rsidRPr="00F71FAE">
              <w:rPr>
                <w:rFonts w:ascii="Times New Roman" w:eastAsia="Times New Roman" w:hAnsi="Times New Roman"/>
                <w:b/>
                <w:color w:val="000000"/>
                <w:sz w:val="20"/>
                <w:szCs w:val="20"/>
                <w:lang w:eastAsia="ru-RU"/>
              </w:rPr>
              <w:t>№ п/п</w:t>
            </w:r>
          </w:p>
        </w:tc>
        <w:tc>
          <w:tcPr>
            <w:tcW w:w="1307" w:type="dxa"/>
            <w:tcBorders>
              <w:top w:val="double" w:sz="4" w:space="0" w:color="auto"/>
              <w:left w:val="double" w:sz="4" w:space="0" w:color="auto"/>
              <w:bottom w:val="double" w:sz="4" w:space="0" w:color="auto"/>
              <w:right w:val="double" w:sz="4" w:space="0" w:color="auto"/>
            </w:tcBorders>
          </w:tcPr>
          <w:p w:rsidR="00F71FAE" w:rsidRPr="00F71FAE" w:rsidRDefault="00F71FAE" w:rsidP="00F71FAE">
            <w:pPr>
              <w:spacing w:after="0" w:line="240" w:lineRule="auto"/>
              <w:jc w:val="center"/>
              <w:rPr>
                <w:rFonts w:ascii="Times New Roman" w:eastAsia="Times New Roman" w:hAnsi="Times New Roman"/>
                <w:b/>
                <w:color w:val="000000"/>
                <w:sz w:val="20"/>
                <w:szCs w:val="20"/>
                <w:lang w:eastAsia="ru-RU"/>
              </w:rPr>
            </w:pPr>
            <w:r w:rsidRPr="00F71FAE">
              <w:rPr>
                <w:rFonts w:ascii="Times New Roman" w:eastAsia="Times New Roman" w:hAnsi="Times New Roman"/>
                <w:b/>
                <w:color w:val="000000"/>
                <w:sz w:val="20"/>
                <w:szCs w:val="20"/>
                <w:lang w:eastAsia="ru-RU"/>
              </w:rPr>
              <w:t>Наименование товара</w:t>
            </w:r>
          </w:p>
          <w:p w:rsidR="00F71FAE" w:rsidRPr="00F71FAE" w:rsidRDefault="00F71FAE" w:rsidP="00F71FAE">
            <w:pPr>
              <w:spacing w:after="0" w:line="240" w:lineRule="auto"/>
              <w:jc w:val="center"/>
              <w:rPr>
                <w:rFonts w:ascii="Times New Roman" w:eastAsia="Times New Roman" w:hAnsi="Times New Roman"/>
                <w:b/>
                <w:color w:val="000000"/>
                <w:sz w:val="20"/>
                <w:szCs w:val="20"/>
                <w:lang w:eastAsia="ru-RU"/>
              </w:rPr>
            </w:pPr>
          </w:p>
        </w:tc>
        <w:tc>
          <w:tcPr>
            <w:tcW w:w="3260" w:type="dxa"/>
            <w:tcBorders>
              <w:top w:val="double" w:sz="4" w:space="0" w:color="auto"/>
              <w:left w:val="double" w:sz="4" w:space="0" w:color="auto"/>
              <w:bottom w:val="double" w:sz="4" w:space="0" w:color="auto"/>
              <w:right w:val="double" w:sz="4" w:space="0" w:color="auto"/>
            </w:tcBorders>
          </w:tcPr>
          <w:p w:rsidR="00F71FAE" w:rsidRPr="00F71FAE" w:rsidRDefault="00F71FAE" w:rsidP="00F71FAE">
            <w:pPr>
              <w:spacing w:after="0" w:line="240" w:lineRule="auto"/>
              <w:ind w:left="-108" w:right="-108"/>
              <w:jc w:val="center"/>
              <w:rPr>
                <w:rFonts w:ascii="Times New Roman" w:eastAsia="Times New Roman" w:hAnsi="Times New Roman"/>
                <w:b/>
                <w:bCs/>
                <w:sz w:val="20"/>
                <w:szCs w:val="20"/>
                <w:lang w:eastAsia="ru-RU"/>
              </w:rPr>
            </w:pPr>
            <w:r w:rsidRPr="00F71FAE">
              <w:rPr>
                <w:rFonts w:ascii="Times New Roman" w:eastAsia="Times New Roman" w:hAnsi="Times New Roman"/>
                <w:b/>
                <w:bCs/>
                <w:sz w:val="20"/>
                <w:szCs w:val="20"/>
                <w:lang w:eastAsia="ru-RU"/>
              </w:rPr>
              <w:t>Функциональные характеристики (потребительские свойства), качественные характеристики товара</w:t>
            </w:r>
          </w:p>
          <w:p w:rsidR="00F71FAE" w:rsidRPr="00F71FAE" w:rsidRDefault="00F71FAE" w:rsidP="00F71FAE">
            <w:pPr>
              <w:spacing w:after="0" w:line="240" w:lineRule="auto"/>
              <w:ind w:left="-108" w:right="-108"/>
              <w:jc w:val="center"/>
              <w:rPr>
                <w:rFonts w:ascii="Times New Roman" w:eastAsia="Times New Roman" w:hAnsi="Times New Roman"/>
                <w:bCs/>
                <w:i/>
                <w:sz w:val="20"/>
                <w:szCs w:val="20"/>
                <w:lang w:eastAsia="ru-RU"/>
              </w:rPr>
            </w:pPr>
            <w:r w:rsidRPr="00F71FAE">
              <w:rPr>
                <w:rFonts w:ascii="Times New Roman" w:eastAsia="Times New Roman" w:hAnsi="Times New Roman"/>
                <w:bCs/>
                <w:i/>
                <w:sz w:val="20"/>
                <w:szCs w:val="20"/>
                <w:lang w:eastAsia="ru-RU"/>
              </w:rPr>
              <w:t>(структура описания технических характеристик товара в соответствии с Приложение № 1 к Техническому заданию)</w:t>
            </w:r>
          </w:p>
        </w:tc>
        <w:tc>
          <w:tcPr>
            <w:tcW w:w="1418" w:type="dxa"/>
            <w:tcBorders>
              <w:top w:val="double" w:sz="4" w:space="0" w:color="auto"/>
              <w:left w:val="double" w:sz="4" w:space="0" w:color="auto"/>
              <w:bottom w:val="double" w:sz="4" w:space="0" w:color="auto"/>
              <w:right w:val="double" w:sz="4" w:space="0" w:color="auto"/>
            </w:tcBorders>
          </w:tcPr>
          <w:p w:rsidR="00F71FAE" w:rsidRPr="00F71FAE" w:rsidRDefault="00F71FAE" w:rsidP="00F71FAE">
            <w:pPr>
              <w:spacing w:after="0" w:line="240" w:lineRule="auto"/>
              <w:ind w:left="-108" w:right="-108"/>
              <w:jc w:val="center"/>
              <w:rPr>
                <w:rFonts w:ascii="Times New Roman" w:eastAsia="Times New Roman" w:hAnsi="Times New Roman"/>
                <w:b/>
                <w:bCs/>
                <w:sz w:val="20"/>
                <w:szCs w:val="20"/>
                <w:lang w:eastAsia="ru-RU"/>
              </w:rPr>
            </w:pPr>
            <w:r w:rsidRPr="00F71FAE">
              <w:rPr>
                <w:rFonts w:ascii="Times New Roman" w:eastAsia="Times New Roman" w:hAnsi="Times New Roman"/>
                <w:b/>
                <w:bCs/>
                <w:sz w:val="20"/>
                <w:szCs w:val="20"/>
                <w:lang w:eastAsia="ru-RU"/>
              </w:rPr>
              <w:t>Страна происхождения товара</w:t>
            </w:r>
          </w:p>
        </w:tc>
        <w:tc>
          <w:tcPr>
            <w:tcW w:w="1134" w:type="dxa"/>
            <w:tcBorders>
              <w:top w:val="double" w:sz="4" w:space="0" w:color="auto"/>
              <w:left w:val="double" w:sz="4" w:space="0" w:color="auto"/>
              <w:bottom w:val="double" w:sz="4" w:space="0" w:color="auto"/>
              <w:right w:val="double" w:sz="4" w:space="0" w:color="auto"/>
            </w:tcBorders>
          </w:tcPr>
          <w:p w:rsidR="00F71FAE" w:rsidRPr="00F71FAE" w:rsidRDefault="00F71FAE" w:rsidP="00F71FAE">
            <w:pPr>
              <w:spacing w:after="0" w:line="240" w:lineRule="auto"/>
              <w:ind w:left="-108" w:right="-108"/>
              <w:jc w:val="center"/>
              <w:rPr>
                <w:rFonts w:ascii="Times New Roman" w:eastAsia="Times New Roman" w:hAnsi="Times New Roman"/>
                <w:b/>
                <w:bCs/>
                <w:sz w:val="20"/>
                <w:szCs w:val="20"/>
                <w:lang w:eastAsia="ru-RU"/>
              </w:rPr>
            </w:pPr>
            <w:r w:rsidRPr="00F71FAE">
              <w:rPr>
                <w:rFonts w:ascii="Times New Roman" w:eastAsia="Times New Roman" w:hAnsi="Times New Roman"/>
                <w:b/>
                <w:bCs/>
                <w:sz w:val="20"/>
                <w:szCs w:val="20"/>
                <w:lang w:eastAsia="ru-RU"/>
              </w:rPr>
              <w:t>Единица</w:t>
            </w:r>
          </w:p>
          <w:p w:rsidR="00F71FAE" w:rsidRPr="00F71FAE" w:rsidRDefault="00F71FAE" w:rsidP="00F71FAE">
            <w:pPr>
              <w:spacing w:after="0" w:line="240" w:lineRule="auto"/>
              <w:ind w:left="-108" w:right="-108"/>
              <w:jc w:val="center"/>
              <w:rPr>
                <w:rFonts w:ascii="Times New Roman" w:eastAsia="Times New Roman" w:hAnsi="Times New Roman"/>
                <w:b/>
                <w:bCs/>
                <w:sz w:val="20"/>
                <w:szCs w:val="20"/>
                <w:lang w:eastAsia="ru-RU"/>
              </w:rPr>
            </w:pPr>
            <w:r w:rsidRPr="00F71FAE">
              <w:rPr>
                <w:rFonts w:ascii="Times New Roman" w:eastAsia="Times New Roman" w:hAnsi="Times New Roman"/>
                <w:b/>
                <w:bCs/>
                <w:sz w:val="20"/>
                <w:szCs w:val="20"/>
                <w:lang w:eastAsia="ru-RU"/>
              </w:rPr>
              <w:t>измерения</w:t>
            </w:r>
          </w:p>
        </w:tc>
        <w:tc>
          <w:tcPr>
            <w:tcW w:w="1417" w:type="dxa"/>
            <w:tcBorders>
              <w:top w:val="double" w:sz="4" w:space="0" w:color="auto"/>
              <w:left w:val="double" w:sz="4" w:space="0" w:color="auto"/>
              <w:bottom w:val="double" w:sz="4" w:space="0" w:color="auto"/>
              <w:right w:val="double" w:sz="4" w:space="0" w:color="auto"/>
            </w:tcBorders>
          </w:tcPr>
          <w:p w:rsidR="00F71FAE" w:rsidRPr="00F71FAE" w:rsidRDefault="00F71FAE" w:rsidP="00F71FAE">
            <w:pPr>
              <w:spacing w:after="0" w:line="240" w:lineRule="auto"/>
              <w:ind w:right="-108"/>
              <w:jc w:val="center"/>
              <w:rPr>
                <w:rFonts w:ascii="Times New Roman" w:eastAsia="Times New Roman" w:hAnsi="Times New Roman"/>
                <w:b/>
                <w:bCs/>
                <w:sz w:val="20"/>
                <w:szCs w:val="20"/>
                <w:lang w:eastAsia="ru-RU"/>
              </w:rPr>
            </w:pPr>
            <w:r w:rsidRPr="00F71FAE">
              <w:rPr>
                <w:rFonts w:ascii="Times New Roman" w:eastAsia="Times New Roman" w:hAnsi="Times New Roman"/>
                <w:b/>
                <w:bCs/>
                <w:sz w:val="20"/>
                <w:szCs w:val="20"/>
                <w:lang w:eastAsia="ru-RU"/>
              </w:rPr>
              <w:t>Количество *</w:t>
            </w:r>
          </w:p>
        </w:tc>
        <w:tc>
          <w:tcPr>
            <w:tcW w:w="1418" w:type="dxa"/>
            <w:tcBorders>
              <w:top w:val="double" w:sz="4" w:space="0" w:color="auto"/>
              <w:left w:val="double" w:sz="4" w:space="0" w:color="auto"/>
              <w:bottom w:val="double" w:sz="4" w:space="0" w:color="auto"/>
              <w:right w:val="double" w:sz="4" w:space="0" w:color="auto"/>
            </w:tcBorders>
          </w:tcPr>
          <w:p w:rsidR="00F71FAE" w:rsidRDefault="00F71FAE" w:rsidP="00F71FAE">
            <w:pPr>
              <w:spacing w:after="0" w:line="240" w:lineRule="auto"/>
              <w:jc w:val="center"/>
              <w:rPr>
                <w:rFonts w:ascii="Times New Roman" w:eastAsia="Times New Roman" w:hAnsi="Times New Roman"/>
                <w:b/>
                <w:bCs/>
                <w:sz w:val="20"/>
                <w:szCs w:val="20"/>
                <w:lang w:eastAsia="ru-RU"/>
              </w:rPr>
            </w:pPr>
            <w:r w:rsidRPr="00F71FAE">
              <w:rPr>
                <w:rFonts w:ascii="Times New Roman" w:eastAsia="Times New Roman" w:hAnsi="Times New Roman"/>
                <w:b/>
                <w:bCs/>
                <w:sz w:val="20"/>
                <w:szCs w:val="20"/>
                <w:lang w:eastAsia="ru-RU"/>
              </w:rPr>
              <w:t>Максимальная цена 1 (Одного) литра</w:t>
            </w:r>
            <w:r w:rsidRPr="002D08F9">
              <w:rPr>
                <w:rFonts w:ascii="Times New Roman" w:eastAsia="Times New Roman" w:hAnsi="Times New Roman"/>
                <w:b/>
                <w:bCs/>
                <w:sz w:val="20"/>
                <w:szCs w:val="20"/>
                <w:lang w:eastAsia="ru-RU"/>
              </w:rPr>
              <w:t>*</w:t>
            </w:r>
            <w:r w:rsidRPr="00F71FAE">
              <w:rPr>
                <w:rFonts w:ascii="Times New Roman" w:eastAsia="Times New Roman" w:hAnsi="Times New Roman"/>
                <w:b/>
                <w:bCs/>
                <w:sz w:val="20"/>
                <w:szCs w:val="20"/>
                <w:lang w:eastAsia="ru-RU"/>
              </w:rPr>
              <w:t>*</w:t>
            </w:r>
          </w:p>
          <w:p w:rsidR="00F71FAE" w:rsidRPr="00F71FAE" w:rsidRDefault="00F71FAE" w:rsidP="00F71FA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
                <w:bCs/>
                <w:sz w:val="20"/>
                <w:szCs w:val="20"/>
                <w:lang w:eastAsia="ru-RU"/>
              </w:rPr>
              <w:t>(руб.</w:t>
            </w:r>
            <w:r w:rsidR="00237B25">
              <w:rPr>
                <w:rFonts w:ascii="Times New Roman" w:eastAsia="Times New Roman" w:hAnsi="Times New Roman"/>
                <w:b/>
                <w:bCs/>
                <w:sz w:val="20"/>
                <w:szCs w:val="20"/>
                <w:lang w:eastAsia="ru-RU"/>
              </w:rPr>
              <w:t xml:space="preserve"> с НДС</w:t>
            </w:r>
            <w:r>
              <w:rPr>
                <w:rFonts w:ascii="Times New Roman" w:eastAsia="Times New Roman" w:hAnsi="Times New Roman"/>
                <w:b/>
                <w:bCs/>
                <w:sz w:val="20"/>
                <w:szCs w:val="20"/>
                <w:lang w:eastAsia="ru-RU"/>
              </w:rPr>
              <w:t>)</w:t>
            </w:r>
          </w:p>
        </w:tc>
      </w:tr>
      <w:tr w:rsidR="00F71FAE" w:rsidRPr="00F71FAE" w:rsidTr="00F71FAE">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248"/>
        </w:trPr>
        <w:tc>
          <w:tcPr>
            <w:tcW w:w="537" w:type="dxa"/>
            <w:shd w:val="clear" w:color="auto" w:fill="auto"/>
            <w:vAlign w:val="center"/>
          </w:tcPr>
          <w:p w:rsidR="00F71FAE" w:rsidRPr="00F71FAE" w:rsidRDefault="00F71FAE" w:rsidP="00F71FAE">
            <w:pPr>
              <w:spacing w:after="0" w:line="240" w:lineRule="auto"/>
              <w:rPr>
                <w:rFonts w:ascii="Times New Roman" w:eastAsia="Times New Roman" w:hAnsi="Times New Roman"/>
                <w:b/>
                <w:sz w:val="20"/>
                <w:szCs w:val="20"/>
                <w:lang w:eastAsia="ru-RU"/>
              </w:rPr>
            </w:pPr>
            <w:r w:rsidRPr="00F71FAE">
              <w:rPr>
                <w:rFonts w:ascii="Times New Roman" w:eastAsia="Times New Roman" w:hAnsi="Times New Roman"/>
                <w:b/>
                <w:sz w:val="20"/>
                <w:szCs w:val="20"/>
                <w:lang w:eastAsia="ru-RU"/>
              </w:rPr>
              <w:t>1.</w:t>
            </w:r>
          </w:p>
        </w:tc>
        <w:tc>
          <w:tcPr>
            <w:tcW w:w="1307" w:type="dxa"/>
            <w:shd w:val="clear" w:color="auto" w:fill="auto"/>
            <w:vAlign w:val="center"/>
          </w:tcPr>
          <w:p w:rsidR="00F71FAE" w:rsidRPr="00F71FAE" w:rsidRDefault="00F71FAE" w:rsidP="00F71FAE">
            <w:pPr>
              <w:autoSpaceDE w:val="0"/>
              <w:autoSpaceDN w:val="0"/>
              <w:adjustRightInd w:val="0"/>
              <w:spacing w:after="0" w:line="240" w:lineRule="auto"/>
              <w:rPr>
                <w:rFonts w:ascii="Times New Roman" w:eastAsia="Times New Roman" w:hAnsi="Times New Roman"/>
                <w:b/>
                <w:sz w:val="20"/>
                <w:szCs w:val="20"/>
                <w:lang w:eastAsia="ru-RU"/>
              </w:rPr>
            </w:pPr>
            <w:r w:rsidRPr="00F71FAE">
              <w:rPr>
                <w:rFonts w:ascii="Times New Roman" w:eastAsia="Times New Roman" w:hAnsi="Times New Roman"/>
                <w:b/>
                <w:sz w:val="20"/>
                <w:szCs w:val="20"/>
                <w:lang w:eastAsia="ru-RU"/>
              </w:rPr>
              <w:t>АИ -92</w:t>
            </w:r>
          </w:p>
        </w:tc>
        <w:tc>
          <w:tcPr>
            <w:tcW w:w="3260" w:type="dxa"/>
            <w:shd w:val="clear" w:color="auto" w:fill="auto"/>
          </w:tcPr>
          <w:p w:rsidR="00F71FAE" w:rsidRPr="00F71FAE" w:rsidRDefault="00F71FAE" w:rsidP="00F71FAE">
            <w:pPr>
              <w:spacing w:after="0"/>
              <w:rPr>
                <w:rFonts w:ascii="Times New Roman" w:eastAsia="Times New Roman" w:hAnsi="Times New Roman"/>
                <w:sz w:val="20"/>
                <w:szCs w:val="20"/>
                <w:lang w:eastAsia="ru-RU"/>
              </w:rPr>
            </w:pPr>
          </w:p>
        </w:tc>
        <w:tc>
          <w:tcPr>
            <w:tcW w:w="1418" w:type="dxa"/>
            <w:tcBorders>
              <w:right w:val="double" w:sz="4" w:space="0" w:color="auto"/>
            </w:tcBorders>
            <w:shd w:val="clear" w:color="auto" w:fill="auto"/>
            <w:vAlign w:val="center"/>
          </w:tcPr>
          <w:p w:rsidR="00F71FAE" w:rsidRPr="00F71FAE" w:rsidRDefault="00F71FAE" w:rsidP="00F71FAE">
            <w:pPr>
              <w:spacing w:after="0" w:line="240" w:lineRule="auto"/>
              <w:ind w:left="355"/>
              <w:rPr>
                <w:rFonts w:ascii="Times New Roman" w:eastAsia="Times New Roman" w:hAnsi="Times New Roman"/>
                <w:sz w:val="20"/>
                <w:szCs w:val="20"/>
                <w:lang w:eastAsia="ru-RU"/>
              </w:rPr>
            </w:pPr>
          </w:p>
          <w:p w:rsidR="00F71FAE" w:rsidRPr="00F71FAE" w:rsidRDefault="00F71FAE" w:rsidP="00F71FAE">
            <w:pPr>
              <w:spacing w:after="0" w:line="240" w:lineRule="auto"/>
              <w:ind w:left="355"/>
              <w:rPr>
                <w:rFonts w:ascii="Times New Roman" w:eastAsia="Times New Roman" w:hAnsi="Times New Roman"/>
                <w:sz w:val="20"/>
                <w:szCs w:val="20"/>
                <w:lang w:eastAsia="ru-RU"/>
              </w:rPr>
            </w:pPr>
          </w:p>
        </w:tc>
        <w:tc>
          <w:tcPr>
            <w:tcW w:w="1134" w:type="dxa"/>
            <w:tcBorders>
              <w:left w:val="double" w:sz="4" w:space="0" w:color="auto"/>
            </w:tcBorders>
            <w:shd w:val="clear" w:color="auto" w:fill="auto"/>
            <w:vAlign w:val="center"/>
          </w:tcPr>
          <w:p w:rsidR="00F71FAE" w:rsidRPr="00F71FAE" w:rsidRDefault="00F71FAE" w:rsidP="00F71FAE">
            <w:pPr>
              <w:spacing w:after="0" w:line="240" w:lineRule="auto"/>
              <w:jc w:val="center"/>
              <w:rPr>
                <w:rFonts w:ascii="Times New Roman" w:eastAsia="Times New Roman" w:hAnsi="Times New Roman"/>
                <w:sz w:val="20"/>
                <w:szCs w:val="20"/>
                <w:lang w:eastAsia="ru-RU"/>
              </w:rPr>
            </w:pPr>
            <w:r w:rsidRPr="00F71FAE">
              <w:rPr>
                <w:rFonts w:ascii="Times New Roman" w:eastAsia="Times New Roman" w:hAnsi="Times New Roman"/>
                <w:sz w:val="20"/>
                <w:szCs w:val="20"/>
                <w:lang w:eastAsia="ru-RU"/>
              </w:rPr>
              <w:t>Литр</w:t>
            </w:r>
          </w:p>
        </w:tc>
        <w:tc>
          <w:tcPr>
            <w:tcW w:w="1417" w:type="dxa"/>
            <w:shd w:val="clear" w:color="auto" w:fill="auto"/>
          </w:tcPr>
          <w:p w:rsidR="00F71FAE" w:rsidRPr="00F71FAE" w:rsidRDefault="00F71FAE" w:rsidP="00F71FAE">
            <w:pPr>
              <w:jc w:val="center"/>
              <w:rPr>
                <w:rFonts w:ascii="Times New Roman" w:hAnsi="Times New Roman"/>
                <w:color w:val="000000" w:themeColor="text1"/>
              </w:rPr>
            </w:pPr>
            <w:r w:rsidRPr="00F71FAE">
              <w:rPr>
                <w:rFonts w:ascii="Times New Roman" w:hAnsi="Times New Roman"/>
                <w:color w:val="000000" w:themeColor="text1"/>
                <w:sz w:val="22"/>
                <w:szCs w:val="22"/>
              </w:rPr>
              <w:t xml:space="preserve">17 000  </w:t>
            </w:r>
          </w:p>
        </w:tc>
        <w:tc>
          <w:tcPr>
            <w:tcW w:w="1418" w:type="dxa"/>
            <w:shd w:val="clear" w:color="auto" w:fill="auto"/>
            <w:vAlign w:val="center"/>
          </w:tcPr>
          <w:p w:rsidR="00F71FAE" w:rsidRPr="00F71FAE" w:rsidRDefault="00F71FAE" w:rsidP="00F71FAE">
            <w:pPr>
              <w:spacing w:after="0" w:line="240" w:lineRule="auto"/>
              <w:jc w:val="center"/>
              <w:rPr>
                <w:rFonts w:ascii="Times New Roman" w:eastAsia="Times New Roman" w:hAnsi="Times New Roman"/>
                <w:b/>
                <w:bCs/>
                <w:sz w:val="20"/>
                <w:szCs w:val="20"/>
                <w:lang w:eastAsia="ru-RU"/>
              </w:rPr>
            </w:pPr>
          </w:p>
        </w:tc>
      </w:tr>
      <w:tr w:rsidR="00F71FAE" w:rsidRPr="00F71FAE" w:rsidTr="00F71FAE">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248"/>
        </w:trPr>
        <w:tc>
          <w:tcPr>
            <w:tcW w:w="537" w:type="dxa"/>
            <w:shd w:val="clear" w:color="auto" w:fill="auto"/>
            <w:vAlign w:val="center"/>
          </w:tcPr>
          <w:p w:rsidR="00F71FAE" w:rsidRPr="00F71FAE" w:rsidRDefault="00F71FAE" w:rsidP="00F71FAE">
            <w:pPr>
              <w:spacing w:after="0" w:line="240" w:lineRule="auto"/>
              <w:rPr>
                <w:rFonts w:ascii="Times New Roman" w:eastAsia="Times New Roman" w:hAnsi="Times New Roman"/>
                <w:b/>
                <w:sz w:val="20"/>
                <w:szCs w:val="20"/>
                <w:lang w:eastAsia="ru-RU"/>
              </w:rPr>
            </w:pPr>
            <w:r w:rsidRPr="00F71FAE">
              <w:rPr>
                <w:rFonts w:ascii="Times New Roman" w:eastAsia="Times New Roman" w:hAnsi="Times New Roman"/>
                <w:b/>
                <w:sz w:val="20"/>
                <w:szCs w:val="20"/>
                <w:lang w:eastAsia="ru-RU"/>
              </w:rPr>
              <w:t>2.</w:t>
            </w:r>
          </w:p>
        </w:tc>
        <w:tc>
          <w:tcPr>
            <w:tcW w:w="1307" w:type="dxa"/>
            <w:shd w:val="clear" w:color="auto" w:fill="auto"/>
            <w:vAlign w:val="center"/>
          </w:tcPr>
          <w:p w:rsidR="00F71FAE" w:rsidRPr="00F71FAE" w:rsidRDefault="00F71FAE" w:rsidP="00F71FAE">
            <w:pPr>
              <w:autoSpaceDE w:val="0"/>
              <w:autoSpaceDN w:val="0"/>
              <w:adjustRightInd w:val="0"/>
              <w:spacing w:after="0" w:line="240" w:lineRule="auto"/>
              <w:rPr>
                <w:rFonts w:ascii="Times New Roman" w:eastAsia="Times New Roman" w:hAnsi="Times New Roman"/>
                <w:b/>
                <w:sz w:val="20"/>
                <w:szCs w:val="20"/>
                <w:lang w:eastAsia="ru-RU"/>
              </w:rPr>
            </w:pPr>
            <w:r w:rsidRPr="00F71FAE">
              <w:rPr>
                <w:rFonts w:ascii="Times New Roman" w:eastAsia="Times New Roman" w:hAnsi="Times New Roman"/>
                <w:b/>
                <w:sz w:val="20"/>
                <w:szCs w:val="20"/>
                <w:lang w:eastAsia="ru-RU"/>
              </w:rPr>
              <w:t>АИ – 95</w:t>
            </w:r>
          </w:p>
        </w:tc>
        <w:tc>
          <w:tcPr>
            <w:tcW w:w="3260" w:type="dxa"/>
            <w:shd w:val="clear" w:color="auto" w:fill="auto"/>
          </w:tcPr>
          <w:p w:rsidR="00F71FAE" w:rsidRPr="00F71FAE" w:rsidRDefault="00F71FAE" w:rsidP="00F71FAE">
            <w:pPr>
              <w:spacing w:after="0"/>
              <w:rPr>
                <w:rFonts w:ascii="Times New Roman" w:eastAsia="Times New Roman" w:hAnsi="Times New Roman"/>
                <w:sz w:val="20"/>
                <w:szCs w:val="20"/>
                <w:lang w:eastAsia="ru-RU"/>
              </w:rPr>
            </w:pPr>
          </w:p>
        </w:tc>
        <w:tc>
          <w:tcPr>
            <w:tcW w:w="1418" w:type="dxa"/>
            <w:tcBorders>
              <w:right w:val="double" w:sz="4" w:space="0" w:color="auto"/>
            </w:tcBorders>
            <w:shd w:val="clear" w:color="auto" w:fill="auto"/>
          </w:tcPr>
          <w:p w:rsidR="00F71FAE" w:rsidRPr="00F71FAE" w:rsidRDefault="00F71FAE" w:rsidP="00F71FAE">
            <w:pPr>
              <w:spacing w:after="0" w:line="240" w:lineRule="auto"/>
              <w:ind w:left="355"/>
              <w:rPr>
                <w:rFonts w:ascii="Times New Roman" w:eastAsia="Times New Roman" w:hAnsi="Times New Roman"/>
                <w:sz w:val="20"/>
                <w:szCs w:val="20"/>
                <w:lang w:eastAsia="ru-RU"/>
              </w:rPr>
            </w:pPr>
          </w:p>
          <w:p w:rsidR="00F71FAE" w:rsidRPr="00F71FAE" w:rsidRDefault="00F71FAE" w:rsidP="00F71FAE">
            <w:pPr>
              <w:spacing w:after="0" w:line="240" w:lineRule="auto"/>
              <w:ind w:left="355"/>
              <w:rPr>
                <w:rFonts w:ascii="Times New Roman" w:eastAsia="Times New Roman" w:hAnsi="Times New Roman"/>
                <w:sz w:val="20"/>
                <w:szCs w:val="20"/>
                <w:lang w:eastAsia="ru-RU"/>
              </w:rPr>
            </w:pPr>
          </w:p>
        </w:tc>
        <w:tc>
          <w:tcPr>
            <w:tcW w:w="1134" w:type="dxa"/>
            <w:tcBorders>
              <w:left w:val="double" w:sz="4" w:space="0" w:color="auto"/>
            </w:tcBorders>
            <w:shd w:val="clear" w:color="auto" w:fill="auto"/>
            <w:vAlign w:val="center"/>
          </w:tcPr>
          <w:p w:rsidR="00F71FAE" w:rsidRPr="00F71FAE" w:rsidRDefault="00F71FAE" w:rsidP="00F71FAE">
            <w:pPr>
              <w:spacing w:after="0" w:line="240" w:lineRule="auto"/>
              <w:jc w:val="center"/>
              <w:rPr>
                <w:rFonts w:ascii="Times New Roman" w:eastAsia="Times New Roman" w:hAnsi="Times New Roman"/>
                <w:sz w:val="20"/>
                <w:szCs w:val="20"/>
                <w:lang w:eastAsia="ru-RU"/>
              </w:rPr>
            </w:pPr>
            <w:r w:rsidRPr="00F71FAE">
              <w:rPr>
                <w:rFonts w:ascii="Times New Roman" w:eastAsia="Times New Roman" w:hAnsi="Times New Roman"/>
                <w:sz w:val="20"/>
                <w:szCs w:val="20"/>
                <w:lang w:eastAsia="ru-RU"/>
              </w:rPr>
              <w:t>Литр</w:t>
            </w:r>
          </w:p>
        </w:tc>
        <w:tc>
          <w:tcPr>
            <w:tcW w:w="1417" w:type="dxa"/>
            <w:shd w:val="clear" w:color="auto" w:fill="auto"/>
          </w:tcPr>
          <w:p w:rsidR="00F71FAE" w:rsidRPr="00F71FAE" w:rsidRDefault="00F71FAE" w:rsidP="00F71FAE">
            <w:pPr>
              <w:jc w:val="center"/>
              <w:rPr>
                <w:rFonts w:ascii="Times New Roman" w:hAnsi="Times New Roman"/>
                <w:color w:val="000000" w:themeColor="text1"/>
              </w:rPr>
            </w:pPr>
            <w:r w:rsidRPr="00F71FAE">
              <w:rPr>
                <w:rFonts w:ascii="Times New Roman" w:hAnsi="Times New Roman"/>
                <w:color w:val="000000" w:themeColor="text1"/>
                <w:sz w:val="22"/>
                <w:szCs w:val="22"/>
              </w:rPr>
              <w:t xml:space="preserve">12 000  </w:t>
            </w:r>
          </w:p>
        </w:tc>
        <w:tc>
          <w:tcPr>
            <w:tcW w:w="1418" w:type="dxa"/>
            <w:shd w:val="clear" w:color="auto" w:fill="auto"/>
            <w:vAlign w:val="center"/>
          </w:tcPr>
          <w:p w:rsidR="00F71FAE" w:rsidRPr="00F71FAE" w:rsidRDefault="00F71FAE" w:rsidP="00F71FAE">
            <w:pPr>
              <w:spacing w:after="0" w:line="240" w:lineRule="auto"/>
              <w:jc w:val="center"/>
              <w:rPr>
                <w:rFonts w:ascii="Times New Roman" w:eastAsia="Times New Roman" w:hAnsi="Times New Roman"/>
                <w:b/>
                <w:bCs/>
                <w:sz w:val="20"/>
                <w:szCs w:val="20"/>
                <w:lang w:eastAsia="ru-RU"/>
              </w:rPr>
            </w:pPr>
          </w:p>
        </w:tc>
      </w:tr>
      <w:tr w:rsidR="00F71FAE" w:rsidRPr="00F71FAE" w:rsidTr="00F71FAE">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248"/>
        </w:trPr>
        <w:tc>
          <w:tcPr>
            <w:tcW w:w="537" w:type="dxa"/>
            <w:tcBorders>
              <w:bottom w:val="single" w:sz="4" w:space="0" w:color="auto"/>
            </w:tcBorders>
            <w:shd w:val="clear" w:color="auto" w:fill="auto"/>
            <w:vAlign w:val="center"/>
          </w:tcPr>
          <w:p w:rsidR="00F71FAE" w:rsidRPr="00F71FAE" w:rsidRDefault="00F71FAE" w:rsidP="00F71FAE">
            <w:pPr>
              <w:spacing w:after="0" w:line="240" w:lineRule="auto"/>
              <w:rPr>
                <w:rFonts w:ascii="Times New Roman" w:eastAsia="Times New Roman" w:hAnsi="Times New Roman"/>
                <w:b/>
                <w:sz w:val="20"/>
                <w:szCs w:val="20"/>
                <w:lang w:eastAsia="ru-RU"/>
              </w:rPr>
            </w:pPr>
            <w:r w:rsidRPr="00F71FAE">
              <w:rPr>
                <w:rFonts w:ascii="Times New Roman" w:eastAsia="Times New Roman" w:hAnsi="Times New Roman"/>
                <w:b/>
                <w:sz w:val="20"/>
                <w:szCs w:val="20"/>
                <w:lang w:eastAsia="ru-RU"/>
              </w:rPr>
              <w:t>3.</w:t>
            </w:r>
          </w:p>
        </w:tc>
        <w:tc>
          <w:tcPr>
            <w:tcW w:w="1307" w:type="dxa"/>
            <w:tcBorders>
              <w:bottom w:val="single" w:sz="4" w:space="0" w:color="auto"/>
            </w:tcBorders>
            <w:shd w:val="clear" w:color="auto" w:fill="auto"/>
            <w:vAlign w:val="center"/>
          </w:tcPr>
          <w:p w:rsidR="00F71FAE" w:rsidRPr="00F71FAE" w:rsidRDefault="00F71FAE" w:rsidP="00F71FAE">
            <w:pPr>
              <w:autoSpaceDE w:val="0"/>
              <w:autoSpaceDN w:val="0"/>
              <w:adjustRightInd w:val="0"/>
              <w:spacing w:after="0" w:line="240" w:lineRule="auto"/>
              <w:rPr>
                <w:rFonts w:ascii="Times New Roman" w:eastAsia="Times New Roman" w:hAnsi="Times New Roman"/>
                <w:b/>
                <w:sz w:val="20"/>
                <w:szCs w:val="20"/>
                <w:lang w:eastAsia="ru-RU"/>
              </w:rPr>
            </w:pPr>
            <w:r w:rsidRPr="00F71FAE">
              <w:rPr>
                <w:rFonts w:ascii="Times New Roman" w:eastAsia="Times New Roman" w:hAnsi="Times New Roman"/>
                <w:b/>
                <w:sz w:val="20"/>
                <w:szCs w:val="20"/>
                <w:lang w:eastAsia="ru-RU"/>
              </w:rPr>
              <w:t>Дизельное топливо</w:t>
            </w:r>
          </w:p>
        </w:tc>
        <w:tc>
          <w:tcPr>
            <w:tcW w:w="3260" w:type="dxa"/>
            <w:tcBorders>
              <w:bottom w:val="single" w:sz="4" w:space="0" w:color="auto"/>
            </w:tcBorders>
            <w:shd w:val="clear" w:color="auto" w:fill="auto"/>
          </w:tcPr>
          <w:p w:rsidR="00F71FAE" w:rsidRPr="00F71FAE" w:rsidRDefault="00F71FAE" w:rsidP="00F71FAE">
            <w:pPr>
              <w:spacing w:after="0"/>
              <w:rPr>
                <w:rFonts w:ascii="Times New Roman" w:eastAsia="Times New Roman" w:hAnsi="Times New Roman"/>
                <w:sz w:val="20"/>
                <w:szCs w:val="20"/>
                <w:lang w:eastAsia="ru-RU"/>
              </w:rPr>
            </w:pPr>
          </w:p>
        </w:tc>
        <w:tc>
          <w:tcPr>
            <w:tcW w:w="1418" w:type="dxa"/>
            <w:tcBorders>
              <w:bottom w:val="single" w:sz="4" w:space="0" w:color="auto"/>
              <w:right w:val="double" w:sz="4" w:space="0" w:color="auto"/>
            </w:tcBorders>
            <w:shd w:val="clear" w:color="auto" w:fill="auto"/>
          </w:tcPr>
          <w:p w:rsidR="00F71FAE" w:rsidRPr="00F71FAE" w:rsidRDefault="00F71FAE" w:rsidP="00F71FAE">
            <w:pPr>
              <w:spacing w:after="0" w:line="240" w:lineRule="auto"/>
              <w:ind w:left="355"/>
              <w:rPr>
                <w:rFonts w:ascii="Times New Roman" w:eastAsia="Times New Roman" w:hAnsi="Times New Roman"/>
                <w:sz w:val="20"/>
                <w:szCs w:val="20"/>
                <w:lang w:eastAsia="ru-RU"/>
              </w:rPr>
            </w:pPr>
          </w:p>
        </w:tc>
        <w:tc>
          <w:tcPr>
            <w:tcW w:w="1134" w:type="dxa"/>
            <w:tcBorders>
              <w:left w:val="double" w:sz="4" w:space="0" w:color="auto"/>
              <w:bottom w:val="single" w:sz="4" w:space="0" w:color="auto"/>
            </w:tcBorders>
            <w:shd w:val="clear" w:color="auto" w:fill="auto"/>
            <w:vAlign w:val="center"/>
          </w:tcPr>
          <w:p w:rsidR="00F71FAE" w:rsidRPr="00F71FAE" w:rsidRDefault="00F71FAE" w:rsidP="00F71FAE">
            <w:pPr>
              <w:spacing w:after="0" w:line="240" w:lineRule="auto"/>
              <w:jc w:val="center"/>
              <w:rPr>
                <w:rFonts w:ascii="Times New Roman" w:eastAsia="Times New Roman" w:hAnsi="Times New Roman"/>
                <w:sz w:val="20"/>
                <w:szCs w:val="20"/>
                <w:lang w:eastAsia="ru-RU"/>
              </w:rPr>
            </w:pPr>
            <w:r w:rsidRPr="00F71FAE">
              <w:rPr>
                <w:rFonts w:ascii="Times New Roman" w:eastAsia="Times New Roman" w:hAnsi="Times New Roman"/>
                <w:sz w:val="20"/>
                <w:szCs w:val="20"/>
                <w:lang w:eastAsia="ru-RU"/>
              </w:rPr>
              <w:t>литр</w:t>
            </w:r>
          </w:p>
        </w:tc>
        <w:tc>
          <w:tcPr>
            <w:tcW w:w="1417" w:type="dxa"/>
            <w:tcBorders>
              <w:bottom w:val="single" w:sz="4" w:space="0" w:color="auto"/>
            </w:tcBorders>
            <w:shd w:val="clear" w:color="auto" w:fill="auto"/>
          </w:tcPr>
          <w:p w:rsidR="00F71FAE" w:rsidRPr="00F71FAE" w:rsidRDefault="00F71FAE" w:rsidP="00F71FAE">
            <w:pPr>
              <w:jc w:val="center"/>
              <w:rPr>
                <w:rFonts w:ascii="Times New Roman" w:hAnsi="Times New Roman"/>
                <w:color w:val="000000" w:themeColor="text1"/>
              </w:rPr>
            </w:pPr>
            <w:r w:rsidRPr="00F71FAE">
              <w:rPr>
                <w:rFonts w:ascii="Times New Roman" w:hAnsi="Times New Roman"/>
                <w:color w:val="000000" w:themeColor="text1"/>
                <w:sz w:val="22"/>
                <w:szCs w:val="22"/>
              </w:rPr>
              <w:t xml:space="preserve">37 000  </w:t>
            </w:r>
          </w:p>
        </w:tc>
        <w:tc>
          <w:tcPr>
            <w:tcW w:w="1418" w:type="dxa"/>
            <w:tcBorders>
              <w:bottom w:val="single" w:sz="4" w:space="0" w:color="auto"/>
            </w:tcBorders>
            <w:shd w:val="clear" w:color="auto" w:fill="auto"/>
            <w:vAlign w:val="center"/>
          </w:tcPr>
          <w:p w:rsidR="00F71FAE" w:rsidRPr="00F71FAE" w:rsidRDefault="00F71FAE" w:rsidP="00F71FAE">
            <w:pPr>
              <w:spacing w:after="0" w:line="240" w:lineRule="auto"/>
              <w:jc w:val="center"/>
              <w:rPr>
                <w:rFonts w:ascii="Times New Roman" w:eastAsia="Times New Roman" w:hAnsi="Times New Roman"/>
                <w:b/>
                <w:bCs/>
                <w:sz w:val="20"/>
                <w:szCs w:val="20"/>
                <w:lang w:eastAsia="ru-RU"/>
              </w:rPr>
            </w:pPr>
          </w:p>
        </w:tc>
      </w:tr>
    </w:tbl>
    <w:p w:rsidR="00F71FAE" w:rsidRPr="00F71FAE" w:rsidRDefault="00F71FAE" w:rsidP="00F71FAE">
      <w:pPr>
        <w:spacing w:after="0" w:line="240" w:lineRule="auto"/>
        <w:ind w:left="-284" w:firstLine="850"/>
        <w:jc w:val="both"/>
        <w:rPr>
          <w:rFonts w:ascii="Times New Roman" w:eastAsia="Times New Roman" w:hAnsi="Times New Roman"/>
          <w:bCs/>
          <w:strike/>
          <w:color w:val="000000"/>
          <w:sz w:val="22"/>
          <w:szCs w:val="22"/>
          <w:lang w:eastAsia="ru-RU"/>
        </w:rPr>
      </w:pPr>
      <w:r w:rsidRPr="00F71FAE">
        <w:rPr>
          <w:rFonts w:ascii="Times New Roman" w:eastAsia="Times New Roman" w:hAnsi="Times New Roman"/>
          <w:b/>
          <w:color w:val="000000"/>
          <w:sz w:val="22"/>
          <w:szCs w:val="22"/>
          <w:lang w:eastAsia="ru-RU"/>
        </w:rPr>
        <w:t>Сумма договора составляет</w:t>
      </w:r>
      <w:r w:rsidRPr="00F71FAE">
        <w:rPr>
          <w:rFonts w:ascii="Times New Roman" w:eastAsia="Times New Roman" w:hAnsi="Times New Roman"/>
          <w:color w:val="000000"/>
          <w:sz w:val="22"/>
          <w:szCs w:val="22"/>
          <w:lang w:eastAsia="ru-RU"/>
        </w:rPr>
        <w:t xml:space="preserve"> </w:t>
      </w:r>
      <w:r w:rsidRPr="00F71FAE">
        <w:rPr>
          <w:rFonts w:ascii="Times New Roman" w:eastAsia="Times New Roman" w:hAnsi="Times New Roman"/>
          <w:b/>
          <w:color w:val="000000"/>
          <w:sz w:val="22"/>
          <w:szCs w:val="22"/>
          <w:lang w:eastAsia="ru-RU"/>
        </w:rPr>
        <w:t>4 </w:t>
      </w:r>
      <w:r>
        <w:rPr>
          <w:rFonts w:ascii="Times New Roman" w:eastAsia="Times New Roman" w:hAnsi="Times New Roman"/>
          <w:b/>
          <w:color w:val="000000"/>
          <w:sz w:val="22"/>
          <w:szCs w:val="22"/>
          <w:lang w:eastAsia="ru-RU"/>
        </w:rPr>
        <w:t>600</w:t>
      </w:r>
      <w:r w:rsidRPr="00F71FAE">
        <w:rPr>
          <w:rFonts w:ascii="Times New Roman" w:eastAsia="Times New Roman" w:hAnsi="Times New Roman"/>
          <w:b/>
          <w:color w:val="000000"/>
          <w:sz w:val="22"/>
          <w:szCs w:val="22"/>
          <w:lang w:eastAsia="ru-RU"/>
        </w:rPr>
        <w:t xml:space="preserve"> 000 (Четыре миллиона </w:t>
      </w:r>
      <w:r>
        <w:rPr>
          <w:rFonts w:ascii="Times New Roman" w:eastAsia="Times New Roman" w:hAnsi="Times New Roman"/>
          <w:b/>
          <w:color w:val="000000"/>
          <w:sz w:val="22"/>
          <w:szCs w:val="22"/>
          <w:lang w:eastAsia="ru-RU"/>
        </w:rPr>
        <w:t>шестьсот</w:t>
      </w:r>
      <w:r w:rsidRPr="00F71FAE">
        <w:rPr>
          <w:rFonts w:ascii="Times New Roman" w:eastAsia="Times New Roman" w:hAnsi="Times New Roman"/>
          <w:b/>
          <w:color w:val="000000"/>
          <w:sz w:val="22"/>
          <w:szCs w:val="22"/>
          <w:lang w:eastAsia="ru-RU"/>
        </w:rPr>
        <w:t xml:space="preserve"> тысяч) рублей</w:t>
      </w:r>
      <w:r w:rsidRPr="00F71FAE">
        <w:rPr>
          <w:rFonts w:ascii="Times New Roman" w:eastAsia="Times New Roman" w:hAnsi="Times New Roman"/>
          <w:b/>
          <w:color w:val="000000"/>
          <w:spacing w:val="3"/>
          <w:sz w:val="22"/>
          <w:szCs w:val="22"/>
          <w:lang w:eastAsia="ru-RU"/>
        </w:rPr>
        <w:t xml:space="preserve"> 00 копеек</w:t>
      </w:r>
      <w:r w:rsidRPr="00F71FAE">
        <w:rPr>
          <w:rFonts w:ascii="Times New Roman" w:eastAsia="Times New Roman" w:hAnsi="Times New Roman"/>
          <w:color w:val="000000"/>
          <w:sz w:val="22"/>
          <w:szCs w:val="22"/>
          <w:lang w:eastAsia="ru-RU"/>
        </w:rPr>
        <w:t xml:space="preserve">, </w:t>
      </w:r>
      <w:r w:rsidRPr="00F71FAE">
        <w:rPr>
          <w:rFonts w:ascii="Times New Roman" w:eastAsia="Times New Roman" w:hAnsi="Times New Roman"/>
          <w:b/>
          <w:color w:val="000000"/>
          <w:sz w:val="22"/>
          <w:szCs w:val="22"/>
          <w:lang w:eastAsia="ru-RU"/>
        </w:rPr>
        <w:t xml:space="preserve">в </w:t>
      </w:r>
      <w:proofErr w:type="spellStart"/>
      <w:r w:rsidRPr="00F71FAE">
        <w:rPr>
          <w:rFonts w:ascii="Times New Roman" w:eastAsia="Times New Roman" w:hAnsi="Times New Roman"/>
          <w:b/>
          <w:color w:val="000000"/>
          <w:sz w:val="22"/>
          <w:szCs w:val="22"/>
          <w:lang w:eastAsia="ru-RU"/>
        </w:rPr>
        <w:t>т.ч</w:t>
      </w:r>
      <w:proofErr w:type="spellEnd"/>
      <w:r w:rsidRPr="00F71FAE">
        <w:rPr>
          <w:rFonts w:ascii="Times New Roman" w:eastAsia="Times New Roman" w:hAnsi="Times New Roman"/>
          <w:b/>
          <w:color w:val="000000"/>
          <w:sz w:val="22"/>
          <w:szCs w:val="22"/>
          <w:lang w:eastAsia="ru-RU"/>
        </w:rPr>
        <w:t xml:space="preserve">. НДС 20%, как максимально возможная сумма всех платежей по договору. </w:t>
      </w:r>
    </w:p>
    <w:p w:rsidR="00F71FAE" w:rsidRPr="00F71FAE" w:rsidRDefault="00F71FAE" w:rsidP="00F71FAE">
      <w:pPr>
        <w:spacing w:after="0" w:line="240" w:lineRule="auto"/>
        <w:ind w:left="-284" w:firstLine="709"/>
        <w:jc w:val="both"/>
        <w:rPr>
          <w:rFonts w:ascii="Times New Roman" w:eastAsia="Times New Roman" w:hAnsi="Times New Roman"/>
          <w:iCs/>
          <w:sz w:val="22"/>
          <w:szCs w:val="22"/>
          <w:lang w:eastAsia="ru-RU"/>
        </w:rPr>
      </w:pPr>
      <w:r w:rsidRPr="00F71FAE">
        <w:rPr>
          <w:rFonts w:ascii="Times New Roman" w:eastAsia="Times New Roman" w:hAnsi="Times New Roman"/>
          <w:color w:val="000000"/>
          <w:sz w:val="22"/>
          <w:szCs w:val="22"/>
          <w:lang w:eastAsia="ru-RU"/>
        </w:rPr>
        <w:t>*</w:t>
      </w:r>
      <w:r w:rsidRPr="00F71FAE">
        <w:rPr>
          <w:rFonts w:ascii="Times New Roman" w:eastAsia="Times New Roman" w:hAnsi="Times New Roman"/>
          <w:b/>
          <w:i/>
          <w:iCs/>
          <w:sz w:val="22"/>
          <w:szCs w:val="22"/>
          <w:lang w:eastAsia="ru-RU"/>
        </w:rPr>
        <w:t xml:space="preserve"> </w:t>
      </w:r>
      <w:r w:rsidRPr="00F71FAE">
        <w:rPr>
          <w:rFonts w:ascii="Times New Roman" w:eastAsia="Times New Roman" w:hAnsi="Times New Roman"/>
          <w:iCs/>
          <w:sz w:val="22"/>
          <w:szCs w:val="22"/>
          <w:lang w:eastAsia="ru-RU"/>
        </w:rPr>
        <w:t>Объем является приблизительным и будет складываться из объема фактически поставленной продукции.</w:t>
      </w:r>
    </w:p>
    <w:p w:rsidR="00F71FAE" w:rsidRPr="00237B25" w:rsidRDefault="00F71FAE" w:rsidP="00237B25">
      <w:pPr>
        <w:spacing w:after="0" w:line="240" w:lineRule="auto"/>
        <w:ind w:left="-284" w:firstLine="709"/>
        <w:jc w:val="both"/>
        <w:rPr>
          <w:rFonts w:ascii="Times New Roman" w:eastAsia="Calibri" w:hAnsi="Times New Roman"/>
          <w:color w:val="000000"/>
          <w:sz w:val="22"/>
          <w:szCs w:val="22"/>
        </w:rPr>
      </w:pPr>
      <w:r w:rsidRPr="00F71FAE">
        <w:rPr>
          <w:rFonts w:ascii="Times New Roman" w:eastAsia="Times New Roman" w:hAnsi="Times New Roman"/>
          <w:color w:val="000000"/>
          <w:sz w:val="22"/>
          <w:szCs w:val="22"/>
          <w:lang w:eastAsia="ru-RU"/>
        </w:rPr>
        <w:t xml:space="preserve">** Цена за 1 литр вида топлива является максимальной. Поставка Товара производятся по </w:t>
      </w:r>
      <w:r w:rsidRPr="00F71FAE">
        <w:rPr>
          <w:rFonts w:ascii="Times New Roman" w:eastAsia="Times New Roman" w:hAnsi="Times New Roman"/>
          <w:color w:val="000000"/>
          <w:sz w:val="22"/>
          <w:szCs w:val="22"/>
          <w:u w:val="single"/>
          <w:lang w:eastAsia="ru-RU"/>
        </w:rPr>
        <w:t>текущим розничным ценам</w:t>
      </w:r>
      <w:r w:rsidRPr="00F71FAE">
        <w:rPr>
          <w:rFonts w:ascii="Times New Roman" w:eastAsia="Times New Roman" w:hAnsi="Times New Roman"/>
          <w:color w:val="000000"/>
          <w:sz w:val="22"/>
          <w:szCs w:val="22"/>
          <w:lang w:eastAsia="ru-RU"/>
        </w:rPr>
        <w:t xml:space="preserve"> на момент получения Товара в Торговых точках Компании.</w:t>
      </w:r>
      <w:r w:rsidRPr="00F71FAE">
        <w:rPr>
          <w:rFonts w:ascii="Times New Roman" w:eastAsia="Calibri" w:hAnsi="Times New Roman"/>
          <w:color w:val="000000"/>
          <w:sz w:val="22"/>
          <w:szCs w:val="22"/>
        </w:rPr>
        <w:t xml:space="preserve"> </w:t>
      </w:r>
      <w:r w:rsidRPr="00F71FAE">
        <w:rPr>
          <w:rFonts w:ascii="Times New Roman" w:eastAsia="Times New Roman" w:hAnsi="Times New Roman"/>
          <w:color w:val="000000"/>
          <w:sz w:val="22"/>
          <w:szCs w:val="22"/>
          <w:u w:val="single"/>
          <w:lang w:eastAsia="ru-RU"/>
        </w:rPr>
        <w:t>Текущая розничная цена</w:t>
      </w:r>
      <w:r w:rsidRPr="00F71FAE">
        <w:rPr>
          <w:rFonts w:ascii="Times New Roman" w:eastAsia="Times New Roman" w:hAnsi="Times New Roman"/>
          <w:color w:val="000000"/>
          <w:sz w:val="22"/>
          <w:szCs w:val="22"/>
          <w:lang w:eastAsia="ru-RU"/>
        </w:rPr>
        <w:t xml:space="preserve"> на момент получения Товара в Торговых точках Компании, не должна превышать в течение срока действия Договора максимальные цены, определенные настоящей спецификацией.</w:t>
      </w:r>
    </w:p>
    <w:p w:rsidR="00997540" w:rsidRPr="00E4157B" w:rsidRDefault="00997540" w:rsidP="00237B25">
      <w:pPr>
        <w:spacing w:after="0" w:line="240" w:lineRule="auto"/>
        <w:jc w:val="both"/>
        <w:rPr>
          <w:rFonts w:ascii="Times New Roman" w:eastAsia="Times New Roman" w:hAnsi="Times New Roman"/>
          <w:i/>
          <w:sz w:val="20"/>
          <w:szCs w:val="20"/>
          <w:lang w:eastAsia="ru-RU"/>
        </w:rPr>
      </w:pPr>
      <w:r w:rsidRPr="00E4157B">
        <w:rPr>
          <w:rFonts w:ascii="Times New Roman" w:eastAsia="Times New Roman" w:hAnsi="Times New Roman"/>
          <w:i/>
          <w:sz w:val="20"/>
          <w:szCs w:val="20"/>
          <w:lang w:eastAsia="ru-RU"/>
        </w:rPr>
        <w:t xml:space="preserve"> </w:t>
      </w:r>
    </w:p>
    <w:p w:rsidR="00997540" w:rsidRDefault="00997540"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237B25" w:rsidRDefault="00237B25" w:rsidP="00997540">
      <w:pPr>
        <w:spacing w:after="0" w:line="240" w:lineRule="auto"/>
        <w:ind w:firstLine="540"/>
        <w:jc w:val="both"/>
        <w:rPr>
          <w:rFonts w:ascii="Times New Roman" w:hAnsi="Times New Roman"/>
          <w:i/>
          <w:sz w:val="24"/>
          <w:szCs w:val="24"/>
        </w:rPr>
      </w:pPr>
    </w:p>
    <w:p w:rsidR="00093211" w:rsidRDefault="00093211" w:rsidP="00F71FAE">
      <w:pPr>
        <w:spacing w:after="0" w:line="240" w:lineRule="auto"/>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237B25" w:rsidRDefault="00237B25" w:rsidP="00997540">
      <w:pPr>
        <w:spacing w:after="0" w:line="240" w:lineRule="auto"/>
        <w:ind w:firstLine="540"/>
        <w:jc w:val="both"/>
        <w:rPr>
          <w:rFonts w:ascii="Times New Roman" w:hAnsi="Times New Roman"/>
          <w:i/>
          <w:sz w:val="24"/>
          <w:szCs w:val="24"/>
        </w:rPr>
      </w:pPr>
    </w:p>
    <w:p w:rsidR="00237B25" w:rsidRDefault="00237B25" w:rsidP="00997540">
      <w:pPr>
        <w:spacing w:after="0" w:line="240" w:lineRule="auto"/>
        <w:ind w:firstLine="540"/>
        <w:jc w:val="both"/>
        <w:rPr>
          <w:rFonts w:ascii="Times New Roman" w:hAnsi="Times New Roman"/>
          <w:i/>
          <w:sz w:val="24"/>
          <w:szCs w:val="24"/>
        </w:rPr>
      </w:pPr>
    </w:p>
    <w:p w:rsidR="00237B25" w:rsidRDefault="00237B25" w:rsidP="00997540">
      <w:pPr>
        <w:spacing w:after="0" w:line="240" w:lineRule="auto"/>
        <w:ind w:firstLine="540"/>
        <w:jc w:val="both"/>
        <w:rPr>
          <w:rFonts w:ascii="Times New Roman" w:hAnsi="Times New Roman"/>
          <w:i/>
          <w:sz w:val="24"/>
          <w:szCs w:val="24"/>
        </w:rPr>
      </w:pPr>
    </w:p>
    <w:p w:rsidR="00237B25" w:rsidRDefault="00237B25" w:rsidP="00997540">
      <w:pPr>
        <w:spacing w:after="0" w:line="240" w:lineRule="auto"/>
        <w:ind w:firstLine="540"/>
        <w:jc w:val="both"/>
        <w:rPr>
          <w:rFonts w:ascii="Times New Roman" w:hAnsi="Times New Roman"/>
          <w:i/>
          <w:sz w:val="24"/>
          <w:szCs w:val="24"/>
        </w:rPr>
      </w:pPr>
    </w:p>
    <w:p w:rsidR="00237B25" w:rsidRPr="006164C7" w:rsidRDefault="00237B25"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237B25" w:rsidP="0028699E">
      <w:pPr>
        <w:pStyle w:val="afff2"/>
        <w:rPr>
          <w:b/>
          <w:sz w:val="24"/>
          <w:lang w:val="ru"/>
        </w:rPr>
        <w:sectPr w:rsidR="001D1194" w:rsidSect="00237B25">
          <w:headerReference w:type="default" r:id="rId16"/>
          <w:footerReference w:type="default" r:id="rId17"/>
          <w:pgSz w:w="11906" w:h="16838"/>
          <w:pgMar w:top="709" w:right="850" w:bottom="1134" w:left="1701" w:header="708" w:footer="708" w:gutter="0"/>
          <w:cols w:space="708"/>
          <w:docGrid w:linePitch="360"/>
        </w:sectPr>
      </w:pPr>
      <w:r w:rsidRPr="00E4157B">
        <w:rPr>
          <w:i/>
          <w:sz w:val="20"/>
          <w:szCs w:val="20"/>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успешного выполнения работ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701"/>
        <w:gridCol w:w="1389"/>
      </w:tblGrid>
      <w:tr w:rsidR="000C56A9" w:rsidRPr="00D9621B" w:rsidTr="00237B25">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w:t>
            </w:r>
            <w:r w:rsidRPr="00E00EF8">
              <w:rPr>
                <w:rFonts w:ascii="Times New Roman" w:eastAsia="Times New Roman" w:hAnsi="Times New Roman"/>
                <w:sz w:val="24"/>
                <w:szCs w:val="24"/>
                <w:highlight w:val="yellow"/>
                <w:lang w:eastAsia="ru-RU"/>
              </w:rPr>
              <w:t>начала</w:t>
            </w:r>
            <w:r w:rsidRPr="00D9621B">
              <w:rPr>
                <w:rFonts w:ascii="Times New Roman" w:eastAsia="Times New Roman" w:hAnsi="Times New Roman"/>
                <w:sz w:val="24"/>
                <w:szCs w:val="24"/>
                <w:lang w:eastAsia="ru-RU"/>
              </w:rPr>
              <w:t xml:space="preserve"> выполнения –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фактического </w:t>
            </w:r>
            <w:r w:rsidRPr="00E00EF8">
              <w:rPr>
                <w:rFonts w:ascii="Times New Roman" w:eastAsia="Times New Roman" w:hAnsi="Times New Roman"/>
                <w:sz w:val="24"/>
                <w:szCs w:val="24"/>
                <w:highlight w:val="yellow"/>
                <w:lang w:eastAsia="ru-RU"/>
              </w:rPr>
              <w:t>выполнения</w:t>
            </w:r>
            <w:r w:rsidRPr="00D9621B">
              <w:rPr>
                <w:rFonts w:ascii="Times New Roman" w:eastAsia="Times New Roman" w:hAnsi="Times New Roman"/>
                <w:sz w:val="24"/>
                <w:szCs w:val="24"/>
                <w:lang w:eastAsia="ru-RU"/>
              </w:rPr>
              <w:t>)</w:t>
            </w:r>
          </w:p>
          <w:p w:rsidR="000C56A9" w:rsidRPr="0046512B" w:rsidRDefault="000C56A9" w:rsidP="007A376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 xml:space="preserve">год окончания </w:t>
            </w:r>
            <w:r w:rsidR="007A3769">
              <w:rPr>
                <w:rFonts w:ascii="Times New Roman" w:eastAsia="Times New Roman" w:hAnsi="Times New Roman"/>
                <w:i/>
                <w:sz w:val="18"/>
                <w:szCs w:val="18"/>
                <w:lang w:eastAsia="ru-RU"/>
              </w:rPr>
              <w:t>исполнения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701"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237B25">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0C56A9" w:rsidP="000C56A9">
            <w:pPr>
              <w:keepNext/>
              <w:suppressAutoHyphens/>
              <w:spacing w:after="0" w:line="240" w:lineRule="auto"/>
              <w:jc w:val="center"/>
              <w:rPr>
                <w:rFonts w:ascii="Times New Roman" w:eastAsia="Times New Roman" w:hAnsi="Times New Roman"/>
                <w:sz w:val="24"/>
                <w:szCs w:val="24"/>
                <w:vertAlign w:val="superscript"/>
                <w:lang w:eastAsia="ru-RU"/>
              </w:rPr>
            </w:pPr>
            <w:r w:rsidRPr="00D9621B">
              <w:rPr>
                <w:rFonts w:ascii="Times New Roman" w:eastAsia="Times New Roman" w:hAnsi="Times New Roman"/>
                <w:sz w:val="24"/>
                <w:szCs w:val="24"/>
                <w:lang w:eastAsia="ru-RU"/>
              </w:rPr>
              <w:t>выполненных работ</w:t>
            </w:r>
            <w:r>
              <w:rPr>
                <w:rFonts w:ascii="Times New Roman" w:eastAsia="Times New Roman" w:hAnsi="Times New Roman"/>
                <w:sz w:val="24"/>
                <w:szCs w:val="24"/>
                <w:lang w:eastAsia="ru-RU"/>
              </w:rPr>
              <w:t xml:space="preserve"> </w:t>
            </w:r>
          </w:p>
        </w:tc>
        <w:tc>
          <w:tcPr>
            <w:tcW w:w="170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237B25">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70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89"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237B25">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237B25">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237B25">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237B25">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237B25">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C56A9" w:rsidRDefault="000C56A9" w:rsidP="000C56A9">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735" w:rsidRDefault="00CA1735" w:rsidP="00BE4551">
      <w:pPr>
        <w:spacing w:after="0" w:line="240" w:lineRule="auto"/>
      </w:pPr>
      <w:r>
        <w:separator/>
      </w:r>
    </w:p>
  </w:endnote>
  <w:endnote w:type="continuationSeparator" w:id="0">
    <w:p w:rsidR="00CA1735" w:rsidRDefault="00CA1735" w:rsidP="00BE4551">
      <w:pPr>
        <w:spacing w:after="0" w:line="240" w:lineRule="auto"/>
      </w:pPr>
      <w:r>
        <w:continuationSeparator/>
      </w:r>
    </w:p>
  </w:endnote>
  <w:endnote w:type="continuationNotice" w:id="1">
    <w:p w:rsidR="00CA1735" w:rsidRDefault="00CA17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420E81" w:rsidRDefault="00420E81"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420E81" w:rsidRPr="0032691D" w:rsidRDefault="00420E81" w:rsidP="00773C33">
            <w:pPr>
              <w:pStyle w:val="aff6"/>
              <w:jc w:val="right"/>
            </w:pPr>
            <w:r w:rsidRPr="00756D44">
              <w:rPr>
                <w:bCs/>
              </w:rPr>
              <w:fldChar w:fldCharType="begin"/>
            </w:r>
            <w:r w:rsidRPr="00756D44">
              <w:rPr>
                <w:bCs/>
              </w:rPr>
              <w:instrText>PAGE</w:instrText>
            </w:r>
            <w:r w:rsidRPr="00756D44">
              <w:rPr>
                <w:bCs/>
              </w:rPr>
              <w:fldChar w:fldCharType="separate"/>
            </w:r>
            <w:r w:rsidR="00AF6E83">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420E81" w:rsidRPr="00CA0F23" w:rsidRDefault="00420E81"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F6E83">
          <w:rPr>
            <w:rFonts w:ascii="Times New Roman" w:hAnsi="Times New Roman"/>
            <w:noProof/>
            <w:sz w:val="24"/>
            <w:szCs w:val="24"/>
          </w:rPr>
          <w:t>44</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E81" w:rsidRPr="0032691D" w:rsidRDefault="00420E81"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420E81" w:rsidRPr="00C408FB" w:rsidRDefault="00420E81"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F6E83">
              <w:rPr>
                <w:rFonts w:ascii="Times New Roman" w:hAnsi="Times New Roman"/>
                <w:bCs/>
                <w:noProof/>
                <w:sz w:val="24"/>
                <w:szCs w:val="24"/>
              </w:rPr>
              <w:t>53</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735" w:rsidRDefault="00CA1735" w:rsidP="00BE4551">
      <w:pPr>
        <w:spacing w:after="0" w:line="240" w:lineRule="auto"/>
      </w:pPr>
      <w:r>
        <w:separator/>
      </w:r>
    </w:p>
  </w:footnote>
  <w:footnote w:type="continuationSeparator" w:id="0">
    <w:p w:rsidR="00CA1735" w:rsidRDefault="00CA1735" w:rsidP="00BE4551">
      <w:pPr>
        <w:spacing w:after="0" w:line="240" w:lineRule="auto"/>
      </w:pPr>
      <w:r>
        <w:continuationSeparator/>
      </w:r>
    </w:p>
  </w:footnote>
  <w:footnote w:type="continuationNotice" w:id="1">
    <w:p w:rsidR="00CA1735" w:rsidRDefault="00CA17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E81" w:rsidRPr="00FD0C08" w:rsidRDefault="00420E81"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E81" w:rsidRPr="0028699E" w:rsidRDefault="00420E81"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8582"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D921F4"/>
    <w:multiLevelType w:val="multilevel"/>
    <w:tmpl w:val="F27048DC"/>
    <w:numStyleLink w:val="a1"/>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3"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C592D6A"/>
    <w:multiLevelType w:val="hybridMultilevel"/>
    <w:tmpl w:val="DC32F0E0"/>
    <w:lvl w:ilvl="0" w:tplc="DE34F7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2"/>
  </w:num>
  <w:num w:numId="3">
    <w:abstractNumId w:val="12"/>
  </w:num>
  <w:num w:numId="4">
    <w:abstractNumId w:val="28"/>
  </w:num>
  <w:num w:numId="5">
    <w:abstractNumId w:val="17"/>
  </w:num>
  <w:num w:numId="6">
    <w:abstractNumId w:val="25"/>
  </w:num>
  <w:num w:numId="7">
    <w:abstractNumId w:val="34"/>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6"/>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29"/>
  </w:num>
  <w:num w:numId="27">
    <w:abstractNumId w:val="16"/>
  </w:num>
  <w:num w:numId="28">
    <w:abstractNumId w:val="22"/>
  </w:num>
  <w:num w:numId="29">
    <w:abstractNumId w:val="33"/>
  </w:num>
  <w:num w:numId="30">
    <w:abstractNumId w:val="0"/>
  </w:num>
  <w:num w:numId="31">
    <w:abstractNumId w:val="5"/>
  </w:num>
  <w:num w:numId="32">
    <w:abstractNumId w:val="26"/>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0"/>
  </w:num>
  <w:num w:numId="43">
    <w:abstractNumId w:val="11"/>
  </w:num>
  <w:num w:numId="44">
    <w:abstractNumId w:val="24"/>
  </w:num>
  <w:num w:numId="45">
    <w:abstractNumId w:val="31"/>
  </w:num>
  <w:num w:numId="46">
    <w:abstractNumId w:val="2"/>
  </w:num>
  <w:num w:numId="47">
    <w:abstractNumId w:val="2"/>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9B6"/>
    <w:rsid w:val="00047B99"/>
    <w:rsid w:val="00047FBF"/>
    <w:rsid w:val="000500E4"/>
    <w:rsid w:val="00050306"/>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E3"/>
    <w:rsid w:val="0019232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272C"/>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C5F"/>
    <w:rsid w:val="00234D44"/>
    <w:rsid w:val="00234DCE"/>
    <w:rsid w:val="00234E35"/>
    <w:rsid w:val="00234E4A"/>
    <w:rsid w:val="002355C6"/>
    <w:rsid w:val="002364BF"/>
    <w:rsid w:val="00236720"/>
    <w:rsid w:val="00237309"/>
    <w:rsid w:val="00237701"/>
    <w:rsid w:val="00237769"/>
    <w:rsid w:val="0023788F"/>
    <w:rsid w:val="00237B25"/>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07"/>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08F9"/>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2A5"/>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A9B"/>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17CBE"/>
    <w:rsid w:val="004208AA"/>
    <w:rsid w:val="00420E81"/>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5B03"/>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10"/>
    <w:rsid w:val="00541CFF"/>
    <w:rsid w:val="0054241A"/>
    <w:rsid w:val="0054259A"/>
    <w:rsid w:val="00542868"/>
    <w:rsid w:val="0054378A"/>
    <w:rsid w:val="00543F39"/>
    <w:rsid w:val="00543F78"/>
    <w:rsid w:val="005440EE"/>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568"/>
    <w:rsid w:val="005A6D43"/>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00"/>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8E7"/>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D46"/>
    <w:rsid w:val="00746F6D"/>
    <w:rsid w:val="00747D83"/>
    <w:rsid w:val="00747ECD"/>
    <w:rsid w:val="00750175"/>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2752"/>
    <w:rsid w:val="007A2D72"/>
    <w:rsid w:val="007A32A3"/>
    <w:rsid w:val="007A3769"/>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1EA6"/>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214"/>
    <w:rsid w:val="00875917"/>
    <w:rsid w:val="0087594B"/>
    <w:rsid w:val="00875965"/>
    <w:rsid w:val="00875DBE"/>
    <w:rsid w:val="00875EFC"/>
    <w:rsid w:val="00876072"/>
    <w:rsid w:val="008762BB"/>
    <w:rsid w:val="008773DC"/>
    <w:rsid w:val="00877449"/>
    <w:rsid w:val="008779E6"/>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2E61"/>
    <w:rsid w:val="00892F15"/>
    <w:rsid w:val="00892FD2"/>
    <w:rsid w:val="0089329B"/>
    <w:rsid w:val="0089464B"/>
    <w:rsid w:val="008949CD"/>
    <w:rsid w:val="0089509C"/>
    <w:rsid w:val="00895158"/>
    <w:rsid w:val="00895548"/>
    <w:rsid w:val="008957E1"/>
    <w:rsid w:val="00895BF2"/>
    <w:rsid w:val="00895C1E"/>
    <w:rsid w:val="00895F2C"/>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E3B"/>
    <w:rsid w:val="0096793C"/>
    <w:rsid w:val="00967AAB"/>
    <w:rsid w:val="00967C58"/>
    <w:rsid w:val="00970884"/>
    <w:rsid w:val="0097137E"/>
    <w:rsid w:val="00971473"/>
    <w:rsid w:val="00971BDF"/>
    <w:rsid w:val="00972385"/>
    <w:rsid w:val="009729ED"/>
    <w:rsid w:val="00972EF6"/>
    <w:rsid w:val="00973AE5"/>
    <w:rsid w:val="00973C62"/>
    <w:rsid w:val="0097433D"/>
    <w:rsid w:val="0097487A"/>
    <w:rsid w:val="00974942"/>
    <w:rsid w:val="00974C6F"/>
    <w:rsid w:val="00975454"/>
    <w:rsid w:val="00975958"/>
    <w:rsid w:val="00975B5A"/>
    <w:rsid w:val="00975D35"/>
    <w:rsid w:val="0097642D"/>
    <w:rsid w:val="00976C31"/>
    <w:rsid w:val="0097792E"/>
    <w:rsid w:val="00977AEC"/>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161"/>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6FF2"/>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F9A"/>
    <w:rsid w:val="009E70E1"/>
    <w:rsid w:val="009E7366"/>
    <w:rsid w:val="009E750D"/>
    <w:rsid w:val="009E7789"/>
    <w:rsid w:val="009E7844"/>
    <w:rsid w:val="009F02F8"/>
    <w:rsid w:val="009F04F8"/>
    <w:rsid w:val="009F0D17"/>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021"/>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11C"/>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E83"/>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8A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DE9"/>
    <w:rsid w:val="00BA4E2F"/>
    <w:rsid w:val="00BA55FD"/>
    <w:rsid w:val="00BA5B28"/>
    <w:rsid w:val="00BA5BC4"/>
    <w:rsid w:val="00BA5C19"/>
    <w:rsid w:val="00BA616A"/>
    <w:rsid w:val="00BA6647"/>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735"/>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5D22"/>
    <w:rsid w:val="00D15FB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A51"/>
    <w:rsid w:val="00DA7DA7"/>
    <w:rsid w:val="00DB041E"/>
    <w:rsid w:val="00DB04F6"/>
    <w:rsid w:val="00DB0595"/>
    <w:rsid w:val="00DB0D04"/>
    <w:rsid w:val="00DB13CC"/>
    <w:rsid w:val="00DB1E55"/>
    <w:rsid w:val="00DB2665"/>
    <w:rsid w:val="00DB287E"/>
    <w:rsid w:val="00DB2CCD"/>
    <w:rsid w:val="00DB3847"/>
    <w:rsid w:val="00DB386C"/>
    <w:rsid w:val="00DB408D"/>
    <w:rsid w:val="00DB4119"/>
    <w:rsid w:val="00DB41A3"/>
    <w:rsid w:val="00DB43BD"/>
    <w:rsid w:val="00DB43BF"/>
    <w:rsid w:val="00DB4496"/>
    <w:rsid w:val="00DB44C1"/>
    <w:rsid w:val="00DB46FE"/>
    <w:rsid w:val="00DB5200"/>
    <w:rsid w:val="00DB5512"/>
    <w:rsid w:val="00DB55AE"/>
    <w:rsid w:val="00DB5688"/>
    <w:rsid w:val="00DB597E"/>
    <w:rsid w:val="00DB5FEB"/>
    <w:rsid w:val="00DB697E"/>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AE"/>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64785D8F"/>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A76DC-ACEB-45B4-94D2-952917446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53</Pages>
  <Words>19655</Words>
  <Characters>112037</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131430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22</cp:revision>
  <cp:lastPrinted>2023-02-07T05:13:00Z</cp:lastPrinted>
  <dcterms:created xsi:type="dcterms:W3CDTF">2023-02-13T11:14:00Z</dcterms:created>
  <dcterms:modified xsi:type="dcterms:W3CDTF">2023-05-15T09:33:00Z</dcterms:modified>
</cp:coreProperties>
</file>