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A06CCF">
        <w:rPr>
          <w:rFonts w:ascii="Times New Roman" w:hAnsi="Times New Roman" w:cs="Times New Roman"/>
        </w:rPr>
        <w:t>3</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Коммерческого директора – начальника центра</w:t>
      </w:r>
      <w:r w:rsidR="00354457" w:rsidRPr="00354457">
        <w:rPr>
          <w:rFonts w:ascii="Times New Roman" w:hAnsi="Times New Roman" w:cs="Times New Roman"/>
        </w:rPr>
        <w:t xml:space="preserve"> </w:t>
      </w:r>
      <w:r w:rsidR="00A06CCF">
        <w:rPr>
          <w:rFonts w:ascii="Times New Roman" w:hAnsi="Times New Roman" w:cs="Times New Roman"/>
        </w:rPr>
        <w:t>Пестовой Екатерины Владимировны</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A06CCF">
        <w:rPr>
          <w:rFonts w:ascii="Times New Roman" w:hAnsi="Times New Roman" w:cs="Times New Roman"/>
          <w:b/>
        </w:rPr>
        <w:t>74</w:t>
      </w:r>
      <w:r w:rsidR="00354457" w:rsidRPr="00354457">
        <w:rPr>
          <w:rFonts w:ascii="Times New Roman" w:hAnsi="Times New Roman" w:cs="Times New Roman"/>
          <w:b/>
        </w:rPr>
        <w:t xml:space="preserve"> от 01.01.20</w:t>
      </w:r>
      <w:r w:rsidR="00A572FE">
        <w:rPr>
          <w:rFonts w:ascii="Times New Roman" w:hAnsi="Times New Roman" w:cs="Times New Roman"/>
          <w:b/>
        </w:rPr>
        <w:t>2</w:t>
      </w:r>
      <w:r w:rsidR="00A06CCF">
        <w:rPr>
          <w:rFonts w:ascii="Times New Roman" w:hAnsi="Times New Roman" w:cs="Times New Roman"/>
          <w:b/>
        </w:rPr>
        <w:t>3</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1B66D5">
        <w:rPr>
          <w:rFonts w:ascii="Times New Roman" w:hAnsi="Times New Roman" w:cs="Times New Roman"/>
        </w:rPr>
        <w:t>средства индивидуальной защиты (спецодежда)</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w:t>
      </w:r>
      <w:r w:rsidR="00E453DE">
        <w:rPr>
          <w:rFonts w:ascii="Times New Roman" w:hAnsi="Times New Roman" w:cs="Times New Roman"/>
        </w:rPr>
        <w:lastRenderedPageBreak/>
        <w:t xml:space="preserve">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1A7AA2">
        <w:rPr>
          <w:rFonts w:ascii="Times New Roman" w:hAnsi="Times New Roman" w:cs="Times New Roman"/>
        </w:rPr>
        <w:t>20</w:t>
      </w:r>
      <w:r w:rsidRPr="007344A9">
        <w:rPr>
          <w:rFonts w:ascii="Times New Roman" w:hAnsi="Times New Roman" w:cs="Times New Roman"/>
        </w:rPr>
        <w:t xml:space="preserve"> </w:t>
      </w:r>
      <w:r w:rsidR="001A7AA2">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1B66D5">
        <w:rPr>
          <w:rFonts w:ascii="Times New Roman" w:hAnsi="Times New Roman" w:cs="Times New Roman"/>
        </w:rPr>
        <w:t>отдельными партиями по заявкам Заказчика. Срок поставки каждой партии Товара составляет не более 45 (сорока пяти) дней со дня получения Поставщиком письменной заявки заказчика.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w:t>
      </w:r>
      <w:r w:rsidR="00394385" w:rsidRPr="007344A9">
        <w:rPr>
          <w:rFonts w:ascii="Times New Roman" w:hAnsi="Times New Roman" w:cs="Times New Roman"/>
        </w:rPr>
        <w:lastRenderedPageBreak/>
        <w:t xml:space="preserve">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w:t>
      </w:r>
      <w:r w:rsidR="00394385" w:rsidRPr="007344A9">
        <w:rPr>
          <w:rFonts w:ascii="Times New Roman" w:hAnsi="Times New Roman" w:cs="Times New Roman"/>
        </w:rPr>
        <w:lastRenderedPageBreak/>
        <w:t xml:space="preserve">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2022г.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972234" w:rsidRPr="001B2EEC" w:rsidRDefault="00720801" w:rsidP="00972234">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972234" w:rsidRPr="001B2EEC">
        <w:rPr>
          <w:rFonts w:ascii="TimesNewRomanPSMT" w:hAnsi="TimesNewRomanPSMT" w:cs="TimesNewRomanPSMT"/>
          <w:lang w:eastAsia="ru-RU"/>
        </w:rPr>
        <w:t xml:space="preserve">Гарантийный срок эксплуатации </w:t>
      </w:r>
      <w:r w:rsidR="00972234">
        <w:rPr>
          <w:rFonts w:ascii="TimesNewRomanPSMT" w:hAnsi="TimesNewRomanPSMT" w:cs="TimesNewRomanPSMT"/>
          <w:lang w:eastAsia="ru-RU"/>
        </w:rPr>
        <w:t xml:space="preserve">Товара </w:t>
      </w:r>
      <w:r w:rsidR="00972234"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972234">
        <w:rPr>
          <w:rFonts w:ascii="TimesNewRomanPSMT" w:hAnsi="TimesNewRomanPSMT" w:cs="TimesNewRomanPSMT"/>
          <w:lang w:eastAsia="ru-RU"/>
        </w:rPr>
        <w:t xml:space="preserve">товар </w:t>
      </w:r>
      <w:r w:rsidR="00972234"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B66D5" w:rsidRDefault="001B66D5" w:rsidP="001B66D5">
      <w:pPr>
        <w:pStyle w:val="a3"/>
        <w:spacing w:line="276" w:lineRule="auto"/>
        <w:ind w:left="709"/>
        <w:jc w:val="both"/>
        <w:rPr>
          <w:rFonts w:ascii="Times New Roman" w:hAnsi="Times New Roman" w:cs="Times New Roman"/>
        </w:rPr>
      </w:pP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AB0860" w:rsidRPr="007344A9" w:rsidRDefault="00AB0860" w:rsidP="00252532">
      <w:pPr>
        <w:ind w:firstLine="708"/>
        <w:contextualSpacing/>
        <w:jc w:val="both"/>
        <w:rPr>
          <w:rFonts w:ascii="Times New Roman" w:hAnsi="Times New Roman" w:cs="Times New Roman"/>
        </w:rPr>
      </w:pP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58049C">
        <w:rPr>
          <w:rFonts w:ascii="Times New Roman" w:hAnsi="Times New Roman" w:cs="Times New Roman"/>
        </w:rPr>
        <w:t>3</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A06CCF"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06CCF">
              <w:rPr>
                <w:rFonts w:ascii="Times New Roman" w:hAnsi="Times New Roman" w:cs="Times New Roman"/>
                <w:bCs/>
                <w:spacing w:val="-5"/>
              </w:rPr>
              <w:t>Коммерческий директор – начальник</w:t>
            </w:r>
          </w:p>
          <w:p w:rsidR="00703F2E" w:rsidRPr="00703F2E" w:rsidRDefault="00A06CCF"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центра</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06CCF">
              <w:rPr>
                <w:rFonts w:ascii="Times New Roman" w:hAnsi="Times New Roman" w:cs="Times New Roman"/>
              </w:rPr>
              <w:t>Пестова Е.В.</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0E1035" w:rsidRDefault="000E1035" w:rsidP="00BD331C">
      <w:pPr>
        <w:spacing w:after="0"/>
        <w:jc w:val="center"/>
      </w:pPr>
    </w:p>
    <w:p w:rsidR="001B6E1E" w:rsidRDefault="001B6E1E" w:rsidP="00BD331C">
      <w:pPr>
        <w:spacing w:after="0"/>
        <w:jc w:val="center"/>
      </w:pPr>
    </w:p>
    <w:p w:rsidR="001B6E1E" w:rsidRDefault="001B6E1E" w:rsidP="00BD331C">
      <w:pPr>
        <w:spacing w:after="0"/>
        <w:jc w:val="center"/>
      </w:pPr>
    </w:p>
    <w:p w:rsidR="00301FCA" w:rsidRDefault="00A44E98" w:rsidP="00BD331C">
      <w:pPr>
        <w:spacing w:after="0"/>
        <w:jc w:val="center"/>
        <w:rPr>
          <w:rFonts w:ascii="Times New Roman" w:hAnsi="Times New Roman" w:cs="Times New Roman"/>
        </w:rPr>
      </w:pPr>
      <w:r w:rsidRPr="007208F3">
        <w:t xml:space="preserve">            </w:t>
      </w:r>
      <w:r>
        <w:t xml:space="preserve">         </w:t>
      </w:r>
      <w:r w:rsidR="003512EA">
        <w:t xml:space="preserve">                          </w:t>
      </w:r>
      <w:r>
        <w:t xml:space="preserve">    </w:t>
      </w:r>
    </w:p>
    <w:p w:rsidR="001862DA" w:rsidRPr="00A44E98" w:rsidRDefault="00870987" w:rsidP="001862DA">
      <w:pPr>
        <w:rPr>
          <w:rFonts w:ascii="Times New Roman" w:hAnsi="Times New Roman" w:cs="Times New Roman"/>
        </w:rPr>
      </w:pPr>
      <w:r>
        <w:rPr>
          <w:rFonts w:ascii="Times New Roman" w:hAnsi="Times New Roman" w:cs="Times New Roman"/>
        </w:rPr>
        <w:lastRenderedPageBreak/>
        <w:t xml:space="preserve">             </w:t>
      </w:r>
      <w:r w:rsidR="001862DA" w:rsidRPr="007208F3">
        <w:t xml:space="preserve">                                                                            </w:t>
      </w:r>
      <w:r w:rsidR="001862DA">
        <w:t xml:space="preserve">                                           </w:t>
      </w:r>
      <w:r w:rsidR="001862DA" w:rsidRPr="00A44E98">
        <w:rPr>
          <w:rFonts w:ascii="Times New Roman" w:hAnsi="Times New Roman" w:cs="Times New Roman"/>
        </w:rPr>
        <w:t xml:space="preserve">Приложение №1 к договору </w:t>
      </w:r>
    </w:p>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от ____________№_________</w:t>
      </w:r>
    </w:p>
    <w:p w:rsidR="001862DA" w:rsidRPr="00A44E98" w:rsidRDefault="001862DA" w:rsidP="001862DA">
      <w:pPr>
        <w:shd w:val="clear" w:color="auto" w:fill="FFFFFF"/>
        <w:tabs>
          <w:tab w:val="left" w:pos="851"/>
        </w:tabs>
        <w:spacing w:after="0"/>
        <w:ind w:left="-360" w:right="-141" w:firstLine="709"/>
        <w:rPr>
          <w:rFonts w:ascii="Times New Roman" w:hAnsi="Times New Roman" w:cs="Times New Roman"/>
        </w:rPr>
      </w:pPr>
    </w:p>
    <w:p w:rsidR="001862DA" w:rsidRPr="00A44E98" w:rsidRDefault="001862DA" w:rsidP="001862DA">
      <w:pPr>
        <w:shd w:val="clear" w:color="auto" w:fill="FFFFFF"/>
        <w:tabs>
          <w:tab w:val="left" w:pos="851"/>
        </w:tabs>
        <w:spacing w:after="0"/>
        <w:ind w:left="-360" w:right="-141" w:firstLine="709"/>
        <w:rPr>
          <w:rFonts w:ascii="Times New Roman" w:hAnsi="Times New Roman" w:cs="Times New Roman"/>
        </w:rPr>
      </w:pPr>
    </w:p>
    <w:p w:rsidR="001862DA" w:rsidRPr="00A44E98" w:rsidRDefault="001862DA" w:rsidP="001862DA">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1862DA" w:rsidRPr="00A44E98" w:rsidRDefault="001862DA" w:rsidP="001862DA">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038" w:type="dxa"/>
        <w:tblInd w:w="-252" w:type="dxa"/>
        <w:tblLayout w:type="fixed"/>
        <w:tblLook w:val="0000" w:firstRow="0" w:lastRow="0" w:firstColumn="0" w:lastColumn="0" w:noHBand="0" w:noVBand="0"/>
      </w:tblPr>
      <w:tblGrid>
        <w:gridCol w:w="786"/>
        <w:gridCol w:w="2551"/>
        <w:gridCol w:w="851"/>
        <w:gridCol w:w="708"/>
        <w:gridCol w:w="1134"/>
        <w:gridCol w:w="1418"/>
        <w:gridCol w:w="1134"/>
        <w:gridCol w:w="1456"/>
      </w:tblGrid>
      <w:tr w:rsidR="001862DA" w:rsidRPr="00A44E98" w:rsidTr="001862DA">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1862DA" w:rsidRDefault="001862DA" w:rsidP="001862DA">
            <w:pPr>
              <w:spacing w:after="0"/>
              <w:jc w:val="center"/>
              <w:rPr>
                <w:rFonts w:ascii="Times New Roman" w:hAnsi="Times New Roman" w:cs="Times New Roman"/>
                <w:b/>
              </w:rPr>
            </w:pPr>
            <w:r w:rsidRPr="00A44E98">
              <w:rPr>
                <w:rFonts w:ascii="Times New Roman" w:hAnsi="Times New Roman" w:cs="Times New Roman"/>
                <w:b/>
              </w:rPr>
              <w:t>№п/п</w:t>
            </w:r>
          </w:p>
          <w:p w:rsidR="001862DA" w:rsidRDefault="001862DA" w:rsidP="001862DA">
            <w:pPr>
              <w:spacing w:after="0"/>
              <w:jc w:val="center"/>
              <w:rPr>
                <w:rFonts w:ascii="Times New Roman" w:hAnsi="Times New Roman" w:cs="Times New Roman"/>
                <w:b/>
              </w:rPr>
            </w:pPr>
          </w:p>
          <w:p w:rsidR="001862DA" w:rsidRDefault="001862DA" w:rsidP="001862DA">
            <w:pPr>
              <w:spacing w:after="0"/>
              <w:jc w:val="center"/>
              <w:rPr>
                <w:rFonts w:ascii="Times New Roman" w:hAnsi="Times New Roman" w:cs="Times New Roman"/>
                <w:b/>
              </w:rPr>
            </w:pPr>
          </w:p>
          <w:p w:rsidR="001862DA" w:rsidRPr="00A44E98" w:rsidRDefault="001862DA" w:rsidP="001862DA">
            <w:pPr>
              <w:spacing w:after="0"/>
              <w:jc w:val="center"/>
              <w:rPr>
                <w:rFonts w:ascii="Times New Roman" w:hAnsi="Times New Roman" w:cs="Times New Roman"/>
                <w:b/>
              </w:rPr>
            </w:pPr>
          </w:p>
        </w:tc>
        <w:tc>
          <w:tcPr>
            <w:tcW w:w="2551" w:type="dxa"/>
            <w:tcBorders>
              <w:top w:val="single" w:sz="4" w:space="0" w:color="auto"/>
              <w:left w:val="nil"/>
              <w:bottom w:val="single" w:sz="4" w:space="0" w:color="auto"/>
              <w:right w:val="single" w:sz="4" w:space="0" w:color="auto"/>
            </w:tcBorders>
            <w:shd w:val="clear" w:color="auto" w:fill="FFFFFF"/>
            <w:noWrap/>
            <w:vAlign w:val="bottom"/>
          </w:tcPr>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Наименование</w:t>
            </w:r>
          </w:p>
          <w:p w:rsidR="001862DA" w:rsidRDefault="001862DA" w:rsidP="001862DA">
            <w:pPr>
              <w:spacing w:after="0"/>
              <w:jc w:val="center"/>
              <w:rPr>
                <w:rFonts w:ascii="Times New Roman" w:hAnsi="Times New Roman" w:cs="Times New Roman"/>
                <w:b/>
              </w:rPr>
            </w:pPr>
            <w:r>
              <w:rPr>
                <w:rFonts w:ascii="Times New Roman" w:hAnsi="Times New Roman" w:cs="Times New Roman"/>
                <w:b/>
              </w:rPr>
              <w:t>Товара</w:t>
            </w:r>
          </w:p>
          <w:p w:rsidR="001862DA" w:rsidRDefault="001862DA" w:rsidP="001862DA">
            <w:pPr>
              <w:spacing w:after="0"/>
              <w:jc w:val="center"/>
              <w:rPr>
                <w:rFonts w:ascii="Times New Roman" w:hAnsi="Times New Roman" w:cs="Times New Roman"/>
                <w:b/>
              </w:rPr>
            </w:pPr>
          </w:p>
          <w:p w:rsidR="001862DA" w:rsidRDefault="001862DA" w:rsidP="001862DA">
            <w:pPr>
              <w:spacing w:after="0"/>
              <w:jc w:val="center"/>
              <w:rPr>
                <w:rFonts w:ascii="Times New Roman" w:hAnsi="Times New Roman" w:cs="Times New Roman"/>
                <w:b/>
              </w:rPr>
            </w:pPr>
          </w:p>
          <w:p w:rsidR="001862DA" w:rsidRPr="00A44E98" w:rsidRDefault="001862DA" w:rsidP="001862DA">
            <w:pPr>
              <w:spacing w:after="0"/>
              <w:jc w:val="center"/>
              <w:rPr>
                <w:rFonts w:ascii="Times New Roman" w:hAnsi="Times New Roman" w:cs="Times New Roman"/>
                <w:b/>
              </w:rPr>
            </w:pPr>
          </w:p>
        </w:tc>
        <w:tc>
          <w:tcPr>
            <w:tcW w:w="851" w:type="dxa"/>
            <w:tcBorders>
              <w:top w:val="single" w:sz="4" w:space="0" w:color="auto"/>
              <w:left w:val="nil"/>
              <w:right w:val="single" w:sz="4" w:space="0" w:color="auto"/>
            </w:tcBorders>
            <w:vAlign w:val="bottom"/>
          </w:tcPr>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Ед.</w:t>
            </w:r>
          </w:p>
          <w:p w:rsidR="001862DA" w:rsidRDefault="001862DA" w:rsidP="001862DA">
            <w:pPr>
              <w:spacing w:after="0"/>
              <w:jc w:val="center"/>
              <w:rPr>
                <w:rFonts w:ascii="Times New Roman" w:hAnsi="Times New Roman" w:cs="Times New Roman"/>
                <w:b/>
              </w:rPr>
            </w:pPr>
            <w:r w:rsidRPr="00A44E98">
              <w:rPr>
                <w:rFonts w:ascii="Times New Roman" w:hAnsi="Times New Roman" w:cs="Times New Roman"/>
                <w:b/>
              </w:rPr>
              <w:t>изм.</w:t>
            </w:r>
          </w:p>
          <w:p w:rsidR="001862DA" w:rsidRDefault="001862DA" w:rsidP="001862DA">
            <w:pPr>
              <w:spacing w:after="0"/>
              <w:jc w:val="center"/>
              <w:rPr>
                <w:rFonts w:ascii="Times New Roman" w:hAnsi="Times New Roman" w:cs="Times New Roman"/>
                <w:b/>
              </w:rPr>
            </w:pPr>
          </w:p>
          <w:p w:rsidR="001862DA" w:rsidRDefault="001862DA" w:rsidP="001862DA">
            <w:pPr>
              <w:spacing w:after="0"/>
              <w:jc w:val="center"/>
              <w:rPr>
                <w:rFonts w:ascii="Times New Roman" w:hAnsi="Times New Roman" w:cs="Times New Roman"/>
                <w:b/>
              </w:rPr>
            </w:pPr>
          </w:p>
          <w:p w:rsidR="001862DA" w:rsidRPr="00A44E98" w:rsidRDefault="001862DA" w:rsidP="001862DA">
            <w:pPr>
              <w:spacing w:after="0"/>
              <w:jc w:val="center"/>
              <w:rPr>
                <w:rFonts w:ascii="Times New Roman" w:hAnsi="Times New Roman" w:cs="Times New Roman"/>
                <w:b/>
              </w:rPr>
            </w:pPr>
          </w:p>
        </w:tc>
        <w:tc>
          <w:tcPr>
            <w:tcW w:w="708" w:type="dxa"/>
            <w:tcBorders>
              <w:top w:val="single" w:sz="4" w:space="0" w:color="auto"/>
              <w:left w:val="single" w:sz="4" w:space="0" w:color="auto"/>
              <w:right w:val="single" w:sz="4" w:space="0" w:color="auto"/>
            </w:tcBorders>
            <w:vAlign w:val="bottom"/>
          </w:tcPr>
          <w:p w:rsidR="001862DA" w:rsidRDefault="001862DA" w:rsidP="001862DA">
            <w:pPr>
              <w:spacing w:after="0"/>
              <w:jc w:val="center"/>
              <w:rPr>
                <w:rFonts w:ascii="Times New Roman" w:hAnsi="Times New Roman" w:cs="Times New Roman"/>
                <w:b/>
              </w:rPr>
            </w:pPr>
            <w:r w:rsidRPr="00A44E98">
              <w:rPr>
                <w:rFonts w:ascii="Times New Roman" w:hAnsi="Times New Roman" w:cs="Times New Roman"/>
                <w:b/>
              </w:rPr>
              <w:t>Кол-во</w:t>
            </w:r>
          </w:p>
          <w:p w:rsidR="001862DA" w:rsidRDefault="001862DA" w:rsidP="001862DA">
            <w:pPr>
              <w:spacing w:after="0"/>
              <w:jc w:val="center"/>
              <w:rPr>
                <w:rFonts w:ascii="Times New Roman" w:hAnsi="Times New Roman" w:cs="Times New Roman"/>
                <w:b/>
              </w:rPr>
            </w:pPr>
          </w:p>
          <w:p w:rsidR="001862DA" w:rsidRPr="00A44E98" w:rsidRDefault="001862DA" w:rsidP="001862DA">
            <w:pPr>
              <w:spacing w:after="0"/>
              <w:jc w:val="center"/>
              <w:rPr>
                <w:rFonts w:ascii="Times New Roman" w:hAnsi="Times New Roman" w:cs="Times New Roman"/>
                <w:b/>
              </w:rPr>
            </w:pPr>
          </w:p>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Цена</w:t>
            </w:r>
          </w:p>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за единицу</w:t>
            </w:r>
          </w:p>
          <w:p w:rsidR="001862DA" w:rsidRPr="00A44E98" w:rsidRDefault="001862DA" w:rsidP="001862DA">
            <w:pPr>
              <w:spacing w:after="0"/>
              <w:jc w:val="center"/>
              <w:rPr>
                <w:rFonts w:ascii="Times New Roman" w:hAnsi="Times New Roman" w:cs="Times New Roman"/>
                <w:b/>
              </w:rPr>
            </w:pPr>
            <w:r>
              <w:rPr>
                <w:rFonts w:ascii="Times New Roman" w:hAnsi="Times New Roman" w:cs="Times New Roman"/>
                <w:b/>
              </w:rPr>
              <w:t>товара</w:t>
            </w:r>
          </w:p>
          <w:p w:rsidR="001862DA" w:rsidRPr="00A44E98" w:rsidRDefault="001862DA" w:rsidP="001862DA">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1862DA" w:rsidRPr="00A44E98" w:rsidRDefault="001862DA" w:rsidP="001862DA">
            <w:pPr>
              <w:spacing w:after="0"/>
              <w:jc w:val="center"/>
              <w:rPr>
                <w:rFonts w:ascii="Times New Roman" w:hAnsi="Times New Roman" w:cs="Times New Roman"/>
                <w:b/>
              </w:rPr>
            </w:pPr>
          </w:p>
          <w:p w:rsidR="001862DA" w:rsidRDefault="001862DA" w:rsidP="001862DA">
            <w:pPr>
              <w:spacing w:after="0"/>
              <w:jc w:val="center"/>
              <w:rPr>
                <w:rFonts w:ascii="Times New Roman" w:hAnsi="Times New Roman" w:cs="Times New Roman"/>
                <w:b/>
              </w:rPr>
            </w:pPr>
            <w:r w:rsidRPr="00A44E98">
              <w:rPr>
                <w:rFonts w:ascii="Times New Roman" w:hAnsi="Times New Roman" w:cs="Times New Roman"/>
                <w:b/>
              </w:rPr>
              <w:t>Сумма</w:t>
            </w:r>
          </w:p>
          <w:p w:rsidR="001862DA" w:rsidRPr="00A44E98" w:rsidRDefault="001862DA" w:rsidP="001862DA">
            <w:pPr>
              <w:spacing w:after="0"/>
              <w:jc w:val="center"/>
              <w:rPr>
                <w:rFonts w:ascii="Times New Roman" w:hAnsi="Times New Roman" w:cs="Times New Roman"/>
                <w:b/>
              </w:rPr>
            </w:pPr>
            <w:r>
              <w:rPr>
                <w:rFonts w:ascii="Times New Roman" w:hAnsi="Times New Roman" w:cs="Times New Roman"/>
                <w:b/>
              </w:rPr>
              <w:t>(руб.)</w:t>
            </w:r>
          </w:p>
          <w:p w:rsidR="001862DA" w:rsidRDefault="001862DA" w:rsidP="001862DA">
            <w:pPr>
              <w:spacing w:after="0"/>
              <w:ind w:right="-108"/>
              <w:jc w:val="center"/>
              <w:rPr>
                <w:rFonts w:ascii="Times New Roman" w:hAnsi="Times New Roman" w:cs="Times New Roman"/>
                <w:b/>
              </w:rPr>
            </w:pPr>
          </w:p>
          <w:p w:rsidR="001862DA" w:rsidRPr="00A44E98" w:rsidRDefault="001862DA" w:rsidP="001862DA">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Цена</w:t>
            </w:r>
          </w:p>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за единицу</w:t>
            </w:r>
          </w:p>
          <w:p w:rsidR="001862DA" w:rsidRPr="00A44E98" w:rsidRDefault="001862DA" w:rsidP="001862DA">
            <w:pPr>
              <w:spacing w:after="0"/>
              <w:jc w:val="center"/>
              <w:rPr>
                <w:rFonts w:ascii="Times New Roman" w:hAnsi="Times New Roman" w:cs="Times New Roman"/>
                <w:b/>
              </w:rPr>
            </w:pPr>
            <w:r>
              <w:rPr>
                <w:rFonts w:ascii="Times New Roman" w:hAnsi="Times New Roman" w:cs="Times New Roman"/>
                <w:b/>
              </w:rPr>
              <w:t>товара</w:t>
            </w:r>
          </w:p>
          <w:p w:rsidR="001862DA" w:rsidRPr="002810DB" w:rsidRDefault="001862DA" w:rsidP="001862DA">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1862DA" w:rsidRPr="00A44E98" w:rsidRDefault="001862DA" w:rsidP="001862DA">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1862DA" w:rsidRPr="00A44E98" w:rsidRDefault="001862DA" w:rsidP="001862DA">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1862DA" w:rsidRPr="00A44E98" w:rsidRDefault="001862DA" w:rsidP="001862DA">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1862DA" w:rsidRPr="00A44E98" w:rsidTr="001862DA">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1</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2</w:t>
            </w:r>
          </w:p>
        </w:tc>
        <w:tc>
          <w:tcPr>
            <w:tcW w:w="851" w:type="dxa"/>
            <w:tcBorders>
              <w:top w:val="single" w:sz="4" w:space="0" w:color="auto"/>
              <w:left w:val="nil"/>
              <w:bottom w:val="single" w:sz="4" w:space="0" w:color="auto"/>
              <w:right w:val="single" w:sz="4" w:space="0" w:color="auto"/>
            </w:tcBorders>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3</w:t>
            </w:r>
          </w:p>
        </w:tc>
        <w:tc>
          <w:tcPr>
            <w:tcW w:w="708" w:type="dxa"/>
            <w:tcBorders>
              <w:top w:val="single" w:sz="4" w:space="0" w:color="auto"/>
              <w:left w:val="single" w:sz="4" w:space="0" w:color="auto"/>
              <w:bottom w:val="single" w:sz="4" w:space="0" w:color="auto"/>
              <w:right w:val="single" w:sz="4" w:space="0" w:color="auto"/>
            </w:tcBorders>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1862DA" w:rsidRPr="00A44E98" w:rsidRDefault="001862DA" w:rsidP="001862DA">
            <w:pPr>
              <w:spacing w:after="0"/>
              <w:jc w:val="center"/>
              <w:rPr>
                <w:rFonts w:ascii="Times New Roman" w:hAnsi="Times New Roman" w:cs="Times New Roman"/>
              </w:rPr>
            </w:pPr>
            <w:r w:rsidRPr="00A44E98">
              <w:rPr>
                <w:rFonts w:ascii="Times New Roman" w:hAnsi="Times New Roman" w:cs="Times New Roman"/>
              </w:rPr>
              <w:t>8</w:t>
            </w:r>
          </w:p>
        </w:tc>
      </w:tr>
      <w:tr w:rsidR="001862DA"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1</w:t>
            </w:r>
          </w:p>
          <w:p w:rsidR="001862DA" w:rsidRPr="00860EE2"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5B7CD2">
              <w:rPr>
                <w:rFonts w:ascii="Times New Roman" w:hAnsi="Times New Roman" w:cs="Times New Roman"/>
              </w:rPr>
              <w:t xml:space="preserve">Халат женский белый (хлопок 100%) </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6A296F" w:rsidP="001862DA">
            <w:pPr>
              <w:jc w:val="center"/>
              <w:rPr>
                <w:rFonts w:ascii="Times New Roman" w:hAnsi="Times New Roman" w:cs="Times New Roman"/>
              </w:rPr>
            </w:pPr>
            <w:r>
              <w:rPr>
                <w:rFonts w:ascii="Times New Roman" w:hAnsi="Times New Roman" w:cs="Times New Roman"/>
              </w:rPr>
              <w:t>345</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1862DA"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2</w:t>
            </w:r>
          </w:p>
          <w:p w:rsidR="001862DA" w:rsidRDefault="001862DA" w:rsidP="001862DA">
            <w:pPr>
              <w:spacing w:after="0"/>
              <w:ind w:right="-284"/>
              <w:rPr>
                <w:rFonts w:ascii="Times New Roman" w:hAnsi="Times New Roman" w:cs="Times New Roman"/>
              </w:rPr>
            </w:pPr>
          </w:p>
          <w:p w:rsidR="001862DA" w:rsidRPr="00860EE2"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5B7CD2">
              <w:rPr>
                <w:rFonts w:ascii="Times New Roman" w:hAnsi="Times New Roman" w:cs="Times New Roman"/>
              </w:rPr>
              <w:t>Халат женский белый (вискоза</w:t>
            </w:r>
            <w:r w:rsidR="006A296F">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6A296F" w:rsidP="001862DA">
            <w:pPr>
              <w:jc w:val="center"/>
              <w:rPr>
                <w:rFonts w:ascii="Times New Roman" w:hAnsi="Times New Roman" w:cs="Times New Roman"/>
              </w:rPr>
            </w:pPr>
            <w:r>
              <w:rPr>
                <w:rFonts w:ascii="Times New Roman" w:hAnsi="Times New Roman" w:cs="Times New Roman"/>
              </w:rPr>
              <w:t>44</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1862DA"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3</w:t>
            </w:r>
          </w:p>
          <w:p w:rsidR="001862DA" w:rsidRPr="00860EE2"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5B7CD2">
              <w:rPr>
                <w:rFonts w:ascii="Times New Roman" w:hAnsi="Times New Roman" w:cs="Times New Roman"/>
              </w:rPr>
              <w:t xml:space="preserve">Халат мужской белый (хлопок 100%) </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1862DA" w:rsidP="006A296F">
            <w:pPr>
              <w:jc w:val="center"/>
              <w:rPr>
                <w:rFonts w:ascii="Times New Roman" w:hAnsi="Times New Roman" w:cs="Times New Roman"/>
              </w:rPr>
            </w:pPr>
            <w:r>
              <w:rPr>
                <w:rFonts w:ascii="Times New Roman" w:hAnsi="Times New Roman" w:cs="Times New Roman"/>
              </w:rPr>
              <w:t>1</w:t>
            </w:r>
            <w:r w:rsidR="006A296F">
              <w:rPr>
                <w:rFonts w:ascii="Times New Roman" w:hAnsi="Times New Roman" w:cs="Times New Roman"/>
              </w:rPr>
              <w:t>50</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1862DA"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4</w:t>
            </w:r>
          </w:p>
          <w:p w:rsidR="001862DA" w:rsidRDefault="001862DA" w:rsidP="001862DA">
            <w:pPr>
              <w:spacing w:after="0"/>
              <w:ind w:right="-284"/>
              <w:rPr>
                <w:rFonts w:ascii="Times New Roman" w:hAnsi="Times New Roman" w:cs="Times New Roman"/>
              </w:rPr>
            </w:pPr>
          </w:p>
          <w:p w:rsidR="001862DA" w:rsidRPr="00860EE2"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5B7CD2">
              <w:rPr>
                <w:rFonts w:ascii="Times New Roman" w:hAnsi="Times New Roman" w:cs="Times New Roman"/>
              </w:rPr>
              <w:t>Халат мужской белый (вискоза</w:t>
            </w:r>
            <w:r w:rsidR="006A296F">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6A296F" w:rsidP="001862DA">
            <w:pPr>
              <w:jc w:val="center"/>
              <w:rPr>
                <w:rFonts w:ascii="Times New Roman" w:hAnsi="Times New Roman" w:cs="Times New Roman"/>
              </w:rPr>
            </w:pPr>
            <w:r>
              <w:rPr>
                <w:rFonts w:ascii="Times New Roman" w:hAnsi="Times New Roman" w:cs="Times New Roman"/>
              </w:rPr>
              <w:t>27</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1862DA"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5</w:t>
            </w:r>
          </w:p>
          <w:p w:rsidR="001862DA" w:rsidRDefault="001862DA" w:rsidP="001862DA">
            <w:pPr>
              <w:spacing w:after="0"/>
              <w:ind w:right="-284"/>
              <w:rPr>
                <w:rFonts w:ascii="Times New Roman" w:hAnsi="Times New Roman" w:cs="Times New Roman"/>
              </w:rPr>
            </w:pPr>
          </w:p>
          <w:p w:rsidR="001862DA" w:rsidRDefault="001862DA" w:rsidP="001862DA">
            <w:pPr>
              <w:spacing w:after="0"/>
              <w:ind w:right="-284"/>
              <w:rPr>
                <w:rFonts w:ascii="Times New Roman" w:hAnsi="Times New Roman" w:cs="Times New Roman"/>
              </w:rPr>
            </w:pPr>
          </w:p>
          <w:p w:rsidR="001862DA"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225EF4">
              <w:rPr>
                <w:rFonts w:ascii="Times New Roman" w:hAnsi="Times New Roman" w:cs="Times New Roman"/>
              </w:rPr>
              <w:t xml:space="preserve">Халат женский белый </w:t>
            </w:r>
            <w:r w:rsidR="006A296F">
              <w:rPr>
                <w:rFonts w:ascii="Times New Roman" w:hAnsi="Times New Roman" w:cs="Times New Roman"/>
              </w:rPr>
              <w:t xml:space="preserve"> для чистого производства </w:t>
            </w:r>
            <w:r w:rsidRPr="00225EF4">
              <w:rPr>
                <w:rFonts w:ascii="Times New Roman" w:hAnsi="Times New Roman" w:cs="Times New Roman"/>
              </w:rPr>
              <w:t>(хлопок</w:t>
            </w:r>
            <w:r w:rsidR="006A296F">
              <w:rPr>
                <w:rFonts w:ascii="Times New Roman" w:hAnsi="Times New Roman" w:cs="Times New Roman"/>
              </w:rPr>
              <w:t xml:space="preserve"> </w:t>
            </w:r>
            <w:r w:rsidRPr="00225EF4">
              <w:rPr>
                <w:rFonts w:ascii="Times New Roman" w:hAnsi="Times New Roman" w:cs="Times New Roman"/>
              </w:rPr>
              <w:t>+</w:t>
            </w:r>
            <w:r w:rsidR="006A296F">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6A296F" w:rsidP="001862DA">
            <w:pPr>
              <w:jc w:val="center"/>
              <w:rPr>
                <w:rFonts w:ascii="Times New Roman" w:hAnsi="Times New Roman" w:cs="Times New Roman"/>
              </w:rPr>
            </w:pPr>
            <w:r>
              <w:rPr>
                <w:rFonts w:ascii="Times New Roman" w:hAnsi="Times New Roman" w:cs="Times New Roman"/>
              </w:rPr>
              <w:t>70</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6A296F"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6A296F" w:rsidRDefault="006A296F" w:rsidP="001862DA">
            <w:pPr>
              <w:spacing w:after="0"/>
              <w:ind w:right="-284"/>
              <w:rPr>
                <w:rFonts w:ascii="Times New Roman" w:hAnsi="Times New Roman" w:cs="Times New Roman"/>
              </w:rPr>
            </w:pPr>
            <w:r>
              <w:rPr>
                <w:rFonts w:ascii="Times New Roman" w:hAnsi="Times New Roman" w:cs="Times New Roman"/>
              </w:rPr>
              <w:t xml:space="preserve">    6</w:t>
            </w:r>
          </w:p>
          <w:p w:rsidR="006A296F" w:rsidRDefault="006A296F" w:rsidP="001862DA">
            <w:pPr>
              <w:spacing w:after="0"/>
              <w:ind w:right="-284"/>
              <w:rPr>
                <w:rFonts w:ascii="Times New Roman" w:hAnsi="Times New Roman" w:cs="Times New Roman"/>
              </w:rPr>
            </w:pPr>
          </w:p>
          <w:p w:rsidR="006A296F" w:rsidRDefault="006A296F" w:rsidP="001862DA">
            <w:pPr>
              <w:spacing w:after="0"/>
              <w:ind w:right="-284"/>
              <w:rPr>
                <w:rFonts w:ascii="Times New Roman" w:hAnsi="Times New Roman" w:cs="Times New Roman"/>
              </w:rPr>
            </w:pPr>
          </w:p>
          <w:p w:rsidR="006A296F" w:rsidRDefault="006A296F"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6A296F" w:rsidRPr="00225EF4" w:rsidRDefault="006A296F" w:rsidP="006A296F">
            <w:pPr>
              <w:rPr>
                <w:rFonts w:ascii="Times New Roman" w:hAnsi="Times New Roman" w:cs="Times New Roman"/>
              </w:rPr>
            </w:pPr>
            <w:r>
              <w:rPr>
                <w:rFonts w:ascii="Times New Roman" w:hAnsi="Times New Roman" w:cs="Times New Roman"/>
              </w:rPr>
              <w:t xml:space="preserve">Брюки женские белые 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6A296F" w:rsidRPr="005B7CD2" w:rsidRDefault="006A296F"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6A296F" w:rsidRDefault="006A296F" w:rsidP="001862DA">
            <w:pPr>
              <w:jc w:val="center"/>
              <w:rPr>
                <w:rFonts w:ascii="Times New Roman" w:hAnsi="Times New Roman" w:cs="Times New Roman"/>
              </w:rPr>
            </w:pPr>
            <w:r>
              <w:rPr>
                <w:rFonts w:ascii="Times New Roman" w:hAnsi="Times New Roman" w:cs="Times New Roman"/>
              </w:rPr>
              <w:t>69</w:t>
            </w:r>
          </w:p>
        </w:tc>
        <w:tc>
          <w:tcPr>
            <w:tcW w:w="1134" w:type="dxa"/>
            <w:tcBorders>
              <w:top w:val="nil"/>
              <w:left w:val="nil"/>
              <w:bottom w:val="single" w:sz="4" w:space="0" w:color="auto"/>
              <w:right w:val="single" w:sz="4" w:space="0" w:color="auto"/>
            </w:tcBorders>
            <w:noWrap/>
            <w:vAlign w:val="bottom"/>
          </w:tcPr>
          <w:p w:rsidR="006A296F" w:rsidRPr="005B7CD2" w:rsidRDefault="006A296F"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6A296F" w:rsidRPr="005B7CD2" w:rsidRDefault="006A296F"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6A296F" w:rsidRPr="005B7CD2" w:rsidRDefault="006A296F"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6A296F" w:rsidRPr="005B7CD2" w:rsidRDefault="006A296F" w:rsidP="001862DA">
            <w:pPr>
              <w:spacing w:after="0"/>
              <w:jc w:val="right"/>
              <w:rPr>
                <w:rFonts w:ascii="Times New Roman" w:hAnsi="Times New Roman" w:cs="Times New Roman"/>
              </w:rPr>
            </w:pPr>
          </w:p>
        </w:tc>
      </w:tr>
      <w:tr w:rsidR="001862DA" w:rsidRPr="00A44E98" w:rsidTr="006A296F">
        <w:trPr>
          <w:trHeight w:val="1385"/>
        </w:trPr>
        <w:tc>
          <w:tcPr>
            <w:tcW w:w="786" w:type="dxa"/>
            <w:tcBorders>
              <w:top w:val="nil"/>
              <w:left w:val="single" w:sz="4" w:space="0" w:color="auto"/>
              <w:bottom w:val="single" w:sz="4" w:space="0" w:color="auto"/>
              <w:right w:val="single" w:sz="4" w:space="0" w:color="auto"/>
            </w:tcBorders>
            <w:noWrap/>
            <w:vAlign w:val="center"/>
          </w:tcPr>
          <w:p w:rsidR="001862DA" w:rsidRDefault="001862DA" w:rsidP="001862DA">
            <w:pPr>
              <w:spacing w:after="0"/>
              <w:ind w:right="-284"/>
              <w:rPr>
                <w:rFonts w:ascii="Times New Roman" w:hAnsi="Times New Roman" w:cs="Times New Roman"/>
              </w:rPr>
            </w:pPr>
            <w:r>
              <w:rPr>
                <w:rFonts w:ascii="Times New Roman" w:hAnsi="Times New Roman" w:cs="Times New Roman"/>
              </w:rPr>
              <w:t xml:space="preserve">   </w:t>
            </w:r>
            <w:r w:rsidR="006A296F">
              <w:rPr>
                <w:rFonts w:ascii="Times New Roman" w:hAnsi="Times New Roman" w:cs="Times New Roman"/>
              </w:rPr>
              <w:t xml:space="preserve"> 7</w:t>
            </w:r>
          </w:p>
          <w:p w:rsidR="006A296F" w:rsidRDefault="006A296F" w:rsidP="001862DA">
            <w:pPr>
              <w:spacing w:after="0"/>
              <w:ind w:right="-284"/>
              <w:rPr>
                <w:rFonts w:ascii="Times New Roman" w:hAnsi="Times New Roman" w:cs="Times New Roman"/>
              </w:rPr>
            </w:pPr>
          </w:p>
          <w:p w:rsidR="001862DA" w:rsidRDefault="001862DA" w:rsidP="001862DA">
            <w:pPr>
              <w:spacing w:after="0"/>
              <w:ind w:right="-284"/>
              <w:rPr>
                <w:rFonts w:ascii="Times New Roman" w:hAnsi="Times New Roman" w:cs="Times New Roman"/>
              </w:rPr>
            </w:pPr>
          </w:p>
          <w:p w:rsidR="001862DA" w:rsidRDefault="001862DA"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1862DA" w:rsidRPr="005B7CD2" w:rsidRDefault="001862DA" w:rsidP="001862DA">
            <w:pPr>
              <w:rPr>
                <w:rFonts w:ascii="Times New Roman" w:hAnsi="Times New Roman" w:cs="Times New Roman"/>
              </w:rPr>
            </w:pPr>
            <w:r w:rsidRPr="00225EF4">
              <w:rPr>
                <w:rFonts w:ascii="Times New Roman" w:hAnsi="Times New Roman" w:cs="Times New Roman"/>
              </w:rPr>
              <w:t xml:space="preserve">Халат </w:t>
            </w:r>
            <w:r>
              <w:rPr>
                <w:rFonts w:ascii="Times New Roman" w:hAnsi="Times New Roman" w:cs="Times New Roman"/>
              </w:rPr>
              <w:t xml:space="preserve">мужской </w:t>
            </w:r>
            <w:r w:rsidRPr="00225EF4">
              <w:rPr>
                <w:rFonts w:ascii="Times New Roman" w:hAnsi="Times New Roman" w:cs="Times New Roman"/>
              </w:rPr>
              <w:t xml:space="preserve">белый </w:t>
            </w:r>
            <w:r w:rsidR="006A296F">
              <w:rPr>
                <w:rFonts w:ascii="Times New Roman" w:hAnsi="Times New Roman" w:cs="Times New Roman"/>
              </w:rPr>
              <w:t xml:space="preserve">для чистого производства </w:t>
            </w:r>
            <w:r w:rsidR="006A296F" w:rsidRPr="00225EF4">
              <w:rPr>
                <w:rFonts w:ascii="Times New Roman" w:hAnsi="Times New Roman" w:cs="Times New Roman"/>
              </w:rPr>
              <w:t>(хлопок</w:t>
            </w:r>
            <w:r w:rsidR="006A296F">
              <w:rPr>
                <w:rFonts w:ascii="Times New Roman" w:hAnsi="Times New Roman" w:cs="Times New Roman"/>
              </w:rPr>
              <w:t xml:space="preserve"> </w:t>
            </w:r>
            <w:r w:rsidR="006A296F" w:rsidRPr="00225EF4">
              <w:rPr>
                <w:rFonts w:ascii="Times New Roman" w:hAnsi="Times New Roman" w:cs="Times New Roman"/>
              </w:rPr>
              <w:t>+</w:t>
            </w:r>
            <w:r w:rsidR="006A296F">
              <w:rPr>
                <w:rFonts w:ascii="Times New Roman" w:hAnsi="Times New Roman" w:cs="Times New Roman"/>
              </w:rPr>
              <w:t xml:space="preserve"> </w:t>
            </w:r>
            <w:r w:rsidR="006A296F" w:rsidRPr="00225EF4">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1862DA" w:rsidRPr="005B7CD2" w:rsidRDefault="001862DA"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1862DA" w:rsidRPr="005B7CD2" w:rsidRDefault="006A296F" w:rsidP="001862DA">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1862DA" w:rsidRPr="005B7CD2" w:rsidRDefault="001862DA"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1862DA" w:rsidRPr="005B7CD2" w:rsidRDefault="001862DA"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1862DA" w:rsidRPr="005B7CD2" w:rsidRDefault="001862DA"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1862DA" w:rsidRPr="005B7CD2" w:rsidRDefault="001862DA" w:rsidP="001862DA">
            <w:pPr>
              <w:spacing w:after="0"/>
              <w:jc w:val="right"/>
              <w:rPr>
                <w:rFonts w:ascii="Times New Roman" w:hAnsi="Times New Roman" w:cs="Times New Roman"/>
              </w:rPr>
            </w:pPr>
          </w:p>
        </w:tc>
      </w:tr>
      <w:tr w:rsidR="006A296F"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6A296F" w:rsidRDefault="006A296F" w:rsidP="001862DA">
            <w:pPr>
              <w:spacing w:after="0"/>
              <w:ind w:right="-284"/>
              <w:rPr>
                <w:rFonts w:ascii="Times New Roman" w:hAnsi="Times New Roman" w:cs="Times New Roman"/>
              </w:rPr>
            </w:pPr>
            <w:r>
              <w:rPr>
                <w:rFonts w:ascii="Times New Roman" w:hAnsi="Times New Roman" w:cs="Times New Roman"/>
              </w:rPr>
              <w:t xml:space="preserve">    8</w:t>
            </w:r>
          </w:p>
          <w:p w:rsidR="006A296F" w:rsidRDefault="006A296F" w:rsidP="001862DA">
            <w:pPr>
              <w:spacing w:after="0"/>
              <w:ind w:right="-284"/>
              <w:rPr>
                <w:rFonts w:ascii="Times New Roman" w:hAnsi="Times New Roman" w:cs="Times New Roman"/>
              </w:rPr>
            </w:pPr>
          </w:p>
          <w:p w:rsidR="006A296F" w:rsidRDefault="006A296F" w:rsidP="001862DA">
            <w:pPr>
              <w:spacing w:after="0"/>
              <w:ind w:right="-284"/>
              <w:rPr>
                <w:rFonts w:ascii="Times New Roman" w:hAnsi="Times New Roman" w:cs="Times New Roman"/>
              </w:rPr>
            </w:pPr>
          </w:p>
          <w:p w:rsidR="006A296F" w:rsidRDefault="006A296F" w:rsidP="001862DA">
            <w:pPr>
              <w:spacing w:after="0"/>
              <w:ind w:right="-284"/>
              <w:rPr>
                <w:rFonts w:ascii="Times New Roman" w:hAnsi="Times New Roman" w:cs="Times New Roman"/>
              </w:rPr>
            </w:pPr>
          </w:p>
          <w:p w:rsidR="006A296F" w:rsidRDefault="006A296F" w:rsidP="001862DA">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6A296F" w:rsidRPr="005B7CD2" w:rsidRDefault="006A296F" w:rsidP="006A296F">
            <w:pPr>
              <w:rPr>
                <w:rFonts w:ascii="Times New Roman" w:hAnsi="Times New Roman" w:cs="Times New Roman"/>
              </w:rPr>
            </w:pPr>
            <w:r>
              <w:rPr>
                <w:rFonts w:ascii="Times New Roman" w:hAnsi="Times New Roman" w:cs="Times New Roman"/>
              </w:rPr>
              <w:t xml:space="preserve">Брюки мужские белые 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6A296F" w:rsidRPr="005B7CD2" w:rsidRDefault="00F34C84" w:rsidP="001862DA">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6A296F" w:rsidRDefault="00F34C84" w:rsidP="001862DA">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6A296F" w:rsidRPr="005B7CD2" w:rsidRDefault="006A296F" w:rsidP="001862DA">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6A296F" w:rsidRPr="005B7CD2" w:rsidRDefault="006A296F" w:rsidP="001862DA">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6A296F" w:rsidRPr="005B7CD2" w:rsidRDefault="006A296F" w:rsidP="001862DA">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6A296F" w:rsidRPr="005B7CD2" w:rsidRDefault="006A296F" w:rsidP="001862DA">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9</w:t>
            </w:r>
          </w:p>
          <w:p w:rsidR="00A73F61"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Халат </w:t>
            </w:r>
            <w:r>
              <w:rPr>
                <w:rFonts w:ascii="Times New Roman" w:hAnsi="Times New Roman" w:cs="Times New Roman"/>
              </w:rPr>
              <w:t>женский</w:t>
            </w:r>
            <w:r w:rsidRPr="005B7CD2">
              <w:rPr>
                <w:rFonts w:ascii="Times New Roman" w:hAnsi="Times New Roman" w:cs="Times New Roman"/>
              </w:rPr>
              <w:t xml:space="preserve"> темный (хлопок 100%)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Default="00A73F61" w:rsidP="00A73F61">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lastRenderedPageBreak/>
              <w:t xml:space="preserve">   10</w:t>
            </w:r>
          </w:p>
          <w:p w:rsidR="00A73F61" w:rsidRDefault="00A73F61" w:rsidP="00A73F61">
            <w:pPr>
              <w:spacing w:after="0"/>
              <w:ind w:right="-284"/>
              <w:rPr>
                <w:rFonts w:ascii="Times New Roman" w:hAnsi="Times New Roman" w:cs="Times New Roman"/>
              </w:rPr>
            </w:pPr>
          </w:p>
          <w:p w:rsidR="00A73F61" w:rsidRPr="00860EE2"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Халат женский темный (хлопок</w:t>
            </w:r>
            <w:r>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11</w:t>
            </w:r>
          </w:p>
          <w:p w:rsidR="00A73F61" w:rsidRPr="00860EE2"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Халат мужской темный (хлопок 100%)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12</w:t>
            </w:r>
          </w:p>
          <w:p w:rsidR="00A73F61" w:rsidRDefault="00A73F61" w:rsidP="00A73F61">
            <w:pPr>
              <w:spacing w:after="0"/>
              <w:ind w:right="-284"/>
              <w:rPr>
                <w:rFonts w:ascii="Times New Roman" w:hAnsi="Times New Roman" w:cs="Times New Roman"/>
              </w:rPr>
            </w:pPr>
          </w:p>
          <w:p w:rsidR="00A73F61" w:rsidRPr="00860EE2"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Халат мужской темный (хлопок</w:t>
            </w:r>
            <w:r w:rsidR="00CE2361">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8</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Pr="00213D43" w:rsidRDefault="00A73F61" w:rsidP="00A73F61">
            <w:pPr>
              <w:spacing w:after="0"/>
              <w:ind w:right="-284"/>
              <w:rPr>
                <w:rFonts w:ascii="Times New Roman" w:hAnsi="Times New Roman" w:cs="Times New Roman"/>
              </w:rPr>
            </w:pPr>
            <w:r>
              <w:rPr>
                <w:rFonts w:ascii="Times New Roman" w:hAnsi="Times New Roman" w:cs="Times New Roman"/>
              </w:rPr>
              <w:t xml:space="preserve">   13</w:t>
            </w: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color w:val="FF0000"/>
              </w:rPr>
            </w:pPr>
            <w:r w:rsidRPr="005B7CD2">
              <w:rPr>
                <w:rFonts w:ascii="Times New Roman" w:hAnsi="Times New Roman" w:cs="Times New Roman"/>
              </w:rPr>
              <w:t>Халат женский для защиты от брызг и капель растворов кислот</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14</w:t>
            </w:r>
          </w:p>
          <w:p w:rsidR="00A73F61"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color w:val="FF0000"/>
              </w:rPr>
            </w:pPr>
            <w:r w:rsidRPr="005B7CD2">
              <w:rPr>
                <w:rFonts w:ascii="Times New Roman" w:hAnsi="Times New Roman" w:cs="Times New Roman"/>
              </w:rPr>
              <w:t xml:space="preserve">Костюм мужской (хлопок 100%, куртка и брюки)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30</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15</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color w:val="FF0000"/>
              </w:rPr>
            </w:pPr>
            <w:r w:rsidRPr="005B7CD2">
              <w:rPr>
                <w:rFonts w:ascii="Times New Roman" w:hAnsi="Times New Roman" w:cs="Times New Roman"/>
              </w:rPr>
              <w:t>Костюм мужской (хлопок + синтетическое волокно, водоотталкивающая отделка, куртка и брюки)</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205</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16</w:t>
            </w: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56</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213D43"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17</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color w:val="FF0000"/>
              </w:rPr>
            </w:pPr>
            <w:r w:rsidRPr="005B7CD2">
              <w:rPr>
                <w:rFonts w:ascii="Times New Roman" w:hAnsi="Times New Roman" w:cs="Times New Roman"/>
              </w:rPr>
              <w:t>Костюм мужской (хлопок + синтетическое волокно, водоотталкивающая отделка, куртка и брюки)</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17</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213D43"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18</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CE2361" w:rsidRDefault="00CE23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Костюм мужской (хлопок + синтетическое волокно, водоотталкивающая отделка, куртка и </w:t>
            </w:r>
            <w:r w:rsidRPr="005B7CD2">
              <w:rPr>
                <w:rFonts w:ascii="Times New Roman" w:hAnsi="Times New Roman" w:cs="Times New Roman"/>
              </w:rPr>
              <w:lastRenderedPageBreak/>
              <w:t>брюки)</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lastRenderedPageBreak/>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22</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213D43"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19</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Костюм женский (ткань сме</w:t>
            </w:r>
            <w:r>
              <w:rPr>
                <w:rFonts w:ascii="Times New Roman" w:hAnsi="Times New Roman" w:cs="Times New Roman"/>
              </w:rPr>
              <w:t>совая</w:t>
            </w:r>
            <w:r w:rsidRPr="005B7CD2">
              <w:rPr>
                <w:rFonts w:ascii="Times New Roman" w:hAnsi="Times New Roman" w:cs="Times New Roman"/>
              </w:rPr>
              <w:t xml:space="preserve">, блуза и брюки, несминаемая отделка)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20</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213D43"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Pr="00213D43" w:rsidRDefault="00A73F61" w:rsidP="00A73F61">
            <w:pPr>
              <w:spacing w:after="0"/>
              <w:ind w:right="-284"/>
              <w:rPr>
                <w:rFonts w:ascii="Times New Roman" w:hAnsi="Times New Roman" w:cs="Times New Roman"/>
              </w:rPr>
            </w:pPr>
            <w:r>
              <w:rPr>
                <w:rFonts w:ascii="Times New Roman" w:hAnsi="Times New Roman" w:cs="Times New Roman"/>
              </w:rPr>
              <w:t xml:space="preserve">   20</w:t>
            </w: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Костюм женский (хлопок 100%, куртка и брюки)</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21</w:t>
            </w:r>
          </w:p>
          <w:p w:rsidR="00A73F61"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Костюм мужской (хлопок 100%, огнестойкая отделка)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color w:val="FF0000"/>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22</w:t>
            </w:r>
          </w:p>
          <w:p w:rsidR="00A73F61"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Костюм мужской (ткань парусина, спилок, огнестойкая отделка)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color w:val="FF0000"/>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7</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Pr="00213D43" w:rsidRDefault="00A73F61" w:rsidP="00A73F61">
            <w:pPr>
              <w:spacing w:after="0"/>
              <w:ind w:right="-284"/>
              <w:rPr>
                <w:rFonts w:ascii="Times New Roman" w:hAnsi="Times New Roman" w:cs="Times New Roman"/>
              </w:rPr>
            </w:pPr>
            <w:r>
              <w:rPr>
                <w:rFonts w:ascii="Times New Roman" w:hAnsi="Times New Roman" w:cs="Times New Roman"/>
              </w:rPr>
              <w:t xml:space="preserve">   23</w:t>
            </w: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p w:rsidR="00A73F61" w:rsidRPr="00213D43"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 xml:space="preserve">Костюм мужской утепленный (ткань парусина, спилок, огнестойкая отделка)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color w:val="FF0000"/>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2</w:t>
            </w:r>
            <w:r w:rsidR="00A17C1F">
              <w:rPr>
                <w:rFonts w:ascii="Times New Roman" w:hAnsi="Times New Roman" w:cs="Times New Roman"/>
              </w:rPr>
              <w:t>4</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Pr="00230C35"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Костюм мужской (ткань сукно с огнестойкой отделкой, защитные элементы из молескина)</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17C1F" w:rsidP="00A73F61">
            <w:pPr>
              <w:spacing w:after="0"/>
              <w:ind w:right="-284"/>
              <w:rPr>
                <w:rFonts w:ascii="Times New Roman" w:hAnsi="Times New Roman" w:cs="Times New Roman"/>
              </w:rPr>
            </w:pPr>
            <w:r>
              <w:rPr>
                <w:rFonts w:ascii="Times New Roman" w:hAnsi="Times New Roman" w:cs="Times New Roman"/>
              </w:rPr>
              <w:t xml:space="preserve">   25</w:t>
            </w:r>
          </w:p>
          <w:p w:rsidR="00A73F61" w:rsidRDefault="00A73F61" w:rsidP="00A73F61">
            <w:pPr>
              <w:spacing w:after="0"/>
              <w:ind w:right="-284"/>
              <w:rPr>
                <w:rFonts w:ascii="Times New Roman" w:hAnsi="Times New Roman" w:cs="Times New Roman"/>
              </w:rPr>
            </w:pPr>
          </w:p>
          <w:p w:rsidR="00A73F61" w:rsidRPr="00230C35"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0C41AA">
            <w:pPr>
              <w:rPr>
                <w:rFonts w:ascii="Times New Roman" w:hAnsi="Times New Roman" w:cs="Times New Roman"/>
              </w:rPr>
            </w:pPr>
            <w:r w:rsidRPr="005B7CD2">
              <w:rPr>
                <w:rFonts w:ascii="Times New Roman" w:hAnsi="Times New Roman" w:cs="Times New Roman"/>
              </w:rPr>
              <w:t>Костюм мужской для защиты от брызг и капель растворов кислот</w:t>
            </w:r>
            <w:r w:rsidR="00CE2361">
              <w:rPr>
                <w:rFonts w:ascii="Times New Roman" w:hAnsi="Times New Roman" w:cs="Times New Roman"/>
              </w:rPr>
              <w:t xml:space="preserve">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9</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A44E98"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2</w:t>
            </w:r>
            <w:r w:rsidR="00A17C1F">
              <w:rPr>
                <w:rFonts w:ascii="Times New Roman" w:hAnsi="Times New Roman" w:cs="Times New Roman"/>
              </w:rPr>
              <w:t>6</w:t>
            </w:r>
          </w:p>
          <w:p w:rsidR="00CE2361" w:rsidRDefault="00CE23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Pr="00230C35"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0C41AA">
            <w:pPr>
              <w:rPr>
                <w:rFonts w:ascii="Times New Roman" w:hAnsi="Times New Roman" w:cs="Times New Roman"/>
              </w:rPr>
            </w:pPr>
            <w:r w:rsidRPr="005B7CD2">
              <w:rPr>
                <w:rFonts w:ascii="Times New Roman" w:hAnsi="Times New Roman" w:cs="Times New Roman"/>
              </w:rPr>
              <w:t>Костюм женский для защиты от брызг и капель растворов кислот</w:t>
            </w:r>
            <w:r w:rsidR="00CE2361">
              <w:rPr>
                <w:rFonts w:ascii="Times New Roman" w:hAnsi="Times New Roman" w:cs="Times New Roman"/>
              </w:rPr>
              <w:t xml:space="preserve">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2</w:t>
            </w:r>
            <w:r w:rsidR="00A17C1F">
              <w:rPr>
                <w:rFonts w:ascii="Times New Roman" w:hAnsi="Times New Roman" w:cs="Times New Roman"/>
              </w:rPr>
              <w:t>7</w:t>
            </w:r>
          </w:p>
          <w:p w:rsidR="00A73F61" w:rsidRPr="00230C35" w:rsidRDefault="00A73F61" w:rsidP="00A73F61">
            <w:pPr>
              <w:spacing w:after="0"/>
              <w:ind w:right="-284"/>
              <w:rPr>
                <w:rFonts w:ascii="Times New Roman" w:hAnsi="Times New Roman" w:cs="Times New Roman"/>
              </w:rPr>
            </w:pPr>
          </w:p>
          <w:p w:rsidR="00A73F61" w:rsidRPr="00230C35"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color w:val="FF0000"/>
              </w:rPr>
            </w:pPr>
            <w:r w:rsidRPr="005B7CD2">
              <w:rPr>
                <w:rFonts w:ascii="Times New Roman" w:hAnsi="Times New Roman" w:cs="Times New Roman"/>
              </w:rPr>
              <w:t xml:space="preserve">Комбинезон барьерный (тип А)  </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73F61"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73F61" w:rsidRDefault="00A73F61" w:rsidP="00A73F61">
            <w:pPr>
              <w:spacing w:after="0"/>
              <w:ind w:right="-284"/>
              <w:rPr>
                <w:rFonts w:ascii="Times New Roman" w:hAnsi="Times New Roman" w:cs="Times New Roman"/>
              </w:rPr>
            </w:pPr>
            <w:r>
              <w:rPr>
                <w:rFonts w:ascii="Times New Roman" w:hAnsi="Times New Roman" w:cs="Times New Roman"/>
              </w:rPr>
              <w:t xml:space="preserve">   </w:t>
            </w:r>
            <w:r w:rsidR="00A17C1F">
              <w:rPr>
                <w:rFonts w:ascii="Times New Roman" w:hAnsi="Times New Roman" w:cs="Times New Roman"/>
              </w:rPr>
              <w:t>28</w:t>
            </w:r>
          </w:p>
          <w:p w:rsidR="00A73F61" w:rsidRDefault="00A73F61" w:rsidP="00A73F61">
            <w:pPr>
              <w:spacing w:after="0"/>
              <w:ind w:right="-284"/>
              <w:rPr>
                <w:rFonts w:ascii="Times New Roman" w:hAnsi="Times New Roman" w:cs="Times New Roman"/>
              </w:rPr>
            </w:pPr>
          </w:p>
          <w:p w:rsidR="00A73F61" w:rsidRDefault="00A73F61" w:rsidP="00A73F61">
            <w:pPr>
              <w:spacing w:after="0"/>
              <w:ind w:right="-284"/>
              <w:rPr>
                <w:rFonts w:ascii="Times New Roman" w:hAnsi="Times New Roman" w:cs="Times New Roman"/>
              </w:rPr>
            </w:pPr>
          </w:p>
          <w:p w:rsidR="00A73F61" w:rsidRPr="00230C35" w:rsidRDefault="00A73F61" w:rsidP="00A73F61">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73F61" w:rsidRPr="005B7CD2" w:rsidRDefault="00A73F61" w:rsidP="00A73F61">
            <w:pPr>
              <w:rPr>
                <w:rFonts w:ascii="Times New Roman" w:hAnsi="Times New Roman" w:cs="Times New Roman"/>
              </w:rPr>
            </w:pPr>
            <w:r w:rsidRPr="005B7CD2">
              <w:rPr>
                <w:rFonts w:ascii="Times New Roman" w:hAnsi="Times New Roman" w:cs="Times New Roman"/>
              </w:rPr>
              <w:t>Костюм мужской                 (с защитой от термических рисков электрической дуги)</w:t>
            </w:r>
          </w:p>
        </w:tc>
        <w:tc>
          <w:tcPr>
            <w:tcW w:w="851" w:type="dxa"/>
            <w:tcBorders>
              <w:top w:val="single" w:sz="4" w:space="0" w:color="auto"/>
              <w:left w:val="nil"/>
              <w:bottom w:val="single" w:sz="4" w:space="0" w:color="auto"/>
              <w:right w:val="single" w:sz="4" w:space="0" w:color="auto"/>
            </w:tcBorders>
          </w:tcPr>
          <w:p w:rsidR="00A73F61" w:rsidRPr="005B7CD2" w:rsidRDefault="00A73F61" w:rsidP="00A73F61">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73F61" w:rsidRPr="005B7CD2" w:rsidRDefault="00A17C1F" w:rsidP="00A73F61">
            <w:pPr>
              <w:jc w:val="center"/>
              <w:rPr>
                <w:rFonts w:ascii="Times New Roman" w:hAnsi="Times New Roman" w:cs="Times New Roman"/>
              </w:rPr>
            </w:pPr>
            <w:r>
              <w:rPr>
                <w:rFonts w:ascii="Times New Roman" w:hAnsi="Times New Roman" w:cs="Times New Roman"/>
              </w:rPr>
              <w:t>29</w:t>
            </w:r>
          </w:p>
        </w:tc>
        <w:tc>
          <w:tcPr>
            <w:tcW w:w="1134" w:type="dxa"/>
            <w:tcBorders>
              <w:top w:val="nil"/>
              <w:left w:val="nil"/>
              <w:bottom w:val="single" w:sz="4" w:space="0" w:color="auto"/>
              <w:right w:val="single" w:sz="4" w:space="0" w:color="auto"/>
            </w:tcBorders>
            <w:noWrap/>
            <w:vAlign w:val="bottom"/>
          </w:tcPr>
          <w:p w:rsidR="00A73F61" w:rsidRPr="005B7CD2" w:rsidRDefault="00A73F61" w:rsidP="00A73F6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73F61" w:rsidRPr="005B7CD2" w:rsidRDefault="00A73F61" w:rsidP="00A73F6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73F61" w:rsidRPr="005B7CD2" w:rsidRDefault="00A73F61" w:rsidP="00A73F61">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73F61" w:rsidRPr="005B7CD2" w:rsidRDefault="00A73F61" w:rsidP="00A73F61">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lastRenderedPageBreak/>
              <w:t xml:space="preserve">  29</w:t>
            </w:r>
          </w:p>
          <w:p w:rsidR="00CE2361" w:rsidRDefault="00CE2361" w:rsidP="00A17C1F">
            <w:pPr>
              <w:spacing w:after="0"/>
              <w:ind w:right="-284"/>
              <w:rPr>
                <w:rFonts w:ascii="Times New Roman" w:hAnsi="Times New Roman" w:cs="Times New Roman"/>
              </w:rPr>
            </w:pPr>
          </w:p>
          <w:p w:rsidR="00CE2361" w:rsidRDefault="00CE2361" w:rsidP="00A17C1F">
            <w:pPr>
              <w:spacing w:after="0"/>
              <w:ind w:right="-284"/>
              <w:rPr>
                <w:rFonts w:ascii="Times New Roman" w:hAnsi="Times New Roman" w:cs="Times New Roman"/>
              </w:rPr>
            </w:pPr>
          </w:p>
          <w:p w:rsidR="00CE2361" w:rsidRDefault="00CE2361"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 xml:space="preserve">Костюм мужской </w:t>
            </w:r>
            <w:r>
              <w:rPr>
                <w:rFonts w:ascii="Times New Roman" w:hAnsi="Times New Roman" w:cs="Times New Roman"/>
              </w:rPr>
              <w:t>утепленный</w:t>
            </w:r>
            <w:r w:rsidRPr="005B7CD2">
              <w:rPr>
                <w:rFonts w:ascii="Times New Roman" w:hAnsi="Times New Roman" w:cs="Times New Roman"/>
              </w:rPr>
              <w:t xml:space="preserve">  (с защитой от термических рисков электрической дуги)</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Default="00A17C1F" w:rsidP="00A17C1F">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Pr="00230C35" w:rsidRDefault="00A17C1F" w:rsidP="00A17C1F">
            <w:pPr>
              <w:spacing w:after="0"/>
              <w:ind w:right="-284"/>
              <w:rPr>
                <w:rFonts w:ascii="Times New Roman" w:hAnsi="Times New Roman" w:cs="Times New Roman"/>
              </w:rPr>
            </w:pPr>
            <w:r>
              <w:rPr>
                <w:rFonts w:ascii="Times New Roman" w:hAnsi="Times New Roman" w:cs="Times New Roman"/>
              </w:rPr>
              <w:t xml:space="preserve">   30</w:t>
            </w:r>
          </w:p>
          <w:p w:rsidR="00A17C1F" w:rsidRPr="00230C35" w:rsidRDefault="00A17C1F" w:rsidP="00A17C1F">
            <w:pPr>
              <w:spacing w:after="0"/>
              <w:ind w:right="-284"/>
              <w:rPr>
                <w:rFonts w:ascii="Times New Roman" w:hAnsi="Times New Roman" w:cs="Times New Roman"/>
              </w:rPr>
            </w:pPr>
          </w:p>
          <w:p w:rsidR="00A17C1F" w:rsidRPr="00230C35" w:rsidRDefault="00A17C1F" w:rsidP="00A17C1F">
            <w:pPr>
              <w:spacing w:after="0"/>
              <w:ind w:right="-284"/>
              <w:rPr>
                <w:rFonts w:ascii="Times New Roman" w:hAnsi="Times New Roman" w:cs="Times New Roman"/>
              </w:rPr>
            </w:pPr>
          </w:p>
          <w:p w:rsidR="00A17C1F" w:rsidRPr="00230C35"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sz w:val="20"/>
                <w:szCs w:val="20"/>
              </w:rPr>
            </w:pPr>
            <w:r w:rsidRPr="005B7CD2">
              <w:rPr>
                <w:rFonts w:ascii="Times New Roman" w:hAnsi="Times New Roman" w:cs="Times New Roman"/>
              </w:rPr>
              <w:t>Куртка-накидка мужская (с защитой от термических рисков электрической дуги)</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Pr>
                <w:rFonts w:ascii="Times New Roman" w:hAnsi="Times New Roman" w:cs="Times New Roman"/>
              </w:rPr>
              <w:t>26</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31</w:t>
            </w:r>
          </w:p>
          <w:p w:rsidR="00A17C1F" w:rsidRDefault="00A17C1F"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p w:rsidR="00A17C1F" w:rsidRPr="00230C35"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Куртка-рубашка  мужская (с защитой от термических рисков электрической дуги)</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Pr>
                <w:rFonts w:ascii="Times New Roman" w:hAnsi="Times New Roman" w:cs="Times New Roman"/>
              </w:rPr>
              <w:t>26</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32</w:t>
            </w:r>
          </w:p>
          <w:p w:rsidR="00A17C1F" w:rsidRDefault="00A17C1F"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p w:rsidR="00A17C1F" w:rsidRPr="00230C35"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Фуфайка-свитер мужская</w:t>
            </w:r>
            <w:r>
              <w:rPr>
                <w:rFonts w:ascii="Times New Roman" w:hAnsi="Times New Roman" w:cs="Times New Roman"/>
              </w:rPr>
              <w:t xml:space="preserve"> </w:t>
            </w:r>
            <w:r w:rsidRPr="005B7CD2">
              <w:rPr>
                <w:rFonts w:ascii="Times New Roman" w:hAnsi="Times New Roman" w:cs="Times New Roman"/>
              </w:rPr>
              <w:t>(с защитой от термических рисков электрической дуги)</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Pr>
                <w:rFonts w:ascii="Times New Roman" w:hAnsi="Times New Roman" w:cs="Times New Roman"/>
              </w:rPr>
              <w:t>26</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33</w:t>
            </w: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Pr>
                <w:rFonts w:ascii="Times New Roman" w:hAnsi="Times New Roman" w:cs="Times New Roman"/>
              </w:rPr>
              <w:t>Термостойкое белье (фуфайка, кальсоны)</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Default="00A17C1F" w:rsidP="00A17C1F">
            <w:pPr>
              <w:jc w:val="center"/>
              <w:rPr>
                <w:rFonts w:ascii="Times New Roman" w:hAnsi="Times New Roman" w:cs="Times New Roman"/>
              </w:rPr>
            </w:pPr>
            <w:r>
              <w:rPr>
                <w:rFonts w:ascii="Times New Roman" w:hAnsi="Times New Roman" w:cs="Times New Roman"/>
              </w:rPr>
              <w:t>52</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34</w:t>
            </w:r>
          </w:p>
          <w:p w:rsidR="00A17C1F" w:rsidRDefault="00A17C1F" w:rsidP="00A17C1F">
            <w:pPr>
              <w:spacing w:after="0"/>
              <w:ind w:right="-284"/>
              <w:rPr>
                <w:rFonts w:ascii="Times New Roman" w:hAnsi="Times New Roman" w:cs="Times New Roman"/>
              </w:rPr>
            </w:pPr>
          </w:p>
          <w:p w:rsidR="00A17C1F" w:rsidRPr="00230C35"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Жилет специальный сигнальный повышенной видимости</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35</w:t>
            </w:r>
          </w:p>
          <w:p w:rsidR="00A17C1F" w:rsidRDefault="00A17C1F"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Куртка женская (хлопок+ синтетическое волокно)</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36</w:t>
            </w:r>
          </w:p>
          <w:p w:rsidR="00B5586B" w:rsidRDefault="00B5586B"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Pr>
                <w:rFonts w:ascii="Times New Roman" w:hAnsi="Times New Roman" w:cs="Times New Roman"/>
              </w:rPr>
              <w:t>Полукомбинезон</w:t>
            </w:r>
            <w:r w:rsidRPr="005B7CD2">
              <w:rPr>
                <w:rFonts w:ascii="Times New Roman" w:hAnsi="Times New Roman" w:cs="Times New Roman"/>
              </w:rPr>
              <w:t xml:space="preserve"> </w:t>
            </w:r>
            <w:r>
              <w:rPr>
                <w:rFonts w:ascii="Times New Roman" w:hAnsi="Times New Roman" w:cs="Times New Roman"/>
              </w:rPr>
              <w:t xml:space="preserve">женский </w:t>
            </w:r>
            <w:r w:rsidRPr="005B7CD2">
              <w:rPr>
                <w:rFonts w:ascii="Times New Roman" w:hAnsi="Times New Roman" w:cs="Times New Roman"/>
              </w:rPr>
              <w:t>(хлопок+ синтетическое волокно)</w:t>
            </w:r>
          </w:p>
        </w:tc>
        <w:tc>
          <w:tcPr>
            <w:tcW w:w="851" w:type="dxa"/>
            <w:tcBorders>
              <w:top w:val="single" w:sz="4" w:space="0" w:color="auto"/>
              <w:left w:val="nil"/>
              <w:bottom w:val="single" w:sz="4" w:space="0" w:color="auto"/>
              <w:right w:val="single" w:sz="4" w:space="0" w:color="auto"/>
            </w:tcBorders>
          </w:tcPr>
          <w:p w:rsidR="00A17C1F" w:rsidRPr="005B7CD2" w:rsidRDefault="00B5586B"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Default="00B5586B" w:rsidP="00A17C1F">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w:t>
            </w:r>
            <w:r w:rsidR="00B5586B">
              <w:rPr>
                <w:rFonts w:ascii="Times New Roman" w:hAnsi="Times New Roman" w:cs="Times New Roman"/>
              </w:rPr>
              <w:t>7</w:t>
            </w:r>
          </w:p>
          <w:p w:rsidR="00A17C1F" w:rsidRDefault="00A17C1F"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Куртка мужская (хлопок+ синтетическое волокно)</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B5586B" w:rsidP="00A17C1F">
            <w:pPr>
              <w:jc w:val="center"/>
              <w:rPr>
                <w:rFonts w:ascii="Times New Roman" w:hAnsi="Times New Roman" w:cs="Times New Roman"/>
              </w:rPr>
            </w:pPr>
            <w:r>
              <w:rPr>
                <w:rFonts w:ascii="Times New Roman" w:hAnsi="Times New Roman" w:cs="Times New Roman"/>
              </w:rPr>
              <w:t>9</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38</w:t>
            </w: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Плащ для защиты от воды</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B5586B" w:rsidP="00A17C1F">
            <w:pPr>
              <w:jc w:val="center"/>
              <w:rPr>
                <w:rFonts w:ascii="Times New Roman" w:hAnsi="Times New Roman" w:cs="Times New Roman"/>
              </w:rPr>
            </w:pPr>
            <w:r>
              <w:rPr>
                <w:rFonts w:ascii="Times New Roman" w:hAnsi="Times New Roman" w:cs="Times New Roman"/>
              </w:rPr>
              <w:t>16</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A17C1F"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A17C1F" w:rsidRDefault="00A17C1F" w:rsidP="00A17C1F">
            <w:pPr>
              <w:spacing w:after="0"/>
              <w:ind w:right="-284"/>
              <w:rPr>
                <w:rFonts w:ascii="Times New Roman" w:hAnsi="Times New Roman" w:cs="Times New Roman"/>
              </w:rPr>
            </w:pPr>
            <w:r>
              <w:rPr>
                <w:rFonts w:ascii="Times New Roman" w:hAnsi="Times New Roman" w:cs="Times New Roman"/>
              </w:rPr>
              <w:t xml:space="preserve">   </w:t>
            </w:r>
            <w:r w:rsidR="00B5586B">
              <w:rPr>
                <w:rFonts w:ascii="Times New Roman" w:hAnsi="Times New Roman" w:cs="Times New Roman"/>
              </w:rPr>
              <w:t>39</w:t>
            </w:r>
          </w:p>
          <w:p w:rsidR="00A17C1F" w:rsidRDefault="00A17C1F" w:rsidP="00A17C1F">
            <w:pPr>
              <w:spacing w:after="0"/>
              <w:ind w:right="-284"/>
              <w:rPr>
                <w:rFonts w:ascii="Times New Roman" w:hAnsi="Times New Roman" w:cs="Times New Roman"/>
              </w:rPr>
            </w:pPr>
          </w:p>
          <w:p w:rsidR="00A17C1F" w:rsidRDefault="00A17C1F" w:rsidP="00A17C1F">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17C1F" w:rsidRPr="005B7CD2" w:rsidRDefault="00A17C1F" w:rsidP="00A17C1F">
            <w:pPr>
              <w:rPr>
                <w:rFonts w:ascii="Times New Roman" w:hAnsi="Times New Roman" w:cs="Times New Roman"/>
              </w:rPr>
            </w:pPr>
            <w:r w:rsidRPr="005B7CD2">
              <w:rPr>
                <w:rFonts w:ascii="Times New Roman" w:hAnsi="Times New Roman" w:cs="Times New Roman"/>
              </w:rPr>
              <w:t>Куртка мужская утепленная  (утеплитель Холлофайбер)</w:t>
            </w:r>
          </w:p>
        </w:tc>
        <w:tc>
          <w:tcPr>
            <w:tcW w:w="851" w:type="dxa"/>
            <w:tcBorders>
              <w:top w:val="single" w:sz="4" w:space="0" w:color="auto"/>
              <w:left w:val="nil"/>
              <w:bottom w:val="single" w:sz="4" w:space="0" w:color="auto"/>
              <w:right w:val="single" w:sz="4" w:space="0" w:color="auto"/>
            </w:tcBorders>
          </w:tcPr>
          <w:p w:rsidR="00A17C1F" w:rsidRPr="005B7CD2" w:rsidRDefault="00A17C1F" w:rsidP="00A17C1F">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A17C1F" w:rsidRPr="005B7CD2" w:rsidRDefault="00B5586B" w:rsidP="00A17C1F">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A17C1F" w:rsidRPr="005B7CD2" w:rsidRDefault="00A17C1F" w:rsidP="00A17C1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17C1F" w:rsidRPr="005B7CD2" w:rsidRDefault="00A17C1F" w:rsidP="00A17C1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17C1F" w:rsidRPr="005B7CD2" w:rsidRDefault="00A17C1F" w:rsidP="00A17C1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17C1F" w:rsidRPr="005B7CD2" w:rsidRDefault="00A17C1F" w:rsidP="00A17C1F">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lastRenderedPageBreak/>
              <w:t xml:space="preserve">   40</w:t>
            </w:r>
          </w:p>
          <w:p w:rsidR="00CE2361" w:rsidRDefault="00CE2361" w:rsidP="00B5586B">
            <w:pPr>
              <w:spacing w:after="0"/>
              <w:ind w:right="-284"/>
              <w:rPr>
                <w:rFonts w:ascii="Times New Roman" w:hAnsi="Times New Roman" w:cs="Times New Roman"/>
              </w:rPr>
            </w:pPr>
          </w:p>
          <w:p w:rsidR="00CE2361" w:rsidRDefault="00CE2361" w:rsidP="00B5586B">
            <w:pPr>
              <w:spacing w:after="0"/>
              <w:ind w:right="-284"/>
              <w:rPr>
                <w:rFonts w:ascii="Times New Roman" w:hAnsi="Times New Roman" w:cs="Times New Roman"/>
              </w:rPr>
            </w:pPr>
          </w:p>
          <w:p w:rsidR="00CE2361" w:rsidRDefault="00CE2361" w:rsidP="00B5586B">
            <w:pPr>
              <w:spacing w:after="0"/>
              <w:ind w:right="-284"/>
              <w:rPr>
                <w:rFonts w:ascii="Times New Roman" w:hAnsi="Times New Roman" w:cs="Times New Roman"/>
              </w:rPr>
            </w:pPr>
          </w:p>
          <w:p w:rsidR="00CE2361" w:rsidRDefault="00CE2361"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Pr>
                <w:rFonts w:ascii="Times New Roman" w:hAnsi="Times New Roman" w:cs="Times New Roman"/>
              </w:rPr>
              <w:t xml:space="preserve">Полукомбинезон мужской </w:t>
            </w:r>
            <w:r w:rsidRPr="005B7CD2">
              <w:rPr>
                <w:rFonts w:ascii="Times New Roman" w:hAnsi="Times New Roman" w:cs="Times New Roman"/>
              </w:rPr>
              <w:t xml:space="preserve"> утепленн</w:t>
            </w:r>
            <w:r>
              <w:rPr>
                <w:rFonts w:ascii="Times New Roman" w:hAnsi="Times New Roman" w:cs="Times New Roman"/>
              </w:rPr>
              <w:t>ый</w:t>
            </w:r>
            <w:r w:rsidRPr="005B7CD2">
              <w:rPr>
                <w:rFonts w:ascii="Times New Roman" w:hAnsi="Times New Roman" w:cs="Times New Roman"/>
              </w:rPr>
              <w:t xml:space="preserve"> (утеплитель Холлофайбер)</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Default="00B5586B" w:rsidP="00B5586B">
            <w:pPr>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41</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p w:rsidR="00B5586B" w:rsidRPr="00230C35"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5B7CD2">
              <w:rPr>
                <w:rFonts w:ascii="Times New Roman" w:hAnsi="Times New Roman" w:cs="Times New Roman"/>
              </w:rPr>
              <w:t>Куртка женская  утепленная (утеплитель Холлофайбер)</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42</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Pr>
                <w:rFonts w:ascii="Times New Roman" w:hAnsi="Times New Roman" w:cs="Times New Roman"/>
              </w:rPr>
              <w:t>Полукомбинезон женский</w:t>
            </w:r>
            <w:r w:rsidRPr="005B7CD2">
              <w:rPr>
                <w:rFonts w:ascii="Times New Roman" w:hAnsi="Times New Roman" w:cs="Times New Roman"/>
              </w:rPr>
              <w:t xml:space="preserve"> утепленн</w:t>
            </w:r>
            <w:r>
              <w:rPr>
                <w:rFonts w:ascii="Times New Roman" w:hAnsi="Times New Roman" w:cs="Times New Roman"/>
              </w:rPr>
              <w:t>ый</w:t>
            </w:r>
            <w:r w:rsidRPr="005B7CD2">
              <w:rPr>
                <w:rFonts w:ascii="Times New Roman" w:hAnsi="Times New Roman" w:cs="Times New Roman"/>
              </w:rPr>
              <w:t xml:space="preserve"> (утеплитель Холлофайбер)</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Default="00B5586B" w:rsidP="00B5586B">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43</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5B7CD2">
              <w:rPr>
                <w:rFonts w:ascii="Times New Roman" w:hAnsi="Times New Roman" w:cs="Times New Roman"/>
              </w:rPr>
              <w:t>Куртка женская  утепленная (утеплитель</w:t>
            </w:r>
            <w:r>
              <w:rPr>
                <w:rFonts w:ascii="Times New Roman" w:hAnsi="Times New Roman" w:cs="Times New Roman"/>
              </w:rPr>
              <w:t xml:space="preserve"> синтепон)</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Pr>
                <w:rFonts w:ascii="Times New Roman" w:hAnsi="Times New Roman" w:cs="Times New Roman"/>
              </w:rPr>
              <w:t>21</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44</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5B7CD2">
              <w:rPr>
                <w:rFonts w:ascii="Times New Roman" w:hAnsi="Times New Roman" w:cs="Times New Roman"/>
              </w:rPr>
              <w:t xml:space="preserve">Куртка мужская утепленная (утеплитель </w:t>
            </w:r>
            <w:r>
              <w:rPr>
                <w:rFonts w:ascii="Times New Roman" w:hAnsi="Times New Roman" w:cs="Times New Roman"/>
              </w:rPr>
              <w:t>синтепон</w:t>
            </w:r>
            <w:r w:rsidRPr="005B7CD2">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Pr>
                <w:rFonts w:ascii="Times New Roman" w:hAnsi="Times New Roman" w:cs="Times New Roman"/>
              </w:rPr>
              <w:t>17</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w:t>
            </w:r>
            <w:r w:rsidR="00896223">
              <w:rPr>
                <w:rFonts w:ascii="Times New Roman" w:hAnsi="Times New Roman" w:cs="Times New Roman"/>
              </w:rPr>
              <w:t>5</w:t>
            </w:r>
          </w:p>
          <w:p w:rsidR="00B5586B" w:rsidRDefault="00B5586B" w:rsidP="00B5586B">
            <w:pPr>
              <w:spacing w:after="0"/>
              <w:ind w:right="-284"/>
              <w:rPr>
                <w:rFonts w:ascii="Times New Roman" w:hAnsi="Times New Roman" w:cs="Times New Roman"/>
              </w:rPr>
            </w:pPr>
          </w:p>
          <w:p w:rsidR="00B5586B" w:rsidRPr="00BB623E"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5B7CD2">
              <w:rPr>
                <w:rFonts w:ascii="Times New Roman" w:hAnsi="Times New Roman" w:cs="Times New Roman"/>
              </w:rPr>
              <w:t>Куртка мужская утепленная (утеплитель ватин</w:t>
            </w:r>
            <w:r w:rsidR="00896223">
              <w:rPr>
                <w:rFonts w:ascii="Times New Roman" w:hAnsi="Times New Roman" w:cs="Times New Roman"/>
              </w:rPr>
              <w:t xml:space="preserve"> </w:t>
            </w:r>
            <w:r w:rsidRPr="005B7CD2">
              <w:rPr>
                <w:rFonts w:ascii="Times New Roman" w:hAnsi="Times New Roman" w:cs="Times New Roman"/>
              </w:rPr>
              <w:t>+синтепон)</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896223" w:rsidP="00B5586B">
            <w:pPr>
              <w:jc w:val="center"/>
              <w:rPr>
                <w:rFonts w:ascii="Times New Roman" w:hAnsi="Times New Roman" w:cs="Times New Roman"/>
              </w:rPr>
            </w:pPr>
            <w:r>
              <w:rPr>
                <w:rFonts w:ascii="Times New Roman" w:hAnsi="Times New Roman" w:cs="Times New Roman"/>
              </w:rPr>
              <w:t>36</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4</w:t>
            </w:r>
            <w:r w:rsidR="00896223">
              <w:rPr>
                <w:rFonts w:ascii="Times New Roman" w:hAnsi="Times New Roman" w:cs="Times New Roman"/>
              </w:rPr>
              <w:t>6</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B90903">
              <w:rPr>
                <w:rFonts w:ascii="Times New Roman" w:hAnsi="Times New Roman" w:cs="Times New Roman"/>
              </w:rPr>
              <w:t>Брюки утепленные мужские (утеплитель ватин + синтепон)</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896223" w:rsidP="00B5586B">
            <w:pPr>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w:t>
            </w:r>
            <w:r w:rsidR="00896223">
              <w:rPr>
                <w:rFonts w:ascii="Times New Roman" w:hAnsi="Times New Roman" w:cs="Times New Roman"/>
              </w:rPr>
              <w:t>47</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color w:val="FF0000"/>
              </w:rPr>
            </w:pPr>
            <w:r w:rsidRPr="005B7CD2">
              <w:rPr>
                <w:rFonts w:ascii="Times New Roman" w:hAnsi="Times New Roman" w:cs="Times New Roman"/>
              </w:rPr>
              <w:t>Костюм мужской утепленный (утеплитель синтепон)</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896223" w:rsidP="00B5586B">
            <w:pPr>
              <w:jc w:val="center"/>
              <w:rPr>
                <w:rFonts w:ascii="Times New Roman" w:hAnsi="Times New Roman" w:cs="Times New Roman"/>
              </w:rPr>
            </w:pPr>
            <w:r>
              <w:rPr>
                <w:rFonts w:ascii="Times New Roman" w:hAnsi="Times New Roman" w:cs="Times New Roman"/>
              </w:rPr>
              <w:t>25</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1862DA">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w:t>
            </w:r>
            <w:r w:rsidR="00896223">
              <w:rPr>
                <w:rFonts w:ascii="Times New Roman" w:hAnsi="Times New Roman" w:cs="Times New Roman"/>
              </w:rPr>
              <w:t>48</w:t>
            </w: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896223">
            <w:pPr>
              <w:rPr>
                <w:rFonts w:ascii="Times New Roman" w:hAnsi="Times New Roman" w:cs="Times New Roman"/>
              </w:rPr>
            </w:pPr>
            <w:r w:rsidRPr="00AE0232">
              <w:rPr>
                <w:rFonts w:ascii="Times New Roman" w:hAnsi="Times New Roman" w:cs="Times New Roman"/>
              </w:rPr>
              <w:t>Костюм женский утепленный (утеплитель синтепон)</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F926E3" w:rsidTr="00896223">
        <w:trPr>
          <w:trHeight w:val="300"/>
        </w:trPr>
        <w:tc>
          <w:tcPr>
            <w:tcW w:w="786" w:type="dxa"/>
            <w:tcBorders>
              <w:top w:val="nil"/>
              <w:left w:val="single" w:sz="4" w:space="0" w:color="auto"/>
              <w:bottom w:val="single" w:sz="4" w:space="0" w:color="auto"/>
              <w:right w:val="single" w:sz="4" w:space="0" w:color="auto"/>
            </w:tcBorders>
            <w:noWrap/>
            <w:vAlign w:val="center"/>
          </w:tcPr>
          <w:p w:rsidR="00B5586B" w:rsidRDefault="00B5586B" w:rsidP="00B5586B">
            <w:pPr>
              <w:spacing w:after="0"/>
              <w:ind w:right="-284"/>
              <w:rPr>
                <w:rFonts w:ascii="Times New Roman" w:hAnsi="Times New Roman" w:cs="Times New Roman"/>
              </w:rPr>
            </w:pPr>
            <w:r>
              <w:rPr>
                <w:rFonts w:ascii="Times New Roman" w:hAnsi="Times New Roman" w:cs="Times New Roman"/>
              </w:rPr>
              <w:t xml:space="preserve">  </w:t>
            </w:r>
            <w:r w:rsidR="00896223">
              <w:rPr>
                <w:rFonts w:ascii="Times New Roman" w:hAnsi="Times New Roman" w:cs="Times New Roman"/>
              </w:rPr>
              <w:t>49</w:t>
            </w:r>
          </w:p>
          <w:p w:rsidR="00B5586B" w:rsidRPr="00F926E3" w:rsidRDefault="00B5586B" w:rsidP="00B5586B">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B5586B" w:rsidRPr="005B7CD2" w:rsidRDefault="00B5586B" w:rsidP="00B5586B">
            <w:pPr>
              <w:rPr>
                <w:rFonts w:ascii="Times New Roman" w:hAnsi="Times New Roman" w:cs="Times New Roman"/>
              </w:rPr>
            </w:pPr>
            <w:r w:rsidRPr="005B7CD2">
              <w:rPr>
                <w:rFonts w:ascii="Times New Roman" w:hAnsi="Times New Roman" w:cs="Times New Roman"/>
              </w:rPr>
              <w:t>Футболка  мужская (хлопок 100%)</w:t>
            </w:r>
          </w:p>
        </w:tc>
        <w:tc>
          <w:tcPr>
            <w:tcW w:w="851" w:type="dxa"/>
            <w:tcBorders>
              <w:top w:val="single" w:sz="4" w:space="0" w:color="auto"/>
              <w:left w:val="nil"/>
              <w:bottom w:val="single" w:sz="4" w:space="0" w:color="auto"/>
              <w:right w:val="single" w:sz="4" w:space="0" w:color="auto"/>
            </w:tcBorders>
          </w:tcPr>
          <w:p w:rsidR="00B5586B" w:rsidRPr="005B7CD2" w:rsidRDefault="00B5586B" w:rsidP="00B5586B">
            <w:pPr>
              <w:jc w:val="center"/>
              <w:rPr>
                <w:rFonts w:ascii="Times New Roman" w:hAnsi="Times New Roman" w:cs="Times New Roman"/>
              </w:rPr>
            </w:pPr>
            <w:r w:rsidRPr="005B7CD2">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896223" w:rsidP="00B5586B">
            <w:pPr>
              <w:jc w:val="center"/>
              <w:rPr>
                <w:rFonts w:ascii="Times New Roman" w:hAnsi="Times New Roman" w:cs="Times New Roman"/>
              </w:rPr>
            </w:pPr>
            <w:r>
              <w:rPr>
                <w:rFonts w:ascii="Times New Roman" w:hAnsi="Times New Roman" w:cs="Times New Roman"/>
              </w:rPr>
              <w:t>87</w:t>
            </w:r>
          </w:p>
        </w:tc>
        <w:tc>
          <w:tcPr>
            <w:tcW w:w="1134" w:type="dxa"/>
            <w:tcBorders>
              <w:top w:val="nil"/>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B5586B" w:rsidRPr="004423F2" w:rsidTr="00896223">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E1035" w:rsidRDefault="00B5586B" w:rsidP="00B5586B">
            <w:pPr>
              <w:spacing w:after="0"/>
              <w:ind w:right="-284"/>
              <w:rPr>
                <w:rFonts w:ascii="Times New Roman" w:hAnsi="Times New Roman" w:cs="Times New Roman"/>
              </w:rPr>
            </w:pPr>
            <w:r>
              <w:rPr>
                <w:rFonts w:ascii="Times New Roman" w:hAnsi="Times New Roman" w:cs="Times New Roman"/>
              </w:rPr>
              <w:t xml:space="preserve">  </w:t>
            </w:r>
            <w:r w:rsidR="000E1035">
              <w:rPr>
                <w:rFonts w:ascii="Times New Roman" w:hAnsi="Times New Roman" w:cs="Times New Roman"/>
              </w:rPr>
              <w:t>50</w:t>
            </w:r>
          </w:p>
          <w:p w:rsidR="000E1035" w:rsidRDefault="000E1035"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p w:rsidR="00B5586B" w:rsidRDefault="00B5586B" w:rsidP="00B5586B">
            <w:pPr>
              <w:spacing w:after="0"/>
              <w:ind w:right="-284"/>
              <w:rPr>
                <w:rFonts w:ascii="Times New Roman" w:hAnsi="Times New Roman" w:cs="Times New Roman"/>
              </w:rPr>
            </w:pPr>
          </w:p>
          <w:p w:rsidR="00B5586B" w:rsidRPr="00BB623E" w:rsidRDefault="00B5586B" w:rsidP="00B5586B">
            <w:pPr>
              <w:spacing w:after="0"/>
              <w:ind w:right="-284"/>
              <w:rPr>
                <w:rFonts w:ascii="Times New Roman" w:hAnsi="Times New Roman" w:cs="Times New Roman"/>
              </w:rPr>
            </w:pPr>
          </w:p>
        </w:tc>
        <w:tc>
          <w:tcPr>
            <w:tcW w:w="2551" w:type="dxa"/>
            <w:tcBorders>
              <w:top w:val="single" w:sz="4" w:space="0" w:color="auto"/>
              <w:left w:val="nil"/>
              <w:bottom w:val="single" w:sz="4" w:space="0" w:color="auto"/>
              <w:right w:val="single" w:sz="4" w:space="0" w:color="auto"/>
            </w:tcBorders>
            <w:shd w:val="clear" w:color="auto" w:fill="FFFFFF"/>
            <w:noWrap/>
          </w:tcPr>
          <w:p w:rsidR="000E1035" w:rsidRPr="005B7CD2" w:rsidRDefault="00B5586B" w:rsidP="00CE2361">
            <w:pPr>
              <w:rPr>
                <w:rFonts w:ascii="Times New Roman" w:hAnsi="Times New Roman" w:cs="Times New Roman"/>
              </w:rPr>
            </w:pPr>
            <w:r w:rsidRPr="005B7CD2">
              <w:rPr>
                <w:rFonts w:ascii="Times New Roman" w:hAnsi="Times New Roman" w:cs="Times New Roman"/>
              </w:rPr>
              <w:t>Белье нательное утепленное (хлопок 100%, фуфайка, кальсоны)</w:t>
            </w:r>
          </w:p>
        </w:tc>
        <w:tc>
          <w:tcPr>
            <w:tcW w:w="851" w:type="dxa"/>
            <w:tcBorders>
              <w:top w:val="single" w:sz="4" w:space="0" w:color="auto"/>
              <w:left w:val="nil"/>
              <w:bottom w:val="single" w:sz="4" w:space="0" w:color="auto"/>
              <w:right w:val="single" w:sz="4" w:space="0" w:color="auto"/>
            </w:tcBorders>
          </w:tcPr>
          <w:p w:rsidR="00B5586B" w:rsidRPr="00AE0232" w:rsidRDefault="00B5586B" w:rsidP="00B5586B">
            <w:pPr>
              <w:jc w:val="center"/>
              <w:rPr>
                <w:rFonts w:ascii="Times New Roman" w:hAnsi="Times New Roman" w:cs="Times New Roman"/>
                <w:color w:val="FF0000"/>
              </w:rPr>
            </w:pPr>
            <w:r w:rsidRPr="006304F7">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B5586B" w:rsidRPr="005B7CD2" w:rsidRDefault="00896223" w:rsidP="00B5586B">
            <w:pPr>
              <w:jc w:val="center"/>
              <w:rPr>
                <w:rFonts w:ascii="Times New Roman" w:hAnsi="Times New Roman" w:cs="Times New Roman"/>
              </w:rPr>
            </w:pPr>
            <w:r>
              <w:rPr>
                <w:rFonts w:ascii="Times New Roman" w:hAnsi="Times New Roman" w:cs="Times New Roman"/>
              </w:rPr>
              <w:t>10</w:t>
            </w:r>
          </w:p>
        </w:tc>
        <w:tc>
          <w:tcPr>
            <w:tcW w:w="1134" w:type="dxa"/>
            <w:tcBorders>
              <w:top w:val="single" w:sz="4" w:space="0" w:color="auto"/>
              <w:left w:val="nil"/>
              <w:bottom w:val="single" w:sz="4" w:space="0" w:color="auto"/>
              <w:right w:val="single" w:sz="4" w:space="0" w:color="auto"/>
            </w:tcBorders>
            <w:noWrap/>
            <w:vAlign w:val="bottom"/>
          </w:tcPr>
          <w:p w:rsidR="00B5586B" w:rsidRPr="005B7CD2" w:rsidRDefault="00B5586B" w:rsidP="00B5586B">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5586B" w:rsidRPr="005B7CD2" w:rsidRDefault="00B5586B" w:rsidP="00B5586B">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5586B" w:rsidRPr="005B7CD2" w:rsidRDefault="00B5586B" w:rsidP="00B5586B">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B5586B" w:rsidRPr="005B7CD2" w:rsidRDefault="00B5586B" w:rsidP="00B5586B">
            <w:pPr>
              <w:spacing w:after="0"/>
              <w:jc w:val="right"/>
              <w:rPr>
                <w:rFonts w:ascii="Times New Roman" w:hAnsi="Times New Roman" w:cs="Times New Roman"/>
              </w:rPr>
            </w:pPr>
          </w:p>
        </w:tc>
      </w:tr>
      <w:tr w:rsidR="000E1035" w:rsidRPr="004423F2" w:rsidTr="00C70748">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E1035" w:rsidRDefault="000E1035" w:rsidP="00C70748">
            <w:pPr>
              <w:spacing w:after="0"/>
              <w:ind w:right="-284"/>
              <w:rPr>
                <w:rFonts w:ascii="Times New Roman" w:hAnsi="Times New Roman" w:cs="Times New Roman"/>
              </w:rPr>
            </w:pPr>
            <w:r>
              <w:rPr>
                <w:rFonts w:ascii="Times New Roman" w:hAnsi="Times New Roman" w:cs="Times New Roman"/>
              </w:rPr>
              <w:lastRenderedPageBreak/>
              <w:t xml:space="preserve">  5</w:t>
            </w:r>
            <w:r w:rsidR="001C7366">
              <w:rPr>
                <w:rFonts w:ascii="Times New Roman" w:hAnsi="Times New Roman" w:cs="Times New Roman"/>
              </w:rPr>
              <w:t>1</w:t>
            </w:r>
          </w:p>
          <w:p w:rsidR="000E1035" w:rsidRDefault="000E1035" w:rsidP="00C70748">
            <w:pPr>
              <w:spacing w:after="0"/>
              <w:ind w:right="-284"/>
              <w:rPr>
                <w:rFonts w:ascii="Times New Roman" w:hAnsi="Times New Roman" w:cs="Times New Roman"/>
              </w:rPr>
            </w:pPr>
          </w:p>
          <w:p w:rsidR="000E1035" w:rsidRDefault="000E1035" w:rsidP="00C70748">
            <w:pPr>
              <w:spacing w:after="0"/>
              <w:ind w:right="-284"/>
              <w:rPr>
                <w:rFonts w:ascii="Times New Roman" w:hAnsi="Times New Roman" w:cs="Times New Roman"/>
              </w:rPr>
            </w:pPr>
          </w:p>
          <w:p w:rsidR="000E1035" w:rsidRPr="00BB623E" w:rsidRDefault="000E1035" w:rsidP="00C70748">
            <w:pPr>
              <w:spacing w:after="0"/>
              <w:ind w:right="-284"/>
              <w:rPr>
                <w:rFonts w:ascii="Times New Roman" w:hAnsi="Times New Roman" w:cs="Times New Roman"/>
              </w:rPr>
            </w:pPr>
          </w:p>
        </w:tc>
        <w:tc>
          <w:tcPr>
            <w:tcW w:w="2551" w:type="dxa"/>
            <w:tcBorders>
              <w:top w:val="single" w:sz="4" w:space="0" w:color="auto"/>
              <w:left w:val="nil"/>
              <w:bottom w:val="single" w:sz="4" w:space="0" w:color="auto"/>
              <w:right w:val="single" w:sz="4" w:space="0" w:color="auto"/>
            </w:tcBorders>
            <w:shd w:val="clear" w:color="auto" w:fill="FFFFFF"/>
            <w:noWrap/>
          </w:tcPr>
          <w:p w:rsidR="000E1035" w:rsidRPr="005B7CD2" w:rsidRDefault="000E1035" w:rsidP="000E1035">
            <w:pPr>
              <w:rPr>
                <w:rFonts w:ascii="Times New Roman" w:hAnsi="Times New Roman" w:cs="Times New Roman"/>
              </w:rPr>
            </w:pPr>
            <w:r w:rsidRPr="005B7CD2">
              <w:rPr>
                <w:rFonts w:ascii="Times New Roman" w:hAnsi="Times New Roman" w:cs="Times New Roman"/>
              </w:rPr>
              <w:t xml:space="preserve">Белье нательное </w:t>
            </w:r>
            <w:r>
              <w:rPr>
                <w:rFonts w:ascii="Times New Roman" w:hAnsi="Times New Roman" w:cs="Times New Roman"/>
              </w:rPr>
              <w:t>летнее</w:t>
            </w:r>
            <w:r w:rsidRPr="005B7CD2">
              <w:rPr>
                <w:rFonts w:ascii="Times New Roman" w:hAnsi="Times New Roman" w:cs="Times New Roman"/>
              </w:rPr>
              <w:t xml:space="preserve"> (хлопок 100%, фуфайка, кальсоны)</w:t>
            </w:r>
          </w:p>
        </w:tc>
        <w:tc>
          <w:tcPr>
            <w:tcW w:w="851" w:type="dxa"/>
            <w:tcBorders>
              <w:top w:val="single" w:sz="4" w:space="0" w:color="auto"/>
              <w:left w:val="nil"/>
              <w:bottom w:val="single" w:sz="4" w:space="0" w:color="auto"/>
              <w:right w:val="single" w:sz="4" w:space="0" w:color="auto"/>
            </w:tcBorders>
          </w:tcPr>
          <w:p w:rsidR="000E1035" w:rsidRPr="00AE0232" w:rsidRDefault="000E1035" w:rsidP="00C70748">
            <w:pPr>
              <w:jc w:val="center"/>
              <w:rPr>
                <w:rFonts w:ascii="Times New Roman" w:hAnsi="Times New Roman" w:cs="Times New Roman"/>
                <w:color w:val="FF0000"/>
              </w:rPr>
            </w:pPr>
            <w:r w:rsidRPr="006304F7">
              <w:rPr>
                <w:rFonts w:ascii="Times New Roman" w:hAnsi="Times New Roman" w:cs="Times New Roman"/>
              </w:rPr>
              <w:t>штука</w:t>
            </w:r>
          </w:p>
        </w:tc>
        <w:tc>
          <w:tcPr>
            <w:tcW w:w="708" w:type="dxa"/>
            <w:tcBorders>
              <w:top w:val="single" w:sz="4" w:space="0" w:color="auto"/>
              <w:left w:val="single" w:sz="4" w:space="0" w:color="auto"/>
              <w:bottom w:val="single" w:sz="4" w:space="0" w:color="auto"/>
              <w:right w:val="single" w:sz="4" w:space="0" w:color="auto"/>
            </w:tcBorders>
          </w:tcPr>
          <w:p w:rsidR="000E1035" w:rsidRPr="005B7CD2" w:rsidRDefault="000E1035" w:rsidP="00C70748">
            <w:pPr>
              <w:jc w:val="center"/>
              <w:rPr>
                <w:rFonts w:ascii="Times New Roman" w:hAnsi="Times New Roman" w:cs="Times New Roman"/>
              </w:rPr>
            </w:pPr>
            <w:r>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0E1035" w:rsidRPr="005B7CD2" w:rsidRDefault="000E1035" w:rsidP="00C7074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E1035" w:rsidRPr="005B7CD2" w:rsidRDefault="000E1035" w:rsidP="00C70748">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E1035" w:rsidRPr="005B7CD2" w:rsidRDefault="000E1035" w:rsidP="00C70748">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E1035" w:rsidRPr="005B7CD2" w:rsidRDefault="000E1035" w:rsidP="00C70748">
            <w:pPr>
              <w:spacing w:after="0"/>
              <w:jc w:val="right"/>
              <w:rPr>
                <w:rFonts w:ascii="Times New Roman" w:hAnsi="Times New Roman" w:cs="Times New Roman"/>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E1035" w:rsidRPr="007344A9" w:rsidTr="00C70748">
        <w:tc>
          <w:tcPr>
            <w:tcW w:w="4672" w:type="dxa"/>
          </w:tcPr>
          <w:p w:rsidR="000E1035" w:rsidRDefault="000E1035" w:rsidP="00C70748">
            <w:pPr>
              <w:rPr>
                <w:rFonts w:ascii="Times New Roman" w:hAnsi="Times New Roman" w:cs="Times New Roman"/>
                <w:b/>
              </w:rPr>
            </w:pPr>
            <w:r>
              <w:rPr>
                <w:rFonts w:ascii="Times New Roman" w:hAnsi="Times New Roman" w:cs="Times New Roman"/>
                <w:b/>
              </w:rPr>
              <w:t xml:space="preserve">               </w:t>
            </w:r>
          </w:p>
          <w:p w:rsidR="000E1035" w:rsidRDefault="000E1035" w:rsidP="00C70748">
            <w:pPr>
              <w:rPr>
                <w:rFonts w:ascii="Times New Roman" w:hAnsi="Times New Roman" w:cs="Times New Roman"/>
                <w:b/>
              </w:rPr>
            </w:pPr>
            <w:r>
              <w:rPr>
                <w:rFonts w:ascii="Times New Roman" w:hAnsi="Times New Roman" w:cs="Times New Roman"/>
                <w:b/>
              </w:rPr>
              <w:t xml:space="preserve">   </w:t>
            </w:r>
          </w:p>
          <w:p w:rsidR="000E1035" w:rsidRPr="007344A9" w:rsidRDefault="000E1035" w:rsidP="00C70748">
            <w:pPr>
              <w:rPr>
                <w:rFonts w:ascii="Times New Roman" w:hAnsi="Times New Roman" w:cs="Times New Roman"/>
                <w:b/>
              </w:rPr>
            </w:pPr>
            <w:r>
              <w:rPr>
                <w:rFonts w:ascii="Times New Roman" w:hAnsi="Times New Roman" w:cs="Times New Roman"/>
                <w:b/>
              </w:rPr>
              <w:t xml:space="preserve">       </w:t>
            </w:r>
            <w:r w:rsidR="00375423">
              <w:rPr>
                <w:rFonts w:ascii="Times New Roman" w:hAnsi="Times New Roman" w:cs="Times New Roman"/>
                <w:b/>
              </w:rPr>
              <w:t xml:space="preserve">       </w:t>
            </w:r>
            <w:r w:rsidRPr="007344A9">
              <w:rPr>
                <w:rFonts w:ascii="Times New Roman" w:hAnsi="Times New Roman" w:cs="Times New Roman"/>
                <w:b/>
              </w:rPr>
              <w:t>Поставщик:</w:t>
            </w:r>
          </w:p>
        </w:tc>
        <w:tc>
          <w:tcPr>
            <w:tcW w:w="4673" w:type="dxa"/>
          </w:tcPr>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0E1035" w:rsidRPr="007344A9" w:rsidRDefault="000E1035" w:rsidP="00C70748">
            <w:pPr>
              <w:jc w:val="center"/>
              <w:rPr>
                <w:rFonts w:ascii="Times New Roman" w:hAnsi="Times New Roman" w:cs="Times New Roman"/>
                <w:b/>
              </w:rPr>
            </w:pPr>
          </w:p>
          <w:p w:rsidR="000E1035"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0E1035" w:rsidRPr="00703F2E"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p>
          <w:p w:rsidR="000E1035" w:rsidRDefault="000E1035" w:rsidP="00C70748">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Коммерческий директор – начальник</w:t>
            </w:r>
          </w:p>
          <w:p w:rsidR="000E1035" w:rsidRPr="007344A9" w:rsidRDefault="000E1035" w:rsidP="00375423">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центра                 </w:t>
            </w:r>
          </w:p>
        </w:tc>
      </w:tr>
      <w:tr w:rsidR="000E1035" w:rsidRPr="007344A9" w:rsidTr="00C70748">
        <w:tc>
          <w:tcPr>
            <w:tcW w:w="4672" w:type="dxa"/>
          </w:tcPr>
          <w:p w:rsidR="000E1035" w:rsidRPr="007344A9" w:rsidRDefault="000E1035" w:rsidP="00C70748">
            <w:pPr>
              <w:rPr>
                <w:rFonts w:ascii="Times New Roman" w:hAnsi="Times New Roman" w:cs="Times New Roman"/>
              </w:rPr>
            </w:pPr>
          </w:p>
        </w:tc>
        <w:tc>
          <w:tcPr>
            <w:tcW w:w="4673" w:type="dxa"/>
          </w:tcPr>
          <w:p w:rsidR="000E1035" w:rsidRPr="007344A9" w:rsidRDefault="000E1035" w:rsidP="00C70748">
            <w:pPr>
              <w:suppressAutoHyphens/>
              <w:ind w:right="57"/>
              <w:rPr>
                <w:rFonts w:ascii="Times New Roman" w:hAnsi="Times New Roman" w:cs="Times New Roman"/>
              </w:rPr>
            </w:pPr>
            <w:r>
              <w:rPr>
                <w:rFonts w:ascii="Times New Roman" w:hAnsi="Times New Roman" w:cs="Times New Roman"/>
              </w:rPr>
              <w:t xml:space="preserve">                </w:t>
            </w:r>
          </w:p>
        </w:tc>
      </w:tr>
      <w:tr w:rsidR="000E1035" w:rsidRPr="007344A9" w:rsidTr="00C70748">
        <w:tc>
          <w:tcPr>
            <w:tcW w:w="4672"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sidRPr="007344A9">
              <w:rPr>
                <w:rFonts w:ascii="Times New Roman" w:hAnsi="Times New Roman" w:cs="Times New Roman"/>
              </w:rPr>
              <w:t>______________________/_______/</w:t>
            </w:r>
          </w:p>
          <w:p w:rsidR="000E1035" w:rsidRPr="007344A9" w:rsidRDefault="000E1035" w:rsidP="00C70748">
            <w:pPr>
              <w:rPr>
                <w:rFonts w:ascii="Times New Roman" w:hAnsi="Times New Roman" w:cs="Times New Roman"/>
              </w:rPr>
            </w:pPr>
            <w:r w:rsidRPr="007344A9">
              <w:rPr>
                <w:rFonts w:ascii="Times New Roman" w:hAnsi="Times New Roman" w:cs="Times New Roman"/>
              </w:rPr>
              <w:t>М.П.</w:t>
            </w:r>
          </w:p>
        </w:tc>
        <w:tc>
          <w:tcPr>
            <w:tcW w:w="4673"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Pr>
                <w:rFonts w:ascii="Times New Roman" w:hAnsi="Times New Roman" w:cs="Times New Roman"/>
              </w:rPr>
              <w:t xml:space="preserve">               __________________   /Пестова Е.В.</w:t>
            </w:r>
            <w:r w:rsidRPr="007344A9">
              <w:rPr>
                <w:rFonts w:ascii="Times New Roman" w:hAnsi="Times New Roman" w:cs="Times New Roman"/>
              </w:rPr>
              <w:t>/</w:t>
            </w:r>
          </w:p>
          <w:p w:rsidR="000E1035" w:rsidRPr="007344A9" w:rsidRDefault="000E1035" w:rsidP="00C70748">
            <w:pPr>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3868E7" w:rsidRDefault="003868E7" w:rsidP="001862DA">
      <w:pPr>
        <w:spacing w:after="0"/>
        <w:jc w:val="center"/>
        <w:rPr>
          <w:rFonts w:ascii="Times New Roman" w:hAnsi="Times New Roman" w:cs="Times New Roman"/>
        </w:rPr>
      </w:pPr>
    </w:p>
    <w:p w:rsidR="003868E7" w:rsidRDefault="003868E7" w:rsidP="001862DA">
      <w:pPr>
        <w:spacing w:after="0"/>
        <w:jc w:val="center"/>
        <w:rPr>
          <w:rFonts w:ascii="Times New Roman" w:hAnsi="Times New Roman" w:cs="Times New Roman"/>
        </w:rPr>
      </w:pPr>
    </w:p>
    <w:p w:rsidR="003868E7" w:rsidRDefault="003868E7" w:rsidP="001862DA">
      <w:pPr>
        <w:spacing w:after="0"/>
        <w:jc w:val="center"/>
        <w:rPr>
          <w:rFonts w:ascii="Times New Roman" w:hAnsi="Times New Roman" w:cs="Times New Roman"/>
        </w:rPr>
      </w:pPr>
      <w:bookmarkStart w:id="0" w:name="_GoBack"/>
      <w:bookmarkEnd w:id="0"/>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0E1035" w:rsidRDefault="000E1035" w:rsidP="001862DA">
      <w:pPr>
        <w:spacing w:after="0"/>
        <w:jc w:val="center"/>
        <w:rPr>
          <w:rFonts w:ascii="Times New Roman" w:hAnsi="Times New Roman" w:cs="Times New Roman"/>
        </w:rPr>
      </w:pPr>
    </w:p>
    <w:p w:rsidR="00CE2361" w:rsidRDefault="00CE2361"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E1035" w:rsidRPr="003E2207" w:rsidRDefault="000E1035"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t>Приложение №</w:t>
      </w:r>
      <w:r>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0E1035" w:rsidRPr="003E2207" w:rsidRDefault="000E1035" w:rsidP="000E1035">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0E1035" w:rsidRPr="003E2207" w:rsidRDefault="000E1035" w:rsidP="000E1035">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p>
    <w:p w:rsidR="000E1035" w:rsidRPr="003E2207" w:rsidRDefault="000E1035" w:rsidP="000E1035">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860"/>
        <w:gridCol w:w="2126"/>
        <w:gridCol w:w="3686"/>
      </w:tblGrid>
      <w:tr w:rsidR="000E1035" w:rsidRPr="003E2207" w:rsidTr="00C70748">
        <w:tc>
          <w:tcPr>
            <w:tcW w:w="684" w:type="dxa"/>
            <w:shd w:val="clear" w:color="auto" w:fill="auto"/>
          </w:tcPr>
          <w:p w:rsidR="000E1035" w:rsidRPr="003E2207" w:rsidRDefault="000E1035" w:rsidP="00C70748">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0E1035" w:rsidRPr="003E2207" w:rsidRDefault="000E1035" w:rsidP="00C70748">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860" w:type="dxa"/>
            <w:shd w:val="clear" w:color="auto" w:fill="auto"/>
          </w:tcPr>
          <w:p w:rsidR="000E1035" w:rsidRPr="003E2207" w:rsidRDefault="000E1035" w:rsidP="00C70748">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0E1035" w:rsidRPr="003E2207" w:rsidRDefault="000E1035" w:rsidP="00C70748">
            <w:pPr>
              <w:spacing w:after="0"/>
              <w:ind w:right="-90"/>
              <w:jc w:val="center"/>
              <w:rPr>
                <w:rFonts w:ascii="Times New Roman" w:hAnsi="Times New Roman" w:cs="Times New Roman"/>
                <w:b/>
              </w:rPr>
            </w:pPr>
            <w:r w:rsidRPr="003E2207">
              <w:rPr>
                <w:rFonts w:ascii="Times New Roman" w:hAnsi="Times New Roman" w:cs="Times New Roman"/>
                <w:b/>
              </w:rPr>
              <w:t>товара/</w:t>
            </w:r>
          </w:p>
          <w:p w:rsidR="000E1035" w:rsidRPr="003E2207" w:rsidRDefault="000E1035" w:rsidP="00C70748">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p>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0E1035" w:rsidRPr="003E2207" w:rsidRDefault="000E1035" w:rsidP="00C70748">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3686" w:type="dxa"/>
            <w:shd w:val="clear" w:color="auto" w:fill="auto"/>
          </w:tcPr>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0E1035" w:rsidRPr="003E2207" w:rsidTr="00C70748">
        <w:tc>
          <w:tcPr>
            <w:tcW w:w="684" w:type="dxa"/>
            <w:shd w:val="clear" w:color="auto" w:fill="auto"/>
          </w:tcPr>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860" w:type="dxa"/>
            <w:shd w:val="clear" w:color="auto" w:fill="auto"/>
          </w:tcPr>
          <w:p w:rsidR="000E1035" w:rsidRPr="003E2207" w:rsidRDefault="000E1035" w:rsidP="00C70748">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3686" w:type="dxa"/>
            <w:shd w:val="clear" w:color="auto" w:fill="auto"/>
          </w:tcPr>
          <w:p w:rsidR="000E1035" w:rsidRPr="003E2207" w:rsidRDefault="000E1035" w:rsidP="00C70748">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w:t>
            </w: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Халат женский белый (хлопок 100%)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12.4.131-83</w:t>
            </w:r>
            <w:r w:rsidRPr="00157D06">
              <w:rPr>
                <w:rFonts w:ascii="Times New Roman" w:hAnsi="Times New Roman" w:cs="Times New Roman"/>
              </w:rPr>
              <w:br/>
              <w:t>ГОСТ 29298-2005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w:t>
            </w:r>
          </w:p>
          <w:p w:rsidR="00AF5AC8" w:rsidRDefault="00AF5AC8" w:rsidP="00AF5AC8">
            <w:pPr>
              <w:spacing w:after="0"/>
              <w:ind w:right="-284"/>
              <w:rPr>
                <w:rFonts w:ascii="Times New Roman" w:hAnsi="Times New Roman" w:cs="Times New Roman"/>
              </w:rPr>
            </w:pP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Халат женский белый (вискоза</w:t>
            </w:r>
            <w:r>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12.4.131-83</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w:t>
            </w: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Халат мужской белый (хлопок 100%)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12.4.132-83</w:t>
            </w:r>
            <w:r w:rsidRPr="00157D06">
              <w:rPr>
                <w:rFonts w:ascii="Times New Roman" w:hAnsi="Times New Roman" w:cs="Times New Roman"/>
              </w:rPr>
              <w:br/>
              <w:t>ГОСТ 29298-2005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w:t>
            </w:r>
          </w:p>
          <w:p w:rsidR="00AF5AC8" w:rsidRDefault="00AF5AC8" w:rsidP="00AF5AC8">
            <w:pPr>
              <w:spacing w:after="0"/>
              <w:ind w:right="-284"/>
              <w:rPr>
                <w:rFonts w:ascii="Times New Roman" w:hAnsi="Times New Roman" w:cs="Times New Roman"/>
              </w:rPr>
            </w:pP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Халат мужской белый (вискоза</w:t>
            </w:r>
            <w:r>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12.4.132-83</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5</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225EF4">
              <w:rPr>
                <w:rFonts w:ascii="Times New Roman" w:hAnsi="Times New Roman" w:cs="Times New Roman"/>
              </w:rPr>
              <w:t xml:space="preserve">Халат женский белый </w:t>
            </w:r>
            <w:r>
              <w:rPr>
                <w:rFonts w:ascii="Times New Roman" w:hAnsi="Times New Roman" w:cs="Times New Roman"/>
              </w:rPr>
              <w:t xml:space="preserve"> 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rPr>
            </w:pPr>
            <w:r w:rsidRPr="00157D06">
              <w:rPr>
                <w:rFonts w:ascii="Times New Roman" w:hAnsi="Times New Roman" w:cs="Times New Roman"/>
              </w:rPr>
              <w:t>ТР ТС 019/2011 ГОСТ 12.4.131-83</w:t>
            </w:r>
            <w:r w:rsidRPr="00157D06">
              <w:rPr>
                <w:rFonts w:ascii="Times New Roman" w:hAnsi="Times New Roman" w:cs="Times New Roman"/>
              </w:rPr>
              <w:br/>
              <w:t>ГОСТ 29298-2005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6</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225EF4" w:rsidRDefault="00AF5AC8" w:rsidP="00AF5AC8">
            <w:pPr>
              <w:rPr>
                <w:rFonts w:ascii="Times New Roman" w:hAnsi="Times New Roman" w:cs="Times New Roman"/>
              </w:rPr>
            </w:pPr>
            <w:r>
              <w:rPr>
                <w:rFonts w:ascii="Times New Roman" w:hAnsi="Times New Roman" w:cs="Times New Roman"/>
              </w:rPr>
              <w:t xml:space="preserve">Брюки женские белые 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rPr>
            </w:pPr>
            <w:r w:rsidRPr="00157D06">
              <w:rPr>
                <w:rFonts w:ascii="Times New Roman" w:hAnsi="Times New Roman" w:cs="Times New Roman"/>
              </w:rPr>
              <w:t>ТР ТС 019/2011 ГОСТ 12.4.</w:t>
            </w:r>
            <w:r>
              <w:rPr>
                <w:rFonts w:ascii="Times New Roman" w:hAnsi="Times New Roman" w:cs="Times New Roman"/>
              </w:rPr>
              <w:t>280</w:t>
            </w:r>
            <w:r w:rsidRPr="00157D06">
              <w:rPr>
                <w:rFonts w:ascii="Times New Roman" w:hAnsi="Times New Roman" w:cs="Times New Roman"/>
              </w:rPr>
              <w:t>-</w:t>
            </w:r>
            <w:r>
              <w:rPr>
                <w:rFonts w:ascii="Times New Roman" w:hAnsi="Times New Roman" w:cs="Times New Roman"/>
              </w:rPr>
              <w:t>2014</w:t>
            </w:r>
            <w:r w:rsidRPr="00157D06">
              <w:rPr>
                <w:rFonts w:ascii="Times New Roman" w:hAnsi="Times New Roman" w:cs="Times New Roman"/>
              </w:rPr>
              <w:br/>
              <w:t>ГОСТ 29298-2005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7</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225EF4">
              <w:rPr>
                <w:rFonts w:ascii="Times New Roman" w:hAnsi="Times New Roman" w:cs="Times New Roman"/>
              </w:rPr>
              <w:t xml:space="preserve">Халат </w:t>
            </w:r>
            <w:r>
              <w:rPr>
                <w:rFonts w:ascii="Times New Roman" w:hAnsi="Times New Roman" w:cs="Times New Roman"/>
              </w:rPr>
              <w:t xml:space="preserve">мужской </w:t>
            </w:r>
            <w:r w:rsidRPr="00225EF4">
              <w:rPr>
                <w:rFonts w:ascii="Times New Roman" w:hAnsi="Times New Roman" w:cs="Times New Roman"/>
              </w:rPr>
              <w:t xml:space="preserve">белый </w:t>
            </w:r>
            <w:r>
              <w:rPr>
                <w:rFonts w:ascii="Times New Roman" w:hAnsi="Times New Roman" w:cs="Times New Roman"/>
              </w:rPr>
              <w:t xml:space="preserve">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w:t>
            </w:r>
            <w:r>
              <w:rPr>
                <w:rFonts w:ascii="Times New Roman" w:hAnsi="Times New Roman" w:cs="Times New Roman"/>
              </w:rPr>
              <w:t>2</w:t>
            </w:r>
            <w:r w:rsidRPr="00157D06">
              <w:rPr>
                <w:rFonts w:ascii="Times New Roman" w:hAnsi="Times New Roman" w:cs="Times New Roman"/>
              </w:rPr>
              <w:t>-83</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8</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Pr>
                <w:rFonts w:ascii="Times New Roman" w:hAnsi="Times New Roman" w:cs="Times New Roman"/>
              </w:rPr>
              <w:t xml:space="preserve">Брюки мужские белые для чистого производства </w:t>
            </w:r>
            <w:r w:rsidRPr="00225EF4">
              <w:rPr>
                <w:rFonts w:ascii="Times New Roman" w:hAnsi="Times New Roman" w:cs="Times New Roman"/>
              </w:rPr>
              <w:t>(хлопок</w:t>
            </w:r>
            <w:r>
              <w:rPr>
                <w:rFonts w:ascii="Times New Roman" w:hAnsi="Times New Roman" w:cs="Times New Roman"/>
              </w:rPr>
              <w:t xml:space="preserve"> </w:t>
            </w:r>
            <w:r w:rsidRPr="00225EF4">
              <w:rPr>
                <w:rFonts w:ascii="Times New Roman" w:hAnsi="Times New Roman" w:cs="Times New Roman"/>
              </w:rPr>
              <w:t>+</w:t>
            </w:r>
            <w:r>
              <w:rPr>
                <w:rFonts w:ascii="Times New Roman" w:hAnsi="Times New Roman" w:cs="Times New Roman"/>
              </w:rPr>
              <w:t xml:space="preserve"> </w:t>
            </w:r>
            <w:r w:rsidRPr="00225EF4">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w:t>
            </w:r>
            <w:r>
              <w:rPr>
                <w:rFonts w:ascii="Times New Roman" w:hAnsi="Times New Roman" w:cs="Times New Roman"/>
              </w:rPr>
              <w:t>280</w:t>
            </w:r>
            <w:r w:rsidRPr="00157D06">
              <w:rPr>
                <w:rFonts w:ascii="Times New Roman" w:hAnsi="Times New Roman" w:cs="Times New Roman"/>
              </w:rPr>
              <w:t>-</w:t>
            </w:r>
            <w:r>
              <w:rPr>
                <w:rFonts w:ascii="Times New Roman" w:hAnsi="Times New Roman" w:cs="Times New Roman"/>
              </w:rPr>
              <w:t xml:space="preserve">2014 </w:t>
            </w:r>
            <w:r w:rsidRPr="00157D06">
              <w:rPr>
                <w:rFonts w:ascii="Times New Roman" w:hAnsi="Times New Roman" w:cs="Times New Roman"/>
              </w:rP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9</w:t>
            </w: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Халат </w:t>
            </w:r>
            <w:r>
              <w:rPr>
                <w:rFonts w:ascii="Times New Roman" w:hAnsi="Times New Roman" w:cs="Times New Roman"/>
              </w:rPr>
              <w:t>женский</w:t>
            </w:r>
            <w:r w:rsidRPr="005B7CD2">
              <w:rPr>
                <w:rFonts w:ascii="Times New Roman" w:hAnsi="Times New Roman" w:cs="Times New Roman"/>
              </w:rPr>
              <w:t xml:space="preserve"> темный </w:t>
            </w:r>
            <w:r w:rsidRPr="005B7CD2">
              <w:rPr>
                <w:rFonts w:ascii="Times New Roman" w:hAnsi="Times New Roman" w:cs="Times New Roman"/>
              </w:rPr>
              <w:lastRenderedPageBreak/>
              <w:t xml:space="preserve">(хлопок 100%)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lastRenderedPageBreak/>
              <w:t>ТР ТС 019/2011 ГОСТ 12.4.13</w:t>
            </w:r>
            <w:r>
              <w:rPr>
                <w:rFonts w:ascii="Times New Roman" w:hAnsi="Times New Roman" w:cs="Times New Roman"/>
              </w:rPr>
              <w:t>1</w:t>
            </w:r>
            <w:r w:rsidRPr="00157D06">
              <w:rPr>
                <w:rFonts w:ascii="Times New Roman" w:hAnsi="Times New Roman" w:cs="Times New Roman"/>
              </w:rPr>
              <w:t>-83</w:t>
            </w:r>
            <w:r w:rsidRPr="00157D06">
              <w:rPr>
                <w:rFonts w:ascii="Times New Roman" w:hAnsi="Times New Roman" w:cs="Times New Roman"/>
              </w:rPr>
              <w:br/>
            </w:r>
            <w:r w:rsidRPr="00157D06">
              <w:rPr>
                <w:rFonts w:ascii="Times New Roman" w:hAnsi="Times New Roman" w:cs="Times New Roman"/>
              </w:rPr>
              <w:lastRenderedPageBreak/>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10</w:t>
            </w:r>
          </w:p>
          <w:p w:rsidR="00AF5AC8" w:rsidRDefault="00AF5AC8" w:rsidP="00AF5AC8">
            <w:pPr>
              <w:spacing w:after="0"/>
              <w:ind w:right="-284"/>
              <w:rPr>
                <w:rFonts w:ascii="Times New Roman" w:hAnsi="Times New Roman" w:cs="Times New Roman"/>
              </w:rPr>
            </w:pP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Халат женский темный (хлопок</w:t>
            </w:r>
            <w:r>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w:t>
            </w:r>
            <w:r>
              <w:rPr>
                <w:rFonts w:ascii="Times New Roman" w:hAnsi="Times New Roman" w:cs="Times New Roman"/>
              </w:rPr>
              <w:t>1</w:t>
            </w:r>
            <w:r w:rsidRPr="00157D06">
              <w:rPr>
                <w:rFonts w:ascii="Times New Roman" w:hAnsi="Times New Roman" w:cs="Times New Roman"/>
              </w:rPr>
              <w:t>-83</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11</w:t>
            </w: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Халат мужской темный (хлопок 100%)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w:t>
            </w:r>
            <w:r>
              <w:rPr>
                <w:rFonts w:ascii="Times New Roman" w:hAnsi="Times New Roman" w:cs="Times New Roman"/>
              </w:rPr>
              <w:t>2</w:t>
            </w:r>
            <w:r w:rsidRPr="00157D06">
              <w:rPr>
                <w:rFonts w:ascii="Times New Roman" w:hAnsi="Times New Roman" w:cs="Times New Roman"/>
              </w:rPr>
              <w:t>-83</w:t>
            </w:r>
            <w:r w:rsidRPr="00157D06">
              <w:rPr>
                <w:rFonts w:ascii="Times New Roman" w:hAnsi="Times New Roman" w:cs="Times New Roman"/>
              </w:rPr>
              <w:br/>
              <w:t>ГОСТ 29298-2005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12</w:t>
            </w:r>
          </w:p>
          <w:p w:rsidR="00AF5AC8" w:rsidRDefault="00AF5AC8" w:rsidP="00AF5AC8">
            <w:pPr>
              <w:spacing w:after="0"/>
              <w:ind w:right="-284"/>
              <w:rPr>
                <w:rFonts w:ascii="Times New Roman" w:hAnsi="Times New Roman" w:cs="Times New Roman"/>
              </w:rPr>
            </w:pPr>
          </w:p>
          <w:p w:rsidR="00AF5AC8" w:rsidRPr="00860EE2"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Халат мужской темный (хлопок</w:t>
            </w:r>
            <w:r>
              <w:rPr>
                <w:rFonts w:ascii="Times New Roman" w:hAnsi="Times New Roman" w:cs="Times New Roman"/>
              </w:rPr>
              <w:t xml:space="preserve"> </w:t>
            </w:r>
            <w:r w:rsidRPr="005B7CD2">
              <w:rPr>
                <w:rFonts w:ascii="Times New Roman" w:hAnsi="Times New Roman" w:cs="Times New Roman"/>
              </w:rPr>
              <w:t>+синтетическое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12.4.13</w:t>
            </w:r>
            <w:r>
              <w:rPr>
                <w:rFonts w:ascii="Times New Roman" w:hAnsi="Times New Roman" w:cs="Times New Roman"/>
              </w:rPr>
              <w:t>2</w:t>
            </w:r>
            <w:r w:rsidRPr="00157D06">
              <w:rPr>
                <w:rFonts w:ascii="Times New Roman" w:hAnsi="Times New Roman" w:cs="Times New Roman"/>
              </w:rPr>
              <w:t>-83</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Pr="00213D43" w:rsidRDefault="00AF5AC8" w:rsidP="00AF5AC8">
            <w:pPr>
              <w:spacing w:after="0"/>
              <w:ind w:right="-284"/>
              <w:rPr>
                <w:rFonts w:ascii="Times New Roman" w:hAnsi="Times New Roman" w:cs="Times New Roman"/>
              </w:rPr>
            </w:pPr>
            <w:r>
              <w:rPr>
                <w:rFonts w:ascii="Times New Roman" w:hAnsi="Times New Roman" w:cs="Times New Roman"/>
              </w:rPr>
              <w:t xml:space="preserve">   13</w:t>
            </w: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Халат женский для защиты от брызг и капель растворов кислот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w:t>
            </w:r>
            <w:r>
              <w:rPr>
                <w:rFonts w:ascii="Times New Roman" w:hAnsi="Times New Roman" w:cs="Times New Roman"/>
              </w:rPr>
              <w:t xml:space="preserve">ГОСТ 12.4.251-2013 </w:t>
            </w:r>
            <w:r w:rsidRPr="00157D06">
              <w:rPr>
                <w:rFonts w:ascii="Times New Roman" w:hAnsi="Times New Roman" w:cs="Times New Roman"/>
              </w:rPr>
              <w:t>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14</w:t>
            </w:r>
          </w:p>
          <w:p w:rsidR="00AF5AC8"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 xml:space="preserve">Костюм мужской (хлопок 100%, куртка и брюки)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15</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Костюм мужской (хлопок + синтетическое волокно, водоотталкивающая отделка, куртка и брюки)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16</w:t>
            </w: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17</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Костюм мужской (хлопок + синтетическое волокно, водоотталкивающая отделка, куртка и брюки)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18</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мужской (хлопок + синтетическое волокно, водоотталкивающая отделка, куртка и брюки)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19</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женский (ткань сме</w:t>
            </w:r>
            <w:r>
              <w:rPr>
                <w:rFonts w:ascii="Times New Roman" w:hAnsi="Times New Roman" w:cs="Times New Roman"/>
              </w:rPr>
              <w:t>совая</w:t>
            </w:r>
            <w:r w:rsidRPr="005B7CD2">
              <w:rPr>
                <w:rFonts w:ascii="Times New Roman" w:hAnsi="Times New Roman" w:cs="Times New Roman"/>
              </w:rPr>
              <w:t xml:space="preserve">, блуза и брюки, несминаемая отделка)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Pr="00213D43" w:rsidRDefault="00AF5AC8" w:rsidP="00AF5AC8">
            <w:pPr>
              <w:spacing w:after="0"/>
              <w:ind w:right="-284"/>
              <w:rPr>
                <w:rFonts w:ascii="Times New Roman" w:hAnsi="Times New Roman" w:cs="Times New Roman"/>
              </w:rPr>
            </w:pPr>
            <w:r>
              <w:rPr>
                <w:rFonts w:ascii="Times New Roman" w:hAnsi="Times New Roman" w:cs="Times New Roman"/>
              </w:rPr>
              <w:t xml:space="preserve">   20</w:t>
            </w:r>
          </w:p>
          <w:p w:rsidR="00AF5AC8" w:rsidRPr="00213D43"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женский (хлопок 100%, куртка и брюки)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lastRenderedPageBreak/>
              <w:t xml:space="preserve">   21</w:t>
            </w:r>
          </w:p>
          <w:p w:rsidR="001C0B6E" w:rsidRDefault="001C0B6E"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Костюм мужской (хлопок 100%, огнестойкая отделка)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 xml:space="preserve">ТР ТС 019/2011 ГОСТ </w:t>
            </w:r>
            <w:r w:rsidRPr="00157D06">
              <w:rPr>
                <w:rFonts w:ascii="Times New Roman" w:hAnsi="Times New Roman" w:cs="Times New Roman"/>
                <w:lang w:val="en-US"/>
              </w:rPr>
              <w:t>ISO</w:t>
            </w:r>
            <w:r w:rsidRPr="00157D06">
              <w:rPr>
                <w:rFonts w:ascii="Times New Roman" w:hAnsi="Times New Roman" w:cs="Times New Roman"/>
              </w:rPr>
              <w:t xml:space="preserve"> 11612-2014</w:t>
            </w:r>
            <w:r w:rsidRPr="00157D06">
              <w:rPr>
                <w:rFonts w:ascii="Times New Roman" w:hAnsi="Times New Roman" w:cs="Times New Roman"/>
              </w:rPr>
              <w:br/>
            </w:r>
            <w:r w:rsidR="001C0B6E" w:rsidRPr="00157D06">
              <w:rPr>
                <w:rFonts w:ascii="Times New Roman" w:hAnsi="Times New Roman" w:cs="Times New Roman"/>
              </w:rP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22</w:t>
            </w:r>
          </w:p>
          <w:p w:rsidR="001C0B6E" w:rsidRDefault="001C0B6E"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Костюм мужской (ткань парусина, спилок, огнестойкая отделка)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ТР ТС 019/2011 ГОСТ 12.4.250-2013</w:t>
            </w:r>
            <w:r w:rsidR="001C0B6E">
              <w:rPr>
                <w:rFonts w:ascii="Times New Roman" w:hAnsi="Times New Roman" w:cs="Times New Roman"/>
              </w:rPr>
              <w:t xml:space="preserve"> </w:t>
            </w:r>
            <w:r w:rsidR="001C0B6E" w:rsidRPr="00157D06">
              <w:rPr>
                <w:rFonts w:ascii="Times New Roman" w:hAnsi="Times New Roman" w:cs="Times New Roman"/>
              </w:rPr>
              <w:t xml:space="preserve">ГОСТ </w:t>
            </w:r>
            <w:r w:rsidR="001C0B6E" w:rsidRPr="00157D06">
              <w:rPr>
                <w:rFonts w:ascii="Times New Roman" w:hAnsi="Times New Roman" w:cs="Times New Roman"/>
                <w:lang w:val="en-US"/>
              </w:rPr>
              <w:t>ISO</w:t>
            </w:r>
            <w:r w:rsidR="001C0B6E" w:rsidRPr="00157D06">
              <w:rPr>
                <w:rFonts w:ascii="Times New Roman" w:hAnsi="Times New Roman" w:cs="Times New Roman"/>
              </w:rPr>
              <w:t xml:space="preserve"> 11612-2014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Pr="00213D43" w:rsidRDefault="00AF5AC8" w:rsidP="00AF5AC8">
            <w:pPr>
              <w:spacing w:after="0"/>
              <w:ind w:right="-284"/>
              <w:rPr>
                <w:rFonts w:ascii="Times New Roman" w:hAnsi="Times New Roman" w:cs="Times New Roman"/>
              </w:rPr>
            </w:pPr>
            <w:r>
              <w:rPr>
                <w:rFonts w:ascii="Times New Roman" w:hAnsi="Times New Roman" w:cs="Times New Roman"/>
              </w:rPr>
              <w:t xml:space="preserve">   23</w:t>
            </w:r>
          </w:p>
          <w:p w:rsidR="00AF5AC8" w:rsidRPr="00213D43"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p w:rsidR="001C0B6E" w:rsidRPr="00213D43" w:rsidRDefault="001C0B6E" w:rsidP="00AF5AC8">
            <w:pPr>
              <w:spacing w:after="0"/>
              <w:ind w:right="-284"/>
              <w:rPr>
                <w:rFonts w:ascii="Times New Roman" w:hAnsi="Times New Roman" w:cs="Times New Roman"/>
              </w:rPr>
            </w:pPr>
          </w:p>
          <w:p w:rsidR="00AF5AC8" w:rsidRPr="00213D43"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Костюм мужской утепленный (ткань парусина, спилок, огнестойкая отделка)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 xml:space="preserve">ТР ТС 019/2011 ГОСТ 12.4.250-2013 </w:t>
            </w:r>
            <w:r w:rsidR="001C0B6E" w:rsidRPr="00157D06">
              <w:rPr>
                <w:rFonts w:ascii="Times New Roman" w:hAnsi="Times New Roman" w:cs="Times New Roman"/>
              </w:rPr>
              <w:t xml:space="preserve">ГОСТ </w:t>
            </w:r>
            <w:r w:rsidR="001C0B6E" w:rsidRPr="00157D06">
              <w:rPr>
                <w:rFonts w:ascii="Times New Roman" w:hAnsi="Times New Roman" w:cs="Times New Roman"/>
                <w:lang w:val="en-US"/>
              </w:rPr>
              <w:t>ISO</w:t>
            </w:r>
            <w:r w:rsidR="001C0B6E" w:rsidRPr="00157D06">
              <w:rPr>
                <w:rFonts w:ascii="Times New Roman" w:hAnsi="Times New Roman" w:cs="Times New Roman"/>
              </w:rPr>
              <w:t xml:space="preserve"> 11612-2014</w:t>
            </w:r>
            <w:r w:rsidR="001C0B6E">
              <w:rPr>
                <w:rFonts w:ascii="Times New Roman" w:hAnsi="Times New Roman" w:cs="Times New Roman"/>
              </w:rPr>
              <w:t xml:space="preserve">                      </w:t>
            </w:r>
            <w:r w:rsidRPr="00157D06">
              <w:rPr>
                <w:rFonts w:ascii="Times New Roman" w:hAnsi="Times New Roman" w:cs="Times New Roman"/>
              </w:rPr>
              <w:t>ГОСТ 12.4.303-2016</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24</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мужской (ткань сукно с огнестойкой отделкой, защитные элементы из молескина)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 xml:space="preserve">ТР ТС 019/2011 ГОСТ </w:t>
            </w:r>
            <w:r w:rsidR="001C0B6E" w:rsidRPr="00157D06">
              <w:rPr>
                <w:rFonts w:ascii="Times New Roman" w:hAnsi="Times New Roman" w:cs="Times New Roman"/>
                <w:lang w:val="en-US"/>
              </w:rPr>
              <w:t>ISO</w:t>
            </w:r>
            <w:r w:rsidR="001C0B6E" w:rsidRPr="00157D06">
              <w:rPr>
                <w:rFonts w:ascii="Times New Roman" w:hAnsi="Times New Roman" w:cs="Times New Roman"/>
              </w:rPr>
              <w:t xml:space="preserve"> 11612-2014</w:t>
            </w:r>
            <w:r w:rsidR="001C0B6E">
              <w:rPr>
                <w:rFonts w:ascii="Times New Roman" w:hAnsi="Times New Roman" w:cs="Times New Roman"/>
              </w:rPr>
              <w:t xml:space="preserve">                      </w:t>
            </w:r>
            <w:r w:rsidR="001C0B6E" w:rsidRPr="00157D06">
              <w:rPr>
                <w:rFonts w:ascii="Times New Roman" w:hAnsi="Times New Roman" w:cs="Times New Roman"/>
              </w:rPr>
              <w:t>ГОСТ 12.4.280-2014</w:t>
            </w:r>
            <w:r w:rsidR="001C0B6E">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25</w:t>
            </w: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мужской для защиты от брызг и капель растворов кислот</w:t>
            </w:r>
            <w:r w:rsidR="00CE2361">
              <w:rPr>
                <w:rFonts w:ascii="Times New Roman" w:hAnsi="Times New Roman" w:cs="Times New Roman"/>
              </w:rPr>
              <w:t xml:space="preserve"> и щелочей</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1C0B6E">
            <w:pPr>
              <w:rPr>
                <w:rFonts w:ascii="Times New Roman" w:hAnsi="Times New Roman" w:cs="Times New Roman"/>
                <w:bCs/>
                <w:spacing w:val="-5"/>
              </w:rPr>
            </w:pPr>
            <w:r w:rsidRPr="00157D06">
              <w:rPr>
                <w:rFonts w:ascii="Times New Roman" w:hAnsi="Times New Roman" w:cs="Times New Roman"/>
              </w:rPr>
              <w:t xml:space="preserve">ТР ТС 019/2011 ГОСТ </w:t>
            </w:r>
            <w:r w:rsidR="001C0B6E">
              <w:rPr>
                <w:rFonts w:ascii="Times New Roman" w:hAnsi="Times New Roman" w:cs="Times New Roman"/>
              </w:rPr>
              <w:t xml:space="preserve">12.4.251-2013   </w:t>
            </w:r>
            <w:r w:rsidRPr="00157D06">
              <w:rPr>
                <w:rFonts w:ascii="Times New Roman" w:hAnsi="Times New Roman" w:cs="Times New Roman"/>
              </w:rP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26</w:t>
            </w: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женский для защиты от брызг и капель растворов кислот</w:t>
            </w:r>
            <w:r w:rsidR="00CE2361">
              <w:rPr>
                <w:rFonts w:ascii="Times New Roman" w:hAnsi="Times New Roman" w:cs="Times New Roman"/>
              </w:rPr>
              <w:t xml:space="preserve"> и щелочей</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12.4.251-2013</w:t>
            </w:r>
            <w:r w:rsidRPr="00157D06">
              <w:rPr>
                <w:rFonts w:ascii="Times New Roman" w:hAnsi="Times New Roman" w:cs="Times New Roman"/>
              </w:rPr>
              <w:b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1C0B6E" w:rsidRDefault="00AF5AC8" w:rsidP="00AF5AC8">
            <w:pPr>
              <w:spacing w:after="0"/>
              <w:ind w:right="-284"/>
              <w:rPr>
                <w:rFonts w:ascii="Times New Roman" w:hAnsi="Times New Roman" w:cs="Times New Roman"/>
              </w:rPr>
            </w:pPr>
            <w:r>
              <w:rPr>
                <w:rFonts w:ascii="Times New Roman" w:hAnsi="Times New Roman" w:cs="Times New Roman"/>
              </w:rPr>
              <w:t xml:space="preserve">   27</w:t>
            </w:r>
          </w:p>
          <w:p w:rsidR="001C0B6E" w:rsidRDefault="001C0B6E"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 xml:space="preserve">Комбинезон барьерный (тип 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C0B6E" w:rsidRPr="001C0B6E" w:rsidRDefault="00AF5AC8" w:rsidP="001C0B6E">
            <w:pPr>
              <w:rPr>
                <w:rFonts w:ascii="Times New Roman" w:hAnsi="Times New Roman" w:cs="Times New Roman"/>
                <w:bCs/>
                <w:spacing w:val="-5"/>
              </w:rPr>
            </w:pPr>
            <w:r w:rsidRPr="00157D06">
              <w:rPr>
                <w:rFonts w:ascii="Times New Roman" w:hAnsi="Times New Roman" w:cs="Times New Roman"/>
              </w:rPr>
              <w:t xml:space="preserve">ТР ТС 019/2011 </w:t>
            </w:r>
            <w:r w:rsidR="001C0B6E" w:rsidRPr="001C0B6E">
              <w:rPr>
                <w:rFonts w:ascii="Times New Roman" w:hAnsi="Times New Roman" w:cs="Times New Roman"/>
              </w:rPr>
              <w:t xml:space="preserve">      </w:t>
            </w:r>
            <w:r w:rsidR="001C0B6E">
              <w:rPr>
                <w:rFonts w:ascii="Times New Roman" w:hAnsi="Times New Roman" w:cs="Times New Roman"/>
                <w:lang w:val="en-US"/>
              </w:rPr>
              <w:t>EN</w:t>
            </w:r>
            <w:r w:rsidR="001C0B6E" w:rsidRPr="001C0B6E">
              <w:rPr>
                <w:rFonts w:ascii="Times New Roman" w:hAnsi="Times New Roman" w:cs="Times New Roman"/>
              </w:rPr>
              <w:t xml:space="preserve"> </w:t>
            </w:r>
            <w:r w:rsidR="001C0B6E">
              <w:rPr>
                <w:rFonts w:ascii="Times New Roman" w:hAnsi="Times New Roman" w:cs="Times New Roman"/>
                <w:lang w:val="en-US"/>
              </w:rPr>
              <w:t>ISO</w:t>
            </w:r>
            <w:r w:rsidR="001C0B6E" w:rsidRPr="001C0B6E">
              <w:rPr>
                <w:rFonts w:ascii="Times New Roman" w:hAnsi="Times New Roman" w:cs="Times New Roman"/>
              </w:rPr>
              <w:t xml:space="preserve"> 13982-1</w:t>
            </w:r>
            <w:r w:rsidR="001C0B6E">
              <w:rPr>
                <w:rFonts w:ascii="Times New Roman" w:hAnsi="Times New Roman" w:cs="Times New Roman"/>
              </w:rPr>
              <w:t>:2004+А1:2010 ГОСТ Р 12.4.254-2011 (</w:t>
            </w:r>
            <w:r w:rsidR="001C0B6E">
              <w:rPr>
                <w:rFonts w:ascii="Times New Roman" w:hAnsi="Times New Roman" w:cs="Times New Roman"/>
                <w:lang w:val="en-US"/>
              </w:rPr>
              <w:t>EN</w:t>
            </w:r>
            <w:r w:rsidR="001C0B6E">
              <w:rPr>
                <w:rFonts w:ascii="Times New Roman" w:hAnsi="Times New Roman" w:cs="Times New Roman"/>
              </w:rPr>
              <w:t xml:space="preserve"> 13034:2005+А1: 2009)</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28</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Костюм мужской                 (с защитой от термических рисков электрической дуги)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C0B6E" w:rsidRPr="00157D06" w:rsidRDefault="00AF5AC8" w:rsidP="001C0B6E">
            <w:pPr>
              <w:rPr>
                <w:rFonts w:ascii="Times New Roman" w:hAnsi="Times New Roman" w:cs="Times New Roman"/>
                <w:bCs/>
                <w:spacing w:val="-5"/>
              </w:rPr>
            </w:pPr>
            <w:r w:rsidRPr="00157D06">
              <w:rPr>
                <w:rFonts w:ascii="Times New Roman" w:hAnsi="Times New Roman" w:cs="Times New Roman"/>
              </w:rPr>
              <w:t>ТР ТС 019/2011 ГОСТ Р 12.4.</w:t>
            </w:r>
            <w:r w:rsidR="001C0B6E">
              <w:rPr>
                <w:rFonts w:ascii="Times New Roman" w:hAnsi="Times New Roman" w:cs="Times New Roman"/>
              </w:rPr>
              <w:t>234-2012                      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29</w:t>
            </w:r>
          </w:p>
          <w:p w:rsidR="001C0B6E" w:rsidRDefault="001C0B6E"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p w:rsidR="001C0B6E" w:rsidRDefault="001C0B6E"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Костюм мужской </w:t>
            </w:r>
            <w:r>
              <w:rPr>
                <w:rFonts w:ascii="Times New Roman" w:hAnsi="Times New Roman" w:cs="Times New Roman"/>
              </w:rPr>
              <w:t>утепленный</w:t>
            </w:r>
            <w:r w:rsidRPr="005B7CD2">
              <w:rPr>
                <w:rFonts w:ascii="Times New Roman" w:hAnsi="Times New Roman" w:cs="Times New Roman"/>
              </w:rPr>
              <w:t xml:space="preserve">  (с защитой от термических рисков электрической дуги)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w:t>
            </w:r>
            <w:r w:rsidR="001C0B6E" w:rsidRPr="00157D06">
              <w:rPr>
                <w:rFonts w:ascii="Times New Roman" w:hAnsi="Times New Roman" w:cs="Times New Roman"/>
              </w:rPr>
              <w:t>ГОСТ Р 12.4.</w:t>
            </w:r>
            <w:r w:rsidR="001C0B6E">
              <w:rPr>
                <w:rFonts w:ascii="Times New Roman" w:hAnsi="Times New Roman" w:cs="Times New Roman"/>
              </w:rPr>
              <w:t xml:space="preserve">234-2012                      </w:t>
            </w:r>
            <w:r w:rsidRPr="00157D06">
              <w:rPr>
                <w:rFonts w:ascii="Times New Roman" w:hAnsi="Times New Roman" w:cs="Times New Roman"/>
              </w:rPr>
              <w:br/>
            </w:r>
            <w:r w:rsidR="001C0B6E" w:rsidRPr="00157D06">
              <w:rPr>
                <w:rFonts w:ascii="Times New Roman" w:hAnsi="Times New Roman" w:cs="Times New Roman"/>
              </w:rP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Pr="00230C35" w:rsidRDefault="00AF5AC8" w:rsidP="00AF5AC8">
            <w:pPr>
              <w:spacing w:after="0"/>
              <w:ind w:right="-284"/>
              <w:rPr>
                <w:rFonts w:ascii="Times New Roman" w:hAnsi="Times New Roman" w:cs="Times New Roman"/>
              </w:rPr>
            </w:pPr>
            <w:r>
              <w:rPr>
                <w:rFonts w:ascii="Times New Roman" w:hAnsi="Times New Roman" w:cs="Times New Roman"/>
              </w:rPr>
              <w:t xml:space="preserve">   30</w:t>
            </w:r>
          </w:p>
          <w:p w:rsidR="00AF5AC8" w:rsidRPr="00230C35"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sz w:val="20"/>
                <w:szCs w:val="20"/>
              </w:rPr>
            </w:pPr>
            <w:r w:rsidRPr="005B7CD2">
              <w:rPr>
                <w:rFonts w:ascii="Times New Roman" w:hAnsi="Times New Roman" w:cs="Times New Roman"/>
              </w:rPr>
              <w:lastRenderedPageBreak/>
              <w:t xml:space="preserve">Куртка-накидка мужская (с защитой от термических </w:t>
            </w:r>
            <w:r w:rsidRPr="005B7CD2">
              <w:rPr>
                <w:rFonts w:ascii="Times New Roman" w:hAnsi="Times New Roman" w:cs="Times New Roman"/>
              </w:rPr>
              <w:lastRenderedPageBreak/>
              <w:t>рисков электрической дуги)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lastRenderedPageBreak/>
              <w:t xml:space="preserve">ТР ТС 019/2011 ГОСТ Р12.4.234-2012                     </w:t>
            </w:r>
            <w:r w:rsidR="00C70748" w:rsidRPr="00157D06">
              <w:rPr>
                <w:rFonts w:ascii="Times New Roman" w:hAnsi="Times New Roman" w:cs="Times New Roman"/>
              </w:rPr>
              <w:lastRenderedPageBreak/>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31</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Куртка-рубашка  мужская (с защитой от термических рисков электрической дуги)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ГОСТ  Р12.4.234-2012                        </w:t>
            </w:r>
            <w:r w:rsidR="00C70748" w:rsidRPr="00157D06">
              <w:rPr>
                <w:rFonts w:ascii="Times New Roman" w:hAnsi="Times New Roman" w:cs="Times New Roman"/>
              </w:rP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32</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Фуфайка-свитер мужская</w:t>
            </w:r>
            <w:r>
              <w:rPr>
                <w:rFonts w:ascii="Times New Roman" w:hAnsi="Times New Roman" w:cs="Times New Roman"/>
              </w:rPr>
              <w:t xml:space="preserve"> </w:t>
            </w:r>
            <w:r w:rsidRPr="005B7CD2">
              <w:rPr>
                <w:rFonts w:ascii="Times New Roman" w:hAnsi="Times New Roman" w:cs="Times New Roman"/>
              </w:rPr>
              <w:t>(с защитой от термических рисков электрической дуги)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ГОСТ  Р12.4.234-2012                      </w:t>
            </w:r>
            <w:r w:rsidR="00C70748" w:rsidRPr="00157D06">
              <w:rPr>
                <w:rFonts w:ascii="Times New Roman" w:hAnsi="Times New Roman" w:cs="Times New Roman"/>
              </w:rPr>
              <w:t>ГОСТ 12.4.280-2014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75423" w:rsidRDefault="00AF5AC8" w:rsidP="00AF5AC8">
            <w:pPr>
              <w:spacing w:after="0"/>
              <w:ind w:right="-284"/>
              <w:rPr>
                <w:rFonts w:ascii="Times New Roman" w:hAnsi="Times New Roman" w:cs="Times New Roman"/>
              </w:rPr>
            </w:pPr>
            <w:r>
              <w:rPr>
                <w:rFonts w:ascii="Times New Roman" w:hAnsi="Times New Roman" w:cs="Times New Roman"/>
              </w:rPr>
              <w:t xml:space="preserve">   33</w:t>
            </w: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Pr>
                <w:rFonts w:ascii="Times New Roman" w:hAnsi="Times New Roman" w:cs="Times New Roman"/>
              </w:rPr>
              <w:t>Термостойкое белье (фуфайка, кальсоны)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bCs/>
                <w:spacing w:val="-5"/>
              </w:rPr>
            </w:pPr>
            <w:r w:rsidRPr="00157D06">
              <w:rPr>
                <w:rFonts w:ascii="Times New Roman" w:hAnsi="Times New Roman" w:cs="Times New Roman"/>
              </w:rPr>
              <w:t xml:space="preserve">ТР ТС 019/2011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34</w:t>
            </w: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Жилет специальный сигнальный повышенной видимости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rPr>
            </w:pPr>
            <w:r w:rsidRPr="00157D06">
              <w:rPr>
                <w:rFonts w:ascii="Times New Roman" w:hAnsi="Times New Roman" w:cs="Times New Roman"/>
              </w:rPr>
              <w:t>ТР ТС 019/2011 ГОСТ 12.4.281-20</w:t>
            </w:r>
            <w:r w:rsidR="00375423">
              <w:rPr>
                <w:rFonts w:ascii="Times New Roman" w:hAnsi="Times New Roman" w:cs="Times New Roman"/>
              </w:rPr>
              <w:t>21</w:t>
            </w:r>
          </w:p>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35</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женская (хлопок+ 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36</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Pr>
                <w:rFonts w:ascii="Times New Roman" w:hAnsi="Times New Roman" w:cs="Times New Roman"/>
              </w:rPr>
              <w:t>Полукомбинезон</w:t>
            </w:r>
            <w:r w:rsidRPr="005B7CD2">
              <w:rPr>
                <w:rFonts w:ascii="Times New Roman" w:hAnsi="Times New Roman" w:cs="Times New Roman"/>
              </w:rPr>
              <w:t xml:space="preserve"> </w:t>
            </w:r>
            <w:r>
              <w:rPr>
                <w:rFonts w:ascii="Times New Roman" w:hAnsi="Times New Roman" w:cs="Times New Roman"/>
              </w:rPr>
              <w:t xml:space="preserve">женский </w:t>
            </w:r>
            <w:r w:rsidRPr="005B7CD2">
              <w:rPr>
                <w:rFonts w:ascii="Times New Roman" w:hAnsi="Times New Roman" w:cs="Times New Roman"/>
              </w:rPr>
              <w:t>(хлопок+ 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37</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мужская (хлопок+ синтетическое волокно)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rPr>
            </w:pPr>
            <w:r w:rsidRPr="00157D06">
              <w:rPr>
                <w:rFonts w:ascii="Times New Roman" w:hAnsi="Times New Roman" w:cs="Times New Roman"/>
              </w:rPr>
              <w:t>ТР ТС 019/2011   ГОСТ 12.4.280-2014</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38</w:t>
            </w: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Плащ для защиты от воды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12.4.288-2013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39</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мужская утепленная  (утеплитель Холлофайбер)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bCs/>
                <w:spacing w:val="-5"/>
              </w:rPr>
            </w:pPr>
            <w:r w:rsidRPr="00157D06">
              <w:rPr>
                <w:rFonts w:ascii="Times New Roman" w:hAnsi="Times New Roman" w:cs="Times New Roman"/>
              </w:rPr>
              <w:t xml:space="preserve">ТР ТС 019/2011 </w:t>
            </w:r>
            <w:r w:rsidR="00375423" w:rsidRPr="00157D06">
              <w:rPr>
                <w:rFonts w:ascii="Times New Roman" w:hAnsi="Times New Roman" w:cs="Times New Roman"/>
              </w:rPr>
              <w:t>ГОСТ 12.4.280-2014</w:t>
            </w:r>
            <w:r w:rsidR="00375423">
              <w:rPr>
                <w:rFonts w:ascii="Times New Roman" w:hAnsi="Times New Roman" w:cs="Times New Roman"/>
              </w:rPr>
              <w:t xml:space="preserve">  ГОСТ 12.4.303-2016</w:t>
            </w:r>
            <w:r w:rsidR="00375423"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40</w:t>
            </w:r>
          </w:p>
          <w:p w:rsidR="00375423" w:rsidRDefault="00375423" w:rsidP="00AF5AC8">
            <w:pPr>
              <w:spacing w:after="0"/>
              <w:ind w:right="-284"/>
              <w:rPr>
                <w:rFonts w:ascii="Times New Roman" w:hAnsi="Times New Roman" w:cs="Times New Roman"/>
              </w:rPr>
            </w:pPr>
          </w:p>
          <w:p w:rsidR="00375423" w:rsidRDefault="00375423"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Pr>
                <w:rFonts w:ascii="Times New Roman" w:hAnsi="Times New Roman" w:cs="Times New Roman"/>
              </w:rPr>
              <w:t xml:space="preserve">Полукомбинезон мужской </w:t>
            </w:r>
            <w:r w:rsidRPr="005B7CD2">
              <w:rPr>
                <w:rFonts w:ascii="Times New Roman" w:hAnsi="Times New Roman" w:cs="Times New Roman"/>
              </w:rPr>
              <w:t xml:space="preserve"> утепленн</w:t>
            </w:r>
            <w:r>
              <w:rPr>
                <w:rFonts w:ascii="Times New Roman" w:hAnsi="Times New Roman" w:cs="Times New Roman"/>
              </w:rPr>
              <w:t>ый</w:t>
            </w:r>
            <w:r w:rsidRPr="005B7CD2">
              <w:rPr>
                <w:rFonts w:ascii="Times New Roman" w:hAnsi="Times New Roman" w:cs="Times New Roman"/>
              </w:rPr>
              <w:t xml:space="preserve"> (утеплитель Холлофайбер)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w:t>
            </w:r>
            <w:r w:rsidR="00375423" w:rsidRPr="00157D06">
              <w:rPr>
                <w:rFonts w:ascii="Times New Roman" w:hAnsi="Times New Roman" w:cs="Times New Roman"/>
              </w:rPr>
              <w:t>ГОСТ 12.4.280-2014</w:t>
            </w:r>
            <w:r w:rsidR="00375423">
              <w:rPr>
                <w:rFonts w:ascii="Times New Roman" w:hAnsi="Times New Roman" w:cs="Times New Roman"/>
              </w:rPr>
              <w:t xml:space="preserve">  ГОСТ 12.4.303-2016</w:t>
            </w:r>
            <w:r w:rsidR="00375423"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41</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230C35"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женская  утепленная (утеплитель Холлофайбер)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 xml:space="preserve">ТР ТС 019/2011 </w:t>
            </w:r>
            <w:r w:rsidR="00375423" w:rsidRPr="00157D06">
              <w:rPr>
                <w:rFonts w:ascii="Times New Roman" w:hAnsi="Times New Roman" w:cs="Times New Roman"/>
              </w:rPr>
              <w:t>ГОСТ 12.4.280-2014</w:t>
            </w:r>
            <w:r w:rsidR="00375423">
              <w:rPr>
                <w:rFonts w:ascii="Times New Roman" w:hAnsi="Times New Roman" w:cs="Times New Roman"/>
              </w:rPr>
              <w:t xml:space="preserve">  ГОСТ 12.4.303-2016</w:t>
            </w:r>
            <w:r w:rsidR="00375423"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42</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Pr>
                <w:rFonts w:ascii="Times New Roman" w:hAnsi="Times New Roman" w:cs="Times New Roman"/>
              </w:rPr>
              <w:t>Полукомбинезон женский</w:t>
            </w:r>
            <w:r w:rsidRPr="005B7CD2">
              <w:rPr>
                <w:rFonts w:ascii="Times New Roman" w:hAnsi="Times New Roman" w:cs="Times New Roman"/>
              </w:rPr>
              <w:t xml:space="preserve"> утепленн</w:t>
            </w:r>
            <w:r>
              <w:rPr>
                <w:rFonts w:ascii="Times New Roman" w:hAnsi="Times New Roman" w:cs="Times New Roman"/>
              </w:rPr>
              <w:t>ый</w:t>
            </w:r>
            <w:r w:rsidRPr="005B7CD2">
              <w:rPr>
                <w:rFonts w:ascii="Times New Roman" w:hAnsi="Times New Roman" w:cs="Times New Roman"/>
              </w:rPr>
              <w:t xml:space="preserve"> (утеплитель Холлофайбер)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375423" w:rsidP="00375423">
            <w:pPr>
              <w:rPr>
                <w:rFonts w:ascii="Times New Roman" w:hAnsi="Times New Roman" w:cs="Times New Roman"/>
                <w:bCs/>
                <w:spacing w:val="-5"/>
              </w:rPr>
            </w:pPr>
            <w:r w:rsidRPr="00157D06">
              <w:rPr>
                <w:rFonts w:ascii="Times New Roman" w:hAnsi="Times New Roman" w:cs="Times New Roman"/>
              </w:rPr>
              <w:t>ГОСТ 12.4.280-2014</w:t>
            </w:r>
            <w:r>
              <w:rPr>
                <w:rFonts w:ascii="Times New Roman" w:hAnsi="Times New Roman" w:cs="Times New Roman"/>
              </w:rPr>
              <w:t xml:space="preserve">  ГОСТ 12.4.303-2016</w:t>
            </w:r>
            <w:r w:rsidRPr="00157D06">
              <w:rPr>
                <w:rFonts w:ascii="Times New Roman" w:hAnsi="Times New Roman" w:cs="Times New Roman"/>
              </w:rPr>
              <w:br/>
              <w:t>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lastRenderedPageBreak/>
              <w:t xml:space="preserve">   43</w:t>
            </w:r>
          </w:p>
          <w:p w:rsidR="00375423" w:rsidRDefault="00375423" w:rsidP="00AF5AC8">
            <w:pPr>
              <w:spacing w:after="0"/>
              <w:ind w:right="-284"/>
              <w:rPr>
                <w:rFonts w:ascii="Times New Roman" w:hAnsi="Times New Roman" w:cs="Times New Roman"/>
              </w:rPr>
            </w:pP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женская  утепленная (утеплитель</w:t>
            </w:r>
            <w:r>
              <w:rPr>
                <w:rFonts w:ascii="Times New Roman" w:hAnsi="Times New Roman" w:cs="Times New Roman"/>
              </w:rPr>
              <w:t xml:space="preserve"> синтепон)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bCs/>
                <w:spacing w:val="-5"/>
              </w:rPr>
            </w:pPr>
            <w:r w:rsidRPr="00157D06">
              <w:rPr>
                <w:rFonts w:ascii="Times New Roman" w:hAnsi="Times New Roman" w:cs="Times New Roman"/>
              </w:rPr>
              <w:t>ТР ТС 019/2011 ГОСТ 12.4.280-2014 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44</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Куртка мужская утепленная (утеплитель </w:t>
            </w:r>
            <w:r>
              <w:rPr>
                <w:rFonts w:ascii="Times New Roman" w:hAnsi="Times New Roman" w:cs="Times New Roman"/>
              </w:rPr>
              <w:t>синтепон</w:t>
            </w:r>
            <w:r w:rsidRPr="005B7CD2">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 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45</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BB623E"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Куртка мужская утепленная (утеплитель ватин</w:t>
            </w:r>
            <w:r>
              <w:rPr>
                <w:rFonts w:ascii="Times New Roman" w:hAnsi="Times New Roman" w:cs="Times New Roman"/>
              </w:rPr>
              <w:t xml:space="preserve"> </w:t>
            </w:r>
            <w:r w:rsidRPr="005B7CD2">
              <w:rPr>
                <w:rFonts w:ascii="Times New Roman" w:hAnsi="Times New Roman" w:cs="Times New Roman"/>
              </w:rPr>
              <w:t>+синтепон)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rPr>
            </w:pPr>
            <w:r w:rsidRPr="00157D06">
              <w:rPr>
                <w:rFonts w:ascii="Times New Roman" w:hAnsi="Times New Roman" w:cs="Times New Roman"/>
              </w:rPr>
              <w:t>ТР ТС 019/2011 ГОСТ 12.4.280-2014 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46</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B90903">
              <w:rPr>
                <w:rFonts w:ascii="Times New Roman" w:hAnsi="Times New Roman" w:cs="Times New Roman"/>
              </w:rPr>
              <w:t>Брюки утепленные мужские (утеплитель ватин + синтепон)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 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47</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color w:val="FF0000"/>
              </w:rPr>
            </w:pPr>
            <w:r w:rsidRPr="005B7CD2">
              <w:rPr>
                <w:rFonts w:ascii="Times New Roman" w:hAnsi="Times New Roman" w:cs="Times New Roman"/>
              </w:rPr>
              <w:t>Костюм мужской утепленный (утеплитель синтепон)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rPr>
                <w:rFonts w:ascii="Times New Roman" w:hAnsi="Times New Roman" w:cs="Times New Roman"/>
                <w:bCs/>
                <w:spacing w:val="-5"/>
              </w:rPr>
            </w:pPr>
            <w:r w:rsidRPr="00157D06">
              <w:rPr>
                <w:rFonts w:ascii="Times New Roman" w:hAnsi="Times New Roman" w:cs="Times New Roman"/>
              </w:rPr>
              <w:t>ТР ТС 019/2011 ГОСТ 12.4.280-2014 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48</w:t>
            </w:r>
          </w:p>
          <w:p w:rsidR="00375423" w:rsidRDefault="00375423"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AE0232">
              <w:rPr>
                <w:rFonts w:ascii="Times New Roman" w:hAnsi="Times New Roman" w:cs="Times New Roman"/>
              </w:rPr>
              <w:t>Костюм женский утепленный (утеплитель синтепон)</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rPr>
            </w:pPr>
            <w:r w:rsidRPr="00157D06">
              <w:rPr>
                <w:rFonts w:ascii="Times New Roman" w:hAnsi="Times New Roman" w:cs="Times New Roman"/>
              </w:rPr>
              <w:t xml:space="preserve">ТР ТС 019/2011 </w:t>
            </w:r>
            <w:r w:rsidR="00375423" w:rsidRPr="00157D06">
              <w:rPr>
                <w:rFonts w:ascii="Times New Roman" w:hAnsi="Times New Roman" w:cs="Times New Roman"/>
              </w:rPr>
              <w:t>ГОСТ 12.4.280-2014</w:t>
            </w:r>
            <w:r w:rsidR="00375423">
              <w:rPr>
                <w:rFonts w:ascii="Times New Roman" w:hAnsi="Times New Roman" w:cs="Times New Roman"/>
              </w:rPr>
              <w:t xml:space="preserve"> </w:t>
            </w:r>
            <w:r w:rsidRPr="00157D06">
              <w:rPr>
                <w:rFonts w:ascii="Times New Roman" w:hAnsi="Times New Roman" w:cs="Times New Roman"/>
              </w:rPr>
              <w:t>ГОСТ 12.4.303-2016 ГОСТ 11209-2014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49</w:t>
            </w:r>
          </w:p>
          <w:p w:rsidR="00AF5AC8" w:rsidRDefault="00AF5AC8" w:rsidP="00AF5AC8">
            <w:pPr>
              <w:spacing w:after="0"/>
              <w:ind w:right="-284"/>
              <w:rPr>
                <w:rFonts w:ascii="Times New Roman" w:hAnsi="Times New Roman" w:cs="Times New Roman"/>
              </w:rPr>
            </w:pPr>
          </w:p>
          <w:p w:rsidR="00375423" w:rsidRPr="00F926E3" w:rsidRDefault="00375423"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Футболка  мужская (хлопок 100%)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rPr>
            </w:pPr>
            <w:r w:rsidRPr="00157D06">
              <w:rPr>
                <w:rFonts w:ascii="Times New Roman" w:hAnsi="Times New Roman" w:cs="Times New Roman"/>
              </w:rPr>
              <w:t>ТР ТС 01</w:t>
            </w:r>
            <w:r w:rsidR="00375423">
              <w:rPr>
                <w:rFonts w:ascii="Times New Roman" w:hAnsi="Times New Roman" w:cs="Times New Roman"/>
              </w:rPr>
              <w:t>7</w:t>
            </w:r>
            <w:r w:rsidRPr="00157D06">
              <w:rPr>
                <w:rFonts w:ascii="Times New Roman" w:hAnsi="Times New Roman" w:cs="Times New Roman"/>
              </w:rPr>
              <w:t xml:space="preserve">/2011 ГОСТ </w:t>
            </w:r>
            <w:r w:rsidR="00375423">
              <w:rPr>
                <w:rFonts w:ascii="Times New Roman" w:hAnsi="Times New Roman" w:cs="Times New Roman"/>
              </w:rPr>
              <w:t>31408-2009</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50</w:t>
            </w:r>
          </w:p>
          <w:p w:rsidR="00AF5AC8" w:rsidRDefault="00AF5AC8" w:rsidP="00AF5AC8">
            <w:pPr>
              <w:spacing w:after="0"/>
              <w:ind w:right="-284"/>
              <w:rPr>
                <w:rFonts w:ascii="Times New Roman" w:hAnsi="Times New Roman" w:cs="Times New Roman"/>
              </w:rPr>
            </w:pPr>
          </w:p>
          <w:p w:rsidR="00AF5AC8" w:rsidRPr="00BB623E"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375423">
            <w:pPr>
              <w:rPr>
                <w:rFonts w:ascii="Times New Roman" w:hAnsi="Times New Roman" w:cs="Times New Roman"/>
              </w:rPr>
            </w:pPr>
            <w:r w:rsidRPr="005B7CD2">
              <w:rPr>
                <w:rFonts w:ascii="Times New Roman" w:hAnsi="Times New Roman" w:cs="Times New Roman"/>
              </w:rPr>
              <w:t>Белье нательное утепленное (хлопок 100%, фуфайка, кальсоны)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widowControl w:val="0"/>
              <w:autoSpaceDE w:val="0"/>
              <w:autoSpaceDN w:val="0"/>
              <w:adjustRightInd w:val="0"/>
              <w:spacing w:before="19" w:after="0"/>
              <w:ind w:right="34"/>
              <w:rPr>
                <w:rFonts w:ascii="Times New Roman" w:hAnsi="Times New Roman" w:cs="Times New Roman"/>
                <w:bCs/>
                <w:spacing w:val="-5"/>
              </w:rPr>
            </w:pPr>
            <w:r w:rsidRPr="00157D06">
              <w:rPr>
                <w:rFonts w:ascii="Times New Roman" w:hAnsi="Times New Roman" w:cs="Times New Roman"/>
              </w:rPr>
              <w:t>ТР ТС 01</w:t>
            </w:r>
            <w:r w:rsidR="00375423">
              <w:rPr>
                <w:rFonts w:ascii="Times New Roman" w:hAnsi="Times New Roman" w:cs="Times New Roman"/>
              </w:rPr>
              <w:t>7</w:t>
            </w:r>
            <w:r w:rsidRPr="00157D06">
              <w:rPr>
                <w:rFonts w:ascii="Times New Roman" w:hAnsi="Times New Roman" w:cs="Times New Roman"/>
              </w:rPr>
              <w:t xml:space="preserve">/2011 ГОСТ </w:t>
            </w:r>
            <w:r w:rsidR="00375423">
              <w:rPr>
                <w:rFonts w:ascii="Times New Roman" w:hAnsi="Times New Roman" w:cs="Times New Roman"/>
              </w:rPr>
              <w:t>31408-2009</w:t>
            </w:r>
            <w:r w:rsidRPr="00157D06">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r w:rsidR="00AF5AC8" w:rsidRPr="00157D06" w:rsidTr="00C70748">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F5AC8" w:rsidRDefault="00AF5AC8" w:rsidP="00AF5AC8">
            <w:pPr>
              <w:spacing w:after="0"/>
              <w:ind w:right="-284"/>
              <w:rPr>
                <w:rFonts w:ascii="Times New Roman" w:hAnsi="Times New Roman" w:cs="Times New Roman"/>
              </w:rPr>
            </w:pPr>
            <w:r>
              <w:rPr>
                <w:rFonts w:ascii="Times New Roman" w:hAnsi="Times New Roman" w:cs="Times New Roman"/>
              </w:rPr>
              <w:t xml:space="preserve">  5</w:t>
            </w:r>
            <w:r w:rsidR="00731EB2">
              <w:rPr>
                <w:rFonts w:ascii="Times New Roman" w:hAnsi="Times New Roman" w:cs="Times New Roman"/>
              </w:rPr>
              <w:t>1</w:t>
            </w:r>
          </w:p>
          <w:p w:rsidR="00AF5AC8" w:rsidRDefault="00AF5AC8" w:rsidP="00AF5AC8">
            <w:pPr>
              <w:spacing w:after="0"/>
              <w:ind w:right="-284"/>
              <w:rPr>
                <w:rFonts w:ascii="Times New Roman" w:hAnsi="Times New Roman" w:cs="Times New Roman"/>
              </w:rPr>
            </w:pPr>
          </w:p>
          <w:p w:rsidR="00AF5AC8" w:rsidRDefault="00AF5AC8" w:rsidP="00AF5AC8">
            <w:pPr>
              <w:spacing w:after="0"/>
              <w:ind w:right="-284"/>
              <w:rPr>
                <w:rFonts w:ascii="Times New Roman" w:hAnsi="Times New Roman" w:cs="Times New Roman"/>
              </w:rPr>
            </w:pPr>
          </w:p>
          <w:p w:rsidR="00AF5AC8" w:rsidRPr="00BB623E" w:rsidRDefault="00AF5AC8" w:rsidP="00AF5AC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AF5AC8" w:rsidRPr="005B7CD2" w:rsidRDefault="00AF5AC8" w:rsidP="00AF5AC8">
            <w:pPr>
              <w:rPr>
                <w:rFonts w:ascii="Times New Roman" w:hAnsi="Times New Roman" w:cs="Times New Roman"/>
              </w:rPr>
            </w:pPr>
            <w:r w:rsidRPr="005B7CD2">
              <w:rPr>
                <w:rFonts w:ascii="Times New Roman" w:hAnsi="Times New Roman" w:cs="Times New Roman"/>
              </w:rPr>
              <w:t xml:space="preserve">Белье нательное </w:t>
            </w:r>
            <w:r>
              <w:rPr>
                <w:rFonts w:ascii="Times New Roman" w:hAnsi="Times New Roman" w:cs="Times New Roman"/>
              </w:rPr>
              <w:t>летнее</w:t>
            </w:r>
            <w:r w:rsidRPr="005B7CD2">
              <w:rPr>
                <w:rFonts w:ascii="Times New Roman" w:hAnsi="Times New Roman" w:cs="Times New Roman"/>
              </w:rPr>
              <w:t xml:space="preserve"> (хлопок 100%, фуфайка, кальсоны)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375423">
            <w:pPr>
              <w:rPr>
                <w:rFonts w:ascii="Times New Roman" w:hAnsi="Times New Roman" w:cs="Times New Roman"/>
                <w:bCs/>
                <w:spacing w:val="-5"/>
              </w:rPr>
            </w:pPr>
            <w:r w:rsidRPr="00157D06">
              <w:rPr>
                <w:rFonts w:ascii="Times New Roman" w:hAnsi="Times New Roman" w:cs="Times New Roman"/>
              </w:rPr>
              <w:t>ТР ТС 01</w:t>
            </w:r>
            <w:r w:rsidR="00375423">
              <w:rPr>
                <w:rFonts w:ascii="Times New Roman" w:hAnsi="Times New Roman" w:cs="Times New Roman"/>
              </w:rPr>
              <w:t>7</w:t>
            </w:r>
            <w:r w:rsidRPr="00157D06">
              <w:rPr>
                <w:rFonts w:ascii="Times New Roman" w:hAnsi="Times New Roman" w:cs="Times New Roman"/>
              </w:rPr>
              <w:t xml:space="preserve">/2011 ГОСТ </w:t>
            </w:r>
            <w:r w:rsidR="00375423">
              <w:rPr>
                <w:rFonts w:ascii="Times New Roman" w:hAnsi="Times New Roman" w:cs="Times New Roman"/>
              </w:rPr>
              <w:t>31408-2009</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F5AC8" w:rsidRPr="00157D06" w:rsidRDefault="00AF5AC8" w:rsidP="00AF5AC8">
            <w:pPr>
              <w:widowControl w:val="0"/>
              <w:autoSpaceDE w:val="0"/>
              <w:autoSpaceDN w:val="0"/>
              <w:adjustRightInd w:val="0"/>
              <w:spacing w:before="19" w:after="0"/>
              <w:ind w:right="-284"/>
              <w:rPr>
                <w:rFonts w:ascii="Times New Roman" w:hAnsi="Times New Roman" w:cs="Times New Roman"/>
                <w:bCs/>
                <w:spacing w:val="-5"/>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717"/>
      </w:tblGrid>
      <w:tr w:rsidR="00375423" w:rsidRPr="007344A9" w:rsidTr="00CE2361">
        <w:trPr>
          <w:trHeight w:val="1993"/>
        </w:trPr>
        <w:tc>
          <w:tcPr>
            <w:tcW w:w="4716" w:type="dxa"/>
          </w:tcPr>
          <w:p w:rsidR="00375423" w:rsidRDefault="00375423" w:rsidP="00C65D72">
            <w:pPr>
              <w:rPr>
                <w:rFonts w:ascii="Times New Roman" w:hAnsi="Times New Roman" w:cs="Times New Roman"/>
                <w:b/>
              </w:rPr>
            </w:pPr>
            <w:r>
              <w:rPr>
                <w:rFonts w:ascii="Times New Roman" w:hAnsi="Times New Roman" w:cs="Times New Roman"/>
                <w:b/>
              </w:rPr>
              <w:t xml:space="preserve">                  </w:t>
            </w:r>
          </w:p>
          <w:p w:rsidR="00375423" w:rsidRPr="007344A9" w:rsidRDefault="00375423" w:rsidP="00C65D72">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717" w:type="dxa"/>
          </w:tcPr>
          <w:p w:rsidR="00375423" w:rsidRDefault="00375423" w:rsidP="00C65D72">
            <w:pPr>
              <w:jc w:val="center"/>
              <w:rPr>
                <w:rFonts w:ascii="Times New Roman" w:hAnsi="Times New Roman" w:cs="Times New Roman"/>
                <w:b/>
              </w:rPr>
            </w:pPr>
            <w:r>
              <w:rPr>
                <w:rFonts w:ascii="Times New Roman" w:hAnsi="Times New Roman" w:cs="Times New Roman"/>
                <w:b/>
              </w:rPr>
              <w:t xml:space="preserve">         </w:t>
            </w:r>
          </w:p>
          <w:p w:rsidR="00375423" w:rsidRDefault="00375423" w:rsidP="00C65D72">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375423" w:rsidRPr="007344A9" w:rsidRDefault="00375423" w:rsidP="00C65D72">
            <w:pPr>
              <w:jc w:val="center"/>
              <w:rPr>
                <w:rFonts w:ascii="Times New Roman" w:hAnsi="Times New Roman" w:cs="Times New Roman"/>
                <w:b/>
              </w:rPr>
            </w:pPr>
          </w:p>
          <w:p w:rsidR="00375423" w:rsidRDefault="00375423" w:rsidP="00C65D72">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375423" w:rsidRPr="00703F2E" w:rsidRDefault="00375423" w:rsidP="00C65D72">
            <w:pPr>
              <w:widowControl w:val="0"/>
              <w:shd w:val="clear" w:color="auto" w:fill="FFFFFF"/>
              <w:autoSpaceDE w:val="0"/>
              <w:autoSpaceDN w:val="0"/>
              <w:adjustRightInd w:val="0"/>
              <w:spacing w:before="19"/>
              <w:ind w:right="-284"/>
              <w:rPr>
                <w:rFonts w:ascii="Times New Roman" w:hAnsi="Times New Roman" w:cs="Times New Roman"/>
                <w:b/>
                <w:spacing w:val="-3"/>
              </w:rPr>
            </w:pPr>
          </w:p>
          <w:p w:rsidR="00375423" w:rsidRDefault="00375423" w:rsidP="00C65D72">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Коммерческий директор – начальник</w:t>
            </w:r>
          </w:p>
          <w:p w:rsidR="00375423" w:rsidRPr="007344A9" w:rsidRDefault="00375423" w:rsidP="00C65D72">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центра                 </w:t>
            </w:r>
          </w:p>
        </w:tc>
      </w:tr>
      <w:tr w:rsidR="00375423" w:rsidRPr="007344A9" w:rsidTr="00CE2361">
        <w:trPr>
          <w:trHeight w:val="247"/>
        </w:trPr>
        <w:tc>
          <w:tcPr>
            <w:tcW w:w="4716" w:type="dxa"/>
          </w:tcPr>
          <w:p w:rsidR="00375423" w:rsidRPr="007344A9" w:rsidRDefault="00375423" w:rsidP="00C65D72">
            <w:pPr>
              <w:rPr>
                <w:rFonts w:ascii="Times New Roman" w:hAnsi="Times New Roman" w:cs="Times New Roman"/>
              </w:rPr>
            </w:pPr>
          </w:p>
        </w:tc>
        <w:tc>
          <w:tcPr>
            <w:tcW w:w="4717" w:type="dxa"/>
          </w:tcPr>
          <w:p w:rsidR="00375423" w:rsidRPr="007344A9" w:rsidRDefault="00375423" w:rsidP="00C65D72">
            <w:pPr>
              <w:suppressAutoHyphens/>
              <w:ind w:right="57"/>
              <w:rPr>
                <w:rFonts w:ascii="Times New Roman" w:hAnsi="Times New Roman" w:cs="Times New Roman"/>
              </w:rPr>
            </w:pPr>
            <w:r>
              <w:rPr>
                <w:rFonts w:ascii="Times New Roman" w:hAnsi="Times New Roman" w:cs="Times New Roman"/>
              </w:rPr>
              <w:t xml:space="preserve">                </w:t>
            </w:r>
          </w:p>
        </w:tc>
      </w:tr>
      <w:tr w:rsidR="00375423" w:rsidRPr="007344A9" w:rsidTr="00CE2361">
        <w:trPr>
          <w:trHeight w:val="741"/>
        </w:trPr>
        <w:tc>
          <w:tcPr>
            <w:tcW w:w="4716" w:type="dxa"/>
          </w:tcPr>
          <w:p w:rsidR="00375423" w:rsidRPr="007344A9" w:rsidRDefault="00375423" w:rsidP="00C65D72">
            <w:pPr>
              <w:ind w:hanging="567"/>
              <w:rPr>
                <w:rFonts w:ascii="Times New Roman" w:hAnsi="Times New Roman" w:cs="Times New Roman"/>
              </w:rPr>
            </w:pPr>
          </w:p>
          <w:p w:rsidR="00375423" w:rsidRPr="007344A9" w:rsidRDefault="00375423" w:rsidP="00C65D72">
            <w:pPr>
              <w:rPr>
                <w:rFonts w:ascii="Times New Roman" w:hAnsi="Times New Roman" w:cs="Times New Roman"/>
              </w:rPr>
            </w:pPr>
            <w:r w:rsidRPr="007344A9">
              <w:rPr>
                <w:rFonts w:ascii="Times New Roman" w:hAnsi="Times New Roman" w:cs="Times New Roman"/>
              </w:rPr>
              <w:t>______________________/_______/</w:t>
            </w:r>
          </w:p>
          <w:p w:rsidR="00375423" w:rsidRPr="007344A9" w:rsidRDefault="00375423" w:rsidP="00C65D72">
            <w:pPr>
              <w:rPr>
                <w:rFonts w:ascii="Times New Roman" w:hAnsi="Times New Roman" w:cs="Times New Roman"/>
              </w:rPr>
            </w:pPr>
            <w:r w:rsidRPr="007344A9">
              <w:rPr>
                <w:rFonts w:ascii="Times New Roman" w:hAnsi="Times New Roman" w:cs="Times New Roman"/>
              </w:rPr>
              <w:t>М.П.</w:t>
            </w:r>
          </w:p>
        </w:tc>
        <w:tc>
          <w:tcPr>
            <w:tcW w:w="4717" w:type="dxa"/>
          </w:tcPr>
          <w:p w:rsidR="00375423" w:rsidRPr="007344A9" w:rsidRDefault="00375423" w:rsidP="00C65D72">
            <w:pPr>
              <w:ind w:hanging="567"/>
              <w:rPr>
                <w:rFonts w:ascii="Times New Roman" w:hAnsi="Times New Roman" w:cs="Times New Roman"/>
              </w:rPr>
            </w:pPr>
          </w:p>
          <w:p w:rsidR="00375423" w:rsidRPr="007344A9" w:rsidRDefault="00375423" w:rsidP="00C65D72">
            <w:pPr>
              <w:rPr>
                <w:rFonts w:ascii="Times New Roman" w:hAnsi="Times New Roman" w:cs="Times New Roman"/>
              </w:rPr>
            </w:pPr>
            <w:r>
              <w:rPr>
                <w:rFonts w:ascii="Times New Roman" w:hAnsi="Times New Roman" w:cs="Times New Roman"/>
              </w:rPr>
              <w:t xml:space="preserve">               __________________   /Пестова Е.В.</w:t>
            </w:r>
            <w:r w:rsidRPr="007344A9">
              <w:rPr>
                <w:rFonts w:ascii="Times New Roman" w:hAnsi="Times New Roman" w:cs="Times New Roman"/>
              </w:rPr>
              <w:t>/</w:t>
            </w:r>
          </w:p>
          <w:p w:rsidR="00375423" w:rsidRPr="007344A9" w:rsidRDefault="00375423" w:rsidP="00CE2361">
            <w:pPr>
              <w:rPr>
                <w:rFonts w:ascii="Times New Roman" w:hAnsi="Times New Roman" w:cs="Times New Roman"/>
              </w:rPr>
            </w:pPr>
            <w:r>
              <w:rPr>
                <w:rFonts w:ascii="Times New Roman" w:hAnsi="Times New Roman" w:cs="Times New Roman"/>
              </w:rPr>
              <w:t xml:space="preserve">       </w:t>
            </w:r>
            <w:r w:rsidR="00CE236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М.П.</w:t>
            </w:r>
          </w:p>
        </w:tc>
      </w:tr>
    </w:tbl>
    <w:p w:rsidR="00870987" w:rsidRDefault="00870987" w:rsidP="00CE2361">
      <w:pPr>
        <w:spacing w:after="0"/>
        <w:jc w:val="center"/>
        <w:rPr>
          <w:rFonts w:ascii="Times New Roman" w:hAnsi="Times New Roman" w:cs="Times New Roman"/>
          <w:bCs/>
          <w:spacing w:val="-5"/>
        </w:rPr>
      </w:pPr>
    </w:p>
    <w:sectPr w:rsidR="008709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096" w:rsidRDefault="000E7096" w:rsidP="00931F66">
      <w:pPr>
        <w:spacing w:after="0" w:line="240" w:lineRule="auto"/>
      </w:pPr>
      <w:r>
        <w:separator/>
      </w:r>
    </w:p>
  </w:endnote>
  <w:endnote w:type="continuationSeparator" w:id="0">
    <w:p w:rsidR="000E7096" w:rsidRDefault="000E7096"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096" w:rsidRDefault="000E7096" w:rsidP="00931F66">
      <w:pPr>
        <w:spacing w:after="0" w:line="240" w:lineRule="auto"/>
      </w:pPr>
      <w:r>
        <w:separator/>
      </w:r>
    </w:p>
  </w:footnote>
  <w:footnote w:type="continuationSeparator" w:id="0">
    <w:p w:rsidR="000E7096" w:rsidRDefault="000E7096"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796C"/>
    <w:rsid w:val="000A47FB"/>
    <w:rsid w:val="000A49C7"/>
    <w:rsid w:val="000B4631"/>
    <w:rsid w:val="000C02A6"/>
    <w:rsid w:val="000C02CC"/>
    <w:rsid w:val="000C257B"/>
    <w:rsid w:val="000C2B63"/>
    <w:rsid w:val="000C3924"/>
    <w:rsid w:val="000C41AA"/>
    <w:rsid w:val="000C5053"/>
    <w:rsid w:val="000C7076"/>
    <w:rsid w:val="000D4EB5"/>
    <w:rsid w:val="000E1035"/>
    <w:rsid w:val="000E7096"/>
    <w:rsid w:val="000E7D73"/>
    <w:rsid w:val="000F10B7"/>
    <w:rsid w:val="000F5174"/>
    <w:rsid w:val="000F5EA2"/>
    <w:rsid w:val="000F630D"/>
    <w:rsid w:val="00100DDA"/>
    <w:rsid w:val="00105C58"/>
    <w:rsid w:val="0010728F"/>
    <w:rsid w:val="0011058F"/>
    <w:rsid w:val="001125A8"/>
    <w:rsid w:val="00114853"/>
    <w:rsid w:val="001176CF"/>
    <w:rsid w:val="00117A10"/>
    <w:rsid w:val="00121CEF"/>
    <w:rsid w:val="00121E09"/>
    <w:rsid w:val="0012543D"/>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2DA"/>
    <w:rsid w:val="00186F29"/>
    <w:rsid w:val="0019246B"/>
    <w:rsid w:val="0019457A"/>
    <w:rsid w:val="001A2502"/>
    <w:rsid w:val="001A49F0"/>
    <w:rsid w:val="001A4BD2"/>
    <w:rsid w:val="001A6F7B"/>
    <w:rsid w:val="001A7AA2"/>
    <w:rsid w:val="001B6168"/>
    <w:rsid w:val="001B66D5"/>
    <w:rsid w:val="001B6E1E"/>
    <w:rsid w:val="001C0838"/>
    <w:rsid w:val="001C0B6E"/>
    <w:rsid w:val="001C31E7"/>
    <w:rsid w:val="001C7366"/>
    <w:rsid w:val="001C794E"/>
    <w:rsid w:val="001D05DB"/>
    <w:rsid w:val="001D5257"/>
    <w:rsid w:val="001D580B"/>
    <w:rsid w:val="001D5B27"/>
    <w:rsid w:val="001D5ED6"/>
    <w:rsid w:val="001E7DCB"/>
    <w:rsid w:val="001F3564"/>
    <w:rsid w:val="002052B4"/>
    <w:rsid w:val="0020719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5423"/>
    <w:rsid w:val="003775E4"/>
    <w:rsid w:val="00383D30"/>
    <w:rsid w:val="003844CF"/>
    <w:rsid w:val="003868E7"/>
    <w:rsid w:val="00393DBD"/>
    <w:rsid w:val="00394385"/>
    <w:rsid w:val="003A0DCB"/>
    <w:rsid w:val="003A1E33"/>
    <w:rsid w:val="003A1F4E"/>
    <w:rsid w:val="003A5104"/>
    <w:rsid w:val="003A71CB"/>
    <w:rsid w:val="003A74F8"/>
    <w:rsid w:val="003B1EF4"/>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5F51AF"/>
    <w:rsid w:val="006015A6"/>
    <w:rsid w:val="006015FE"/>
    <w:rsid w:val="006036BD"/>
    <w:rsid w:val="0061261B"/>
    <w:rsid w:val="006133A8"/>
    <w:rsid w:val="006136C5"/>
    <w:rsid w:val="006213E8"/>
    <w:rsid w:val="00624BAA"/>
    <w:rsid w:val="00626FAF"/>
    <w:rsid w:val="00627A18"/>
    <w:rsid w:val="00633509"/>
    <w:rsid w:val="00635867"/>
    <w:rsid w:val="0065371E"/>
    <w:rsid w:val="0065549C"/>
    <w:rsid w:val="00657C44"/>
    <w:rsid w:val="00663124"/>
    <w:rsid w:val="00663941"/>
    <w:rsid w:val="0066672C"/>
    <w:rsid w:val="006727F9"/>
    <w:rsid w:val="00673498"/>
    <w:rsid w:val="00681FE4"/>
    <w:rsid w:val="0068561E"/>
    <w:rsid w:val="006875C1"/>
    <w:rsid w:val="00695290"/>
    <w:rsid w:val="006A296F"/>
    <w:rsid w:val="006A4C77"/>
    <w:rsid w:val="006B4918"/>
    <w:rsid w:val="006C21B0"/>
    <w:rsid w:val="006C2248"/>
    <w:rsid w:val="006C2804"/>
    <w:rsid w:val="006C7A5A"/>
    <w:rsid w:val="006C7FD1"/>
    <w:rsid w:val="006D6EFB"/>
    <w:rsid w:val="006E1EEF"/>
    <w:rsid w:val="006E2287"/>
    <w:rsid w:val="006E246C"/>
    <w:rsid w:val="006E7283"/>
    <w:rsid w:val="00703F2E"/>
    <w:rsid w:val="00704459"/>
    <w:rsid w:val="00711196"/>
    <w:rsid w:val="00712DD2"/>
    <w:rsid w:val="00720801"/>
    <w:rsid w:val="0072795C"/>
    <w:rsid w:val="00727FAC"/>
    <w:rsid w:val="00731EB2"/>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96223"/>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17C1F"/>
    <w:rsid w:val="00A216DC"/>
    <w:rsid w:val="00A23945"/>
    <w:rsid w:val="00A25CBC"/>
    <w:rsid w:val="00A30953"/>
    <w:rsid w:val="00A30A89"/>
    <w:rsid w:val="00A33646"/>
    <w:rsid w:val="00A33D6A"/>
    <w:rsid w:val="00A3474D"/>
    <w:rsid w:val="00A4395A"/>
    <w:rsid w:val="00A44E98"/>
    <w:rsid w:val="00A45E9C"/>
    <w:rsid w:val="00A564A3"/>
    <w:rsid w:val="00A572FE"/>
    <w:rsid w:val="00A5766E"/>
    <w:rsid w:val="00A602A5"/>
    <w:rsid w:val="00A670E2"/>
    <w:rsid w:val="00A70EBE"/>
    <w:rsid w:val="00A71BB3"/>
    <w:rsid w:val="00A73F61"/>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AF5AC8"/>
    <w:rsid w:val="00B10C09"/>
    <w:rsid w:val="00B15AAB"/>
    <w:rsid w:val="00B2077D"/>
    <w:rsid w:val="00B2693A"/>
    <w:rsid w:val="00B26B63"/>
    <w:rsid w:val="00B32A5D"/>
    <w:rsid w:val="00B355E5"/>
    <w:rsid w:val="00B379BA"/>
    <w:rsid w:val="00B425A7"/>
    <w:rsid w:val="00B5586B"/>
    <w:rsid w:val="00B56661"/>
    <w:rsid w:val="00B6052A"/>
    <w:rsid w:val="00B64FAB"/>
    <w:rsid w:val="00B700B4"/>
    <w:rsid w:val="00B71052"/>
    <w:rsid w:val="00B74563"/>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748"/>
    <w:rsid w:val="00C70953"/>
    <w:rsid w:val="00C72C2E"/>
    <w:rsid w:val="00C76BE5"/>
    <w:rsid w:val="00C83741"/>
    <w:rsid w:val="00C83C47"/>
    <w:rsid w:val="00C85214"/>
    <w:rsid w:val="00C92250"/>
    <w:rsid w:val="00C96462"/>
    <w:rsid w:val="00C971E1"/>
    <w:rsid w:val="00CA087C"/>
    <w:rsid w:val="00CA39FF"/>
    <w:rsid w:val="00CA69D3"/>
    <w:rsid w:val="00CA6B30"/>
    <w:rsid w:val="00CA7ACC"/>
    <w:rsid w:val="00CB4489"/>
    <w:rsid w:val="00CC1E0A"/>
    <w:rsid w:val="00CC2413"/>
    <w:rsid w:val="00CD290F"/>
    <w:rsid w:val="00CD3E1E"/>
    <w:rsid w:val="00CD4BA1"/>
    <w:rsid w:val="00CD6159"/>
    <w:rsid w:val="00CE10F9"/>
    <w:rsid w:val="00CE2361"/>
    <w:rsid w:val="00CE2624"/>
    <w:rsid w:val="00CF0688"/>
    <w:rsid w:val="00D01027"/>
    <w:rsid w:val="00D01F2A"/>
    <w:rsid w:val="00D022F7"/>
    <w:rsid w:val="00D04395"/>
    <w:rsid w:val="00D05C0B"/>
    <w:rsid w:val="00D071DD"/>
    <w:rsid w:val="00D12DD0"/>
    <w:rsid w:val="00D1334E"/>
    <w:rsid w:val="00D16B61"/>
    <w:rsid w:val="00D32D0B"/>
    <w:rsid w:val="00D33D38"/>
    <w:rsid w:val="00D37DA7"/>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195D"/>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B42B0"/>
    <w:rsid w:val="00EB5087"/>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6A44"/>
    <w:rsid w:val="00F25C5A"/>
    <w:rsid w:val="00F268B4"/>
    <w:rsid w:val="00F34C8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58D5CC"/>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 w:type="character" w:styleId="af8">
    <w:name w:val="Subtle Emphasis"/>
    <w:basedOn w:val="a0"/>
    <w:uiPriority w:val="19"/>
    <w:qFormat/>
    <w:rsid w:val="00D37DA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0E666-7E4E-4DF5-A902-12D8FF654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Pages>
  <Words>5896</Words>
  <Characters>33611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160</cp:revision>
  <cp:lastPrinted>2018-08-17T05:01:00Z</cp:lastPrinted>
  <dcterms:created xsi:type="dcterms:W3CDTF">2019-02-19T04:42:00Z</dcterms:created>
  <dcterms:modified xsi:type="dcterms:W3CDTF">2023-07-04T04:10:00Z</dcterms:modified>
</cp:coreProperties>
</file>