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C5331">
              <w:rPr>
                <w:bCs/>
                <w:sz w:val="24"/>
                <w:szCs w:val="24"/>
              </w:rPr>
              <w:t>28</w:t>
            </w:r>
            <w:r w:rsidR="006D5F11">
              <w:rPr>
                <w:bCs/>
                <w:sz w:val="24"/>
                <w:szCs w:val="24"/>
              </w:rPr>
              <w:t>.</w:t>
            </w:r>
            <w:r w:rsidR="00BC5571">
              <w:rPr>
                <w:bCs/>
                <w:sz w:val="24"/>
                <w:szCs w:val="24"/>
              </w:rPr>
              <w:t>03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5C5331">
            <w:pPr>
              <w:rPr>
                <w:sz w:val="24"/>
                <w:szCs w:val="24"/>
              </w:rPr>
            </w:pPr>
            <w:r w:rsidRPr="002E45CD">
              <w:rPr>
                <w:sz w:val="28"/>
                <w:szCs w:val="28"/>
              </w:rPr>
              <w:t xml:space="preserve">       </w:t>
            </w:r>
            <w:r w:rsidR="006922CF">
              <w:rPr>
                <w:sz w:val="28"/>
                <w:szCs w:val="28"/>
              </w:rPr>
              <w:t xml:space="preserve">               </w:t>
            </w:r>
            <w:r w:rsidR="005C5331">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E3D79" w:rsidRPr="006E3D79" w:rsidRDefault="0041560A" w:rsidP="00B74EBB">
      <w:pPr>
        <w:suppressAutoHyphens/>
        <w:spacing w:after="0"/>
        <w:jc w:val="center"/>
        <w:rPr>
          <w:rFonts w:ascii="Times New Roman"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6E3D79" w:rsidRPr="006E3D79">
        <w:rPr>
          <w:rFonts w:ascii="Times New Roman" w:hAnsi="Times New Roman"/>
          <w:sz w:val="32"/>
          <w:szCs w:val="32"/>
        </w:rPr>
        <w:t xml:space="preserve">алюминия сырьевого </w:t>
      </w:r>
    </w:p>
    <w:p w:rsidR="00DA7385" w:rsidRPr="006E3D79" w:rsidRDefault="006E3D79" w:rsidP="00B74EBB">
      <w:pPr>
        <w:suppressAutoHyphens/>
        <w:spacing w:after="0"/>
        <w:jc w:val="center"/>
        <w:rPr>
          <w:rFonts w:ascii="Times New Roman" w:eastAsia="Calibri" w:hAnsi="Times New Roman"/>
          <w:sz w:val="32"/>
          <w:szCs w:val="32"/>
        </w:rPr>
      </w:pPr>
      <w:r w:rsidRPr="006E3D79">
        <w:rPr>
          <w:rFonts w:ascii="Times New Roman" w:hAnsi="Times New Roman"/>
          <w:sz w:val="32"/>
          <w:szCs w:val="32"/>
        </w:rPr>
        <w:t>(</w:t>
      </w:r>
      <w:r w:rsidRPr="006E3D79">
        <w:rPr>
          <w:rFonts w:ascii="Times New Roman" w:hAnsi="Times New Roman"/>
          <w:sz w:val="32"/>
          <w:szCs w:val="32"/>
        </w:rPr>
        <w:fldChar w:fldCharType="begin">
          <w:ffData>
            <w:name w:val="Доп_69736269_2"/>
            <w:enabled/>
            <w:calcOnExit w:val="0"/>
            <w:textInput>
              <w:default w:val="Предмет договора"/>
            </w:textInput>
          </w:ffData>
        </w:fldChar>
      </w:r>
      <w:bookmarkStart w:id="1" w:name="Доп_69736269_2"/>
      <w:r w:rsidRPr="006E3D79">
        <w:rPr>
          <w:rFonts w:ascii="Times New Roman" w:hAnsi="Times New Roman"/>
          <w:sz w:val="32"/>
          <w:szCs w:val="32"/>
        </w:rPr>
        <w:instrText xml:space="preserve"> FORMTEXT </w:instrText>
      </w:r>
      <w:r w:rsidRPr="006E3D79">
        <w:rPr>
          <w:rFonts w:ascii="Times New Roman" w:hAnsi="Times New Roman"/>
          <w:sz w:val="32"/>
          <w:szCs w:val="32"/>
        </w:rPr>
      </w:r>
      <w:r w:rsidRPr="006E3D79">
        <w:rPr>
          <w:rFonts w:ascii="Times New Roman" w:hAnsi="Times New Roman"/>
          <w:sz w:val="32"/>
          <w:szCs w:val="32"/>
        </w:rPr>
        <w:fldChar w:fldCharType="separate"/>
      </w:r>
      <w:r w:rsidRPr="006E3D79">
        <w:rPr>
          <w:rFonts w:ascii="Times New Roman" w:hAnsi="Times New Roman"/>
          <w:sz w:val="32"/>
          <w:szCs w:val="32"/>
        </w:rPr>
        <w:t>силумин в чушках АК12пч ГОСт 1583-93</w:t>
      </w:r>
      <w:r w:rsidRPr="006E3D79">
        <w:rPr>
          <w:rFonts w:ascii="Times New Roman" w:hAnsi="Times New Roman"/>
          <w:sz w:val="32"/>
          <w:szCs w:val="32"/>
        </w:rPr>
        <w:fldChar w:fldCharType="end"/>
      </w:r>
      <w:bookmarkEnd w:id="1"/>
      <w:r w:rsidRPr="006E3D79">
        <w:rPr>
          <w:rFonts w:ascii="Times New Roman" w:hAnsi="Times New Roman"/>
          <w:sz w:val="32"/>
          <w:szCs w:val="32"/>
        </w:rPr>
        <w:t>)</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5C5331" w:rsidRDefault="005C5331" w:rsidP="007A7A22">
      <w:pPr>
        <w:suppressAutoHyphens/>
        <w:spacing w:before="240" w:after="0"/>
        <w:jc w:val="center"/>
        <w:rPr>
          <w:rFonts w:ascii="Times New Roman" w:eastAsia="Times New Roman" w:hAnsi="Times New Roman"/>
          <w:sz w:val="24"/>
          <w:szCs w:val="24"/>
          <w:lang w:eastAsia="ru-RU"/>
        </w:rPr>
      </w:pPr>
    </w:p>
    <w:p w:rsidR="005C5331" w:rsidRDefault="005C5331"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921B32">
            <w:pPr>
              <w:suppressAutoHyphens/>
              <w:spacing w:after="0"/>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921B32" w:rsidRPr="00921B32">
              <w:rPr>
                <w:rFonts w:ascii="Times New Roman" w:eastAsia="Times New Roman" w:hAnsi="Times New Roman"/>
                <w:sz w:val="24"/>
                <w:szCs w:val="24"/>
                <w:lang w:eastAsia="ru-RU"/>
              </w:rPr>
              <w:t>алюминия сырьевого (</w:t>
            </w:r>
            <w:r w:rsidR="00921B32">
              <w:rPr>
                <w:rFonts w:ascii="Times New Roman" w:eastAsia="Times New Roman" w:hAnsi="Times New Roman"/>
                <w:sz w:val="24"/>
                <w:szCs w:val="24"/>
                <w:lang w:eastAsia="ru-RU"/>
              </w:rPr>
              <w:t>силумина в чушках АК12пч ГОСт 1583-93)</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6E3D79">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E3D79">
              <w:rPr>
                <w:rFonts w:ascii="Times New Roman" w:hAnsi="Times New Roman"/>
                <w:bCs/>
                <w:sz w:val="24"/>
                <w:szCs w:val="24"/>
              </w:rPr>
              <w:t>254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6E3D79" w:rsidP="00A3089E">
            <w:pPr>
              <w:spacing w:after="0" w:line="240" w:lineRule="auto"/>
              <w:ind w:firstLine="4"/>
              <w:jc w:val="both"/>
              <w:rPr>
                <w:rFonts w:ascii="Times New Roman" w:hAnsi="Times New Roman"/>
                <w:sz w:val="24"/>
                <w:szCs w:val="24"/>
              </w:rPr>
            </w:pPr>
            <w:r>
              <w:rPr>
                <w:rFonts w:ascii="Times New Roman" w:hAnsi="Times New Roman"/>
                <w:sz w:val="24"/>
                <w:szCs w:val="24"/>
              </w:rPr>
              <w:t>137 544</w:t>
            </w:r>
            <w:r w:rsidR="00BC5571">
              <w:rPr>
                <w:rFonts w:ascii="Times New Roman" w:hAnsi="Times New Roman"/>
                <w:sz w:val="24"/>
                <w:szCs w:val="24"/>
              </w:rPr>
              <w:t xml:space="preserve"> (</w:t>
            </w:r>
            <w:r>
              <w:rPr>
                <w:rFonts w:ascii="Times New Roman" w:hAnsi="Times New Roman"/>
                <w:sz w:val="24"/>
                <w:szCs w:val="24"/>
              </w:rPr>
              <w:t>Сто тридцать семь тысяч пятьсот сорок четыре</w:t>
            </w:r>
            <w:r w:rsidR="00BC5571">
              <w:rPr>
                <w:rFonts w:ascii="Times New Roman" w:hAnsi="Times New Roman"/>
                <w:sz w:val="24"/>
                <w:szCs w:val="24"/>
              </w:rPr>
              <w:t xml:space="preserve">) </w:t>
            </w:r>
            <w:r w:rsidR="00D64A53">
              <w:rPr>
                <w:rFonts w:ascii="Times New Roman" w:hAnsi="Times New Roman"/>
                <w:sz w:val="24"/>
                <w:szCs w:val="24"/>
              </w:rPr>
              <w:t>рубл</w:t>
            </w:r>
            <w:r>
              <w:rPr>
                <w:rFonts w:ascii="Times New Roman" w:hAnsi="Times New Roman"/>
                <w:sz w:val="24"/>
                <w:szCs w:val="24"/>
              </w:rPr>
              <w:t>я</w:t>
            </w:r>
            <w:r w:rsidR="00D64A53">
              <w:rPr>
                <w:rFonts w:ascii="Times New Roman" w:hAnsi="Times New Roman"/>
                <w:sz w:val="24"/>
                <w:szCs w:val="24"/>
              </w:rPr>
              <w:t xml:space="preserve"> 00 копеек, с НДС-20%</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235B7" w:rsidP="008235B7">
            <w:pPr>
              <w:spacing w:after="160" w:line="259" w:lineRule="auto"/>
              <w:contextualSpacing/>
              <w:jc w:val="both"/>
              <w:rPr>
                <w:rFonts w:ascii="Times New Roman" w:hAnsi="Times New Roman"/>
                <w:sz w:val="24"/>
                <w:szCs w:val="24"/>
              </w:rPr>
            </w:pPr>
            <w:r w:rsidRPr="008235B7">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определяется на весь срок исполнения договора и может изменяться только в случаях, предусмотренных подразделом 21.2 Положения. </w:t>
            </w:r>
            <w:r w:rsidR="00D64A53" w:rsidRPr="008235B7">
              <w:rPr>
                <w:rFonts w:ascii="Times New Roman" w:hAnsi="Times New Roman"/>
                <w:sz w:val="24"/>
                <w:szCs w:val="24"/>
              </w:rPr>
              <w:t>Заключая</w:t>
            </w:r>
            <w:r w:rsidR="00D64A53" w:rsidRPr="002C3122">
              <w:rPr>
                <w:rFonts w:ascii="Times New Roman" w:hAnsi="Times New Roman"/>
                <w:sz w:val="24"/>
                <w:szCs w:val="24"/>
              </w:rPr>
              <w:t xml:space="preserve"> Договор, </w:t>
            </w:r>
            <w:r w:rsidR="00D64A53">
              <w:rPr>
                <w:rFonts w:ascii="Times New Roman" w:hAnsi="Times New Roman"/>
                <w:sz w:val="24"/>
                <w:szCs w:val="24"/>
              </w:rPr>
              <w:t>Поставщик</w:t>
            </w:r>
            <w:r w:rsidR="00D64A53"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D64A53">
              <w:rPr>
                <w:rFonts w:ascii="Times New Roman" w:hAnsi="Times New Roman"/>
                <w:sz w:val="24"/>
                <w:szCs w:val="24"/>
              </w:rPr>
              <w:t>исполнение обязательств по договору</w:t>
            </w:r>
            <w:r w:rsidR="00D64A53"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D64A53">
              <w:rPr>
                <w:rFonts w:ascii="Times New Roman" w:hAnsi="Times New Roman"/>
                <w:sz w:val="24"/>
                <w:szCs w:val="24"/>
              </w:rPr>
              <w:t>продукции</w:t>
            </w:r>
            <w:r w:rsidR="00D64A53" w:rsidRPr="002C3122">
              <w:rPr>
                <w:rFonts w:ascii="Times New Roman" w:hAnsi="Times New Roman"/>
                <w:sz w:val="24"/>
                <w:szCs w:val="24"/>
              </w:rPr>
              <w:t>, включая существенное изменение обстоятельств</w:t>
            </w:r>
            <w:r w:rsidR="00D64A53">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5C5331">
              <w:rPr>
                <w:rFonts w:ascii="Times New Roman" w:hAnsi="Times New Roman"/>
                <w:bCs/>
                <w:sz w:val="24"/>
                <w:szCs w:val="24"/>
              </w:rPr>
              <w:t>31</w:t>
            </w:r>
            <w:r w:rsidR="00A9692C">
              <w:rPr>
                <w:rFonts w:ascii="Times New Roman" w:hAnsi="Times New Roman"/>
                <w:bCs/>
                <w:sz w:val="24"/>
                <w:szCs w:val="24"/>
              </w:rPr>
              <w:t xml:space="preserve">» </w:t>
            </w:r>
            <w:r w:rsidR="00F179C9">
              <w:rPr>
                <w:rFonts w:ascii="Times New Roman" w:hAnsi="Times New Roman"/>
                <w:bCs/>
                <w:sz w:val="24"/>
                <w:szCs w:val="24"/>
              </w:rPr>
              <w:t xml:space="preserve">марта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C5331">
            <w:pPr>
              <w:pStyle w:val="afffff5"/>
              <w:rPr>
                <w:rFonts w:ascii="Times New Roman" w:hAnsi="Times New Roman"/>
                <w:bCs/>
                <w:sz w:val="24"/>
                <w:szCs w:val="24"/>
              </w:rPr>
            </w:pPr>
            <w:r w:rsidRPr="00A505AA">
              <w:rPr>
                <w:rFonts w:ascii="Times New Roman" w:hAnsi="Times New Roman"/>
                <w:bCs/>
                <w:spacing w:val="-6"/>
                <w:sz w:val="24"/>
                <w:szCs w:val="24"/>
              </w:rPr>
              <w:t>«</w:t>
            </w:r>
            <w:r w:rsidR="005C5331">
              <w:rPr>
                <w:rFonts w:ascii="Times New Roman" w:hAnsi="Times New Roman"/>
                <w:bCs/>
                <w:spacing w:val="-6"/>
                <w:sz w:val="24"/>
                <w:szCs w:val="24"/>
              </w:rPr>
              <w:t>31</w:t>
            </w:r>
            <w:r w:rsidRPr="00A505AA">
              <w:rPr>
                <w:rFonts w:ascii="Times New Roman" w:hAnsi="Times New Roman"/>
                <w:bCs/>
                <w:spacing w:val="-6"/>
                <w:sz w:val="24"/>
                <w:szCs w:val="24"/>
              </w:rPr>
              <w:t xml:space="preserve">» </w:t>
            </w:r>
            <w:r w:rsidR="00F179C9">
              <w:rPr>
                <w:rFonts w:ascii="Times New Roman" w:hAnsi="Times New Roman"/>
                <w:bCs/>
                <w:sz w:val="24"/>
                <w:szCs w:val="24"/>
              </w:rPr>
              <w:t>марта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C5331">
            <w:pPr>
              <w:pStyle w:val="afffff5"/>
              <w:rPr>
                <w:rFonts w:ascii="Times New Roman" w:hAnsi="Times New Roman"/>
                <w:bCs/>
                <w:sz w:val="24"/>
                <w:szCs w:val="24"/>
              </w:rPr>
            </w:pPr>
            <w:r w:rsidRPr="00A505AA">
              <w:rPr>
                <w:rFonts w:ascii="Times New Roman" w:hAnsi="Times New Roman"/>
                <w:bCs/>
                <w:spacing w:val="-6"/>
                <w:sz w:val="24"/>
                <w:szCs w:val="24"/>
              </w:rPr>
              <w:t>«</w:t>
            </w:r>
            <w:r w:rsidR="005C5331">
              <w:rPr>
                <w:rFonts w:ascii="Times New Roman" w:hAnsi="Times New Roman"/>
                <w:bCs/>
                <w:spacing w:val="-6"/>
                <w:sz w:val="24"/>
                <w:szCs w:val="24"/>
              </w:rPr>
              <w:t>31</w:t>
            </w:r>
            <w:bookmarkStart w:id="13" w:name="_GoBack"/>
            <w:bookmarkEnd w:id="13"/>
            <w:r w:rsidRPr="00A505AA">
              <w:rPr>
                <w:rFonts w:ascii="Times New Roman" w:hAnsi="Times New Roman"/>
                <w:bCs/>
                <w:spacing w:val="-6"/>
                <w:sz w:val="24"/>
                <w:szCs w:val="24"/>
              </w:rPr>
              <w:t xml:space="preserve">» </w:t>
            </w:r>
            <w:r w:rsidR="00F179C9">
              <w:rPr>
                <w:rFonts w:ascii="Times New Roman" w:hAnsi="Times New Roman"/>
                <w:bCs/>
                <w:sz w:val="24"/>
                <w:szCs w:val="24"/>
              </w:rPr>
              <w:t>марта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w:t>
            </w:r>
            <w:r w:rsidRPr="00A505AA">
              <w:rPr>
                <w:rFonts w:ascii="Times New Roman" w:hAnsi="Times New Roman"/>
                <w:sz w:val="24"/>
                <w:szCs w:val="24"/>
              </w:rPr>
              <w:lastRenderedPageBreak/>
              <w:t xml:space="preserve">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8235B7"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521 кг</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4" w:name="_Ref430964520"/>
          </w:p>
        </w:tc>
        <w:bookmarkEnd w:id="14"/>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5"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5"/>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6" w:name="_Ref415484151"/>
          </w:p>
        </w:tc>
        <w:bookmarkEnd w:id="16"/>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w:t>
            </w:r>
            <w:r w:rsidRPr="002D0666">
              <w:rPr>
                <w:rFonts w:ascii="Times New Roman" w:hAnsi="Times New Roman"/>
                <w:spacing w:val="-6"/>
                <w:sz w:val="24"/>
                <w:szCs w:val="24"/>
              </w:rPr>
              <w:lastRenderedPageBreak/>
              <w:t>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7" w:name="_Hlk39647004"/>
            <w:r w:rsidRPr="00524EDA">
              <w:rPr>
                <w:rFonts w:ascii="Times New Roman" w:hAnsi="Times New Roman"/>
                <w:sz w:val="24"/>
                <w:szCs w:val="24"/>
              </w:rPr>
              <w:t>извещения</w:t>
            </w:r>
            <w:bookmarkEnd w:id="17"/>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8" w:name="_Ref409700850"/>
            <w:bookmarkStart w:id="19"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8"/>
            <w:bookmarkEnd w:id="19"/>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20"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20"/>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1"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1"/>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2" w:name="_Toc436393482"/>
      <w:r w:rsidRPr="009636D4">
        <w:rPr>
          <w:rFonts w:ascii="Times New Roman" w:eastAsia="Times New Roman" w:hAnsi="Times New Roman"/>
          <w:b/>
          <w:sz w:val="24"/>
          <w:szCs w:val="24"/>
          <w:lang w:eastAsia="ru-RU"/>
        </w:rPr>
        <w:t>ПОРЯДОК СОПОСТАВЛЕНИЯ ЗАЯВОК</w:t>
      </w:r>
      <w:bookmarkEnd w:id="22"/>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3" w:name="_Ref414276712"/>
      <w:bookmarkStart w:id="24" w:name="_Ref414291069"/>
      <w:bookmarkStart w:id="25" w:name="_Toc415874697"/>
      <w:bookmarkStart w:id="26" w:name="_Toc421287991"/>
      <w:bookmarkStart w:id="27"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3"/>
      <w:bookmarkEnd w:id="24"/>
      <w:bookmarkEnd w:id="25"/>
      <w:bookmarkEnd w:id="26"/>
      <w:bookmarkEnd w:id="27"/>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8" w:name="_Ref314100357"/>
      <w:bookmarkStart w:id="29" w:name="_Ref314100521"/>
      <w:bookmarkStart w:id="30" w:name="_Ref314100590"/>
      <w:bookmarkStart w:id="31" w:name="_Toc415874699"/>
      <w:bookmarkStart w:id="32" w:name="_Toc421287993"/>
      <w:bookmarkStart w:id="33" w:name="_Ref55335821"/>
      <w:bookmarkStart w:id="34" w:name="_Ref55336345"/>
      <w:bookmarkStart w:id="35" w:name="_Toc57314674"/>
      <w:bookmarkStart w:id="36" w:name="_Toc69728988"/>
      <w:bookmarkStart w:id="37" w:name="_Toc311975356"/>
      <w:bookmarkStart w:id="38"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4737"/>
        <w:gridCol w:w="1311"/>
        <w:gridCol w:w="1577"/>
        <w:gridCol w:w="3827"/>
        <w:gridCol w:w="2921"/>
      </w:tblGrid>
      <w:tr w:rsidR="0059099B" w:rsidRPr="008235B7" w:rsidTr="0059099B">
        <w:trPr>
          <w:trHeight w:val="564"/>
          <w:tblHeader/>
        </w:trPr>
        <w:tc>
          <w:tcPr>
            <w:tcW w:w="1093" w:type="dxa"/>
            <w:vAlign w:val="center"/>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4737" w:type="dxa"/>
            <w:shd w:val="clear" w:color="auto" w:fill="auto"/>
            <w:vAlign w:val="center"/>
            <w:hideMark/>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Наименование</w:t>
            </w:r>
          </w:p>
        </w:tc>
        <w:tc>
          <w:tcPr>
            <w:tcW w:w="1311" w:type="dxa"/>
            <w:vAlign w:val="center"/>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Ед. изм.</w:t>
            </w:r>
          </w:p>
        </w:tc>
        <w:tc>
          <w:tcPr>
            <w:tcW w:w="1577" w:type="dxa"/>
            <w:shd w:val="clear" w:color="auto" w:fill="auto"/>
            <w:vAlign w:val="center"/>
            <w:hideMark/>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Кол-во</w:t>
            </w:r>
          </w:p>
        </w:tc>
        <w:tc>
          <w:tcPr>
            <w:tcW w:w="3827" w:type="dxa"/>
            <w:vAlign w:val="center"/>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sz w:val="20"/>
                <w:szCs w:val="20"/>
                <w:lang w:eastAsia="ru-RU"/>
              </w:rPr>
              <w:t>Наименование производителя и страны происхождения товара</w:t>
            </w:r>
          </w:p>
        </w:tc>
        <w:tc>
          <w:tcPr>
            <w:tcW w:w="2921" w:type="dxa"/>
            <w:vAlign w:val="center"/>
          </w:tcPr>
          <w:p w:rsidR="0059099B" w:rsidRPr="008235B7" w:rsidRDefault="0059099B" w:rsidP="008235B7">
            <w:pPr>
              <w:tabs>
                <w:tab w:val="left" w:pos="301"/>
              </w:tabs>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Срок поставки</w:t>
            </w:r>
          </w:p>
        </w:tc>
      </w:tr>
      <w:tr w:rsidR="0059099B" w:rsidRPr="008235B7" w:rsidTr="0059099B">
        <w:trPr>
          <w:trHeight w:val="274"/>
        </w:trPr>
        <w:tc>
          <w:tcPr>
            <w:tcW w:w="1093" w:type="dxa"/>
            <w:vAlign w:val="center"/>
          </w:tcPr>
          <w:p w:rsidR="0059099B" w:rsidRPr="008235B7" w:rsidRDefault="0059099B" w:rsidP="008235B7">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4737" w:type="dxa"/>
            <w:shd w:val="clear" w:color="auto" w:fill="auto"/>
            <w:noWrap/>
            <w:vAlign w:val="center"/>
          </w:tcPr>
          <w:p w:rsidR="0059099B" w:rsidRPr="008235B7" w:rsidRDefault="0059099B" w:rsidP="008235B7">
            <w:pPr>
              <w:spacing w:after="0" w:line="259" w:lineRule="auto"/>
              <w:rPr>
                <w:rFonts w:ascii="Times New Roman" w:eastAsia="Times New Roman" w:hAnsi="Times New Roman"/>
                <w:color w:val="000000"/>
                <w:sz w:val="20"/>
                <w:szCs w:val="20"/>
                <w:lang w:eastAsia="ru-RU"/>
              </w:rPr>
            </w:pPr>
          </w:p>
        </w:tc>
        <w:tc>
          <w:tcPr>
            <w:tcW w:w="1311" w:type="dxa"/>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1577" w:type="dxa"/>
            <w:shd w:val="clear" w:color="auto" w:fill="auto"/>
            <w:noWrap/>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3827" w:type="dxa"/>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2921" w:type="dxa"/>
            <w:vAlign w:val="center"/>
          </w:tcPr>
          <w:p w:rsidR="0059099B" w:rsidRPr="008235B7" w:rsidRDefault="0059099B" w:rsidP="008235B7">
            <w:pPr>
              <w:spacing w:after="160" w:line="259" w:lineRule="auto"/>
              <w:jc w:val="center"/>
              <w:rPr>
                <w:rFonts w:ascii="Calibri" w:eastAsia="Calibri" w:hAnsi="Calibri"/>
                <w:sz w:val="22"/>
                <w:szCs w:val="22"/>
              </w:rPr>
            </w:pPr>
            <w:r w:rsidRPr="008235B7">
              <w:rPr>
                <w:rFonts w:ascii="Times New Roman" w:eastAsia="Times New Roman" w:hAnsi="Times New Roman"/>
                <w:color w:val="000000"/>
                <w:sz w:val="20"/>
                <w:szCs w:val="20"/>
                <w:lang w:eastAsia="ru-RU"/>
              </w:rPr>
              <w:t>5 рабочих дней с момента подписания договора</w:t>
            </w:r>
          </w:p>
        </w:tc>
      </w:tr>
    </w:tbl>
    <w:p w:rsidR="008235B7" w:rsidRDefault="008235B7" w:rsidP="00624A9C">
      <w:pPr>
        <w:autoSpaceDE w:val="0"/>
        <w:autoSpaceDN w:val="0"/>
        <w:adjustRightInd w:val="0"/>
        <w:spacing w:after="0" w:line="240" w:lineRule="auto"/>
        <w:jc w:val="both"/>
        <w:rPr>
          <w:rFonts w:ascii="Times New Roman" w:hAnsi="Times New Roman"/>
          <w:sz w:val="20"/>
          <w:szCs w:val="20"/>
        </w:rPr>
      </w:pP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4"/>
          <w:szCs w:val="24"/>
          <w:lang w:eastAsia="ru-RU"/>
        </w:rPr>
        <w:t xml:space="preserve">   </w:t>
      </w: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w:t>
      </w:r>
      <w:r w:rsidR="008235B7">
        <w:rPr>
          <w:rFonts w:ascii="Times New Roman" w:eastAsia="Times New Roman" w:hAnsi="Times New Roman"/>
          <w:i/>
          <w:sz w:val="22"/>
          <w:szCs w:val="22"/>
          <w:lang w:eastAsia="ru-RU"/>
        </w:rPr>
        <w:t>,4</w:t>
      </w:r>
      <w:r w:rsidRPr="00BD6E5E">
        <w:rPr>
          <w:rFonts w:ascii="Times New Roman" w:eastAsia="Times New Roman" w:hAnsi="Times New Roman"/>
          <w:i/>
          <w:sz w:val="22"/>
          <w:szCs w:val="22"/>
          <w:lang w:eastAsia="ru-RU"/>
        </w:rPr>
        <w:t xml:space="preserve"> – участник процедуры закупки заполняет в соответствии со своим предложением и</w:t>
      </w:r>
      <w:r w:rsidR="008235B7">
        <w:rPr>
          <w:rFonts w:ascii="Times New Roman" w:eastAsia="Times New Roman" w:hAnsi="Times New Roman"/>
          <w:i/>
          <w:sz w:val="22"/>
          <w:szCs w:val="22"/>
          <w:lang w:eastAsia="ru-RU"/>
        </w:rPr>
        <w:t xml:space="preserve"> условиями Технического задания</w:t>
      </w:r>
      <w:r w:rsidR="0059099B">
        <w:rPr>
          <w:rFonts w:ascii="Times New Roman" w:eastAsia="Times New Roman" w:hAnsi="Times New Roman"/>
          <w:i/>
          <w:sz w:val="22"/>
          <w:szCs w:val="22"/>
          <w:lang w:eastAsia="ru-RU"/>
        </w:rPr>
        <w:t>,</w:t>
      </w:r>
      <w:r w:rsidR="0059099B" w:rsidRPr="0059099B">
        <w:rPr>
          <w:rFonts w:ascii="Times New Roman" w:eastAsia="Times New Roman" w:hAnsi="Times New Roman"/>
          <w:i/>
          <w:sz w:val="22"/>
          <w:szCs w:val="22"/>
          <w:lang w:eastAsia="ru-RU"/>
        </w:rPr>
        <w:t xml:space="preserve"> </w:t>
      </w:r>
      <w:r w:rsidR="0059099B" w:rsidRPr="00767F88">
        <w:rPr>
          <w:rFonts w:ascii="Times New Roman" w:eastAsia="Times New Roman" w:hAnsi="Times New Roman"/>
          <w:i/>
          <w:sz w:val="22"/>
          <w:szCs w:val="22"/>
          <w:lang w:eastAsia="ru-RU"/>
        </w:rPr>
        <w:t>указывается количество требуемой продукции</w:t>
      </w:r>
      <w:r w:rsidR="0059099B">
        <w:rPr>
          <w:rFonts w:ascii="Times New Roman" w:eastAsia="Times New Roman" w:hAnsi="Times New Roman"/>
          <w:i/>
          <w:sz w:val="22"/>
          <w:szCs w:val="22"/>
          <w:lang w:eastAsia="ru-RU"/>
        </w:rPr>
        <w:t xml:space="preserve"> и единица измерения</w:t>
      </w:r>
      <w:r w:rsidR="0059099B">
        <w:rPr>
          <w:rFonts w:ascii="Times New Roman" w:eastAsia="Times New Roman" w:hAnsi="Times New Roman"/>
          <w:i/>
          <w:sz w:val="24"/>
          <w:szCs w:val="24"/>
          <w:lang w:eastAsia="ru-RU"/>
        </w:rPr>
        <w:t xml:space="preserve">. </w:t>
      </w:r>
    </w:p>
    <w:p w:rsidR="00606CCA" w:rsidRPr="007827FF" w:rsidRDefault="00606CCA"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производителя и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606CCA" w:rsidP="00D64A53">
      <w:pPr>
        <w:widowControl w:val="0"/>
        <w:spacing w:after="0"/>
        <w:ind w:firstLine="426"/>
        <w:jc w:val="both"/>
        <w:rPr>
          <w:rFonts w:ascii="Times New Roman" w:hAnsi="Times New Roman"/>
          <w:sz w:val="22"/>
          <w:szCs w:val="22"/>
        </w:rPr>
      </w:pP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lastRenderedPageBreak/>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tbl>
      <w:tblPr>
        <w:tblW w:w="10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433"/>
        <w:gridCol w:w="674"/>
        <w:gridCol w:w="810"/>
        <w:gridCol w:w="1966"/>
        <w:gridCol w:w="901"/>
        <w:gridCol w:w="1200"/>
        <w:gridCol w:w="1501"/>
      </w:tblGrid>
      <w:tr w:rsidR="0059099B" w:rsidRPr="0059099B" w:rsidTr="0059099B">
        <w:trPr>
          <w:trHeight w:val="612"/>
          <w:tblHeader/>
          <w:jc w:val="center"/>
        </w:trPr>
        <w:tc>
          <w:tcPr>
            <w:tcW w:w="562" w:type="dxa"/>
            <w:vAlign w:val="center"/>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 п/п</w:t>
            </w:r>
          </w:p>
        </w:tc>
        <w:tc>
          <w:tcPr>
            <w:tcW w:w="2433" w:type="dxa"/>
            <w:shd w:val="clear" w:color="auto" w:fill="auto"/>
            <w:vAlign w:val="center"/>
            <w:hideMark/>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Наименование</w:t>
            </w:r>
          </w:p>
        </w:tc>
        <w:tc>
          <w:tcPr>
            <w:tcW w:w="674" w:type="dxa"/>
            <w:vAlign w:val="center"/>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Ед. изм.</w:t>
            </w:r>
          </w:p>
        </w:tc>
        <w:tc>
          <w:tcPr>
            <w:tcW w:w="810" w:type="dxa"/>
            <w:shd w:val="clear" w:color="auto" w:fill="auto"/>
            <w:vAlign w:val="center"/>
            <w:hideMark/>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Кол-во</w:t>
            </w:r>
          </w:p>
        </w:tc>
        <w:tc>
          <w:tcPr>
            <w:tcW w:w="1966" w:type="dxa"/>
            <w:vAlign w:val="center"/>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 xml:space="preserve">Страна происхождения </w:t>
            </w:r>
          </w:p>
        </w:tc>
        <w:tc>
          <w:tcPr>
            <w:tcW w:w="899" w:type="dxa"/>
            <w:shd w:val="clear" w:color="auto" w:fill="auto"/>
            <w:vAlign w:val="center"/>
            <w:hideMark/>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Цена (руб.) с НДС</w:t>
            </w:r>
          </w:p>
        </w:tc>
        <w:tc>
          <w:tcPr>
            <w:tcW w:w="1200" w:type="dxa"/>
            <w:shd w:val="clear" w:color="auto" w:fill="auto"/>
            <w:vAlign w:val="center"/>
            <w:hideMark/>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Сумма (руб.) с НДС</w:t>
            </w:r>
          </w:p>
        </w:tc>
        <w:tc>
          <w:tcPr>
            <w:tcW w:w="1500" w:type="dxa"/>
            <w:vAlign w:val="center"/>
          </w:tcPr>
          <w:p w:rsidR="0059099B" w:rsidRPr="0059099B" w:rsidRDefault="0059099B" w:rsidP="0059099B">
            <w:pPr>
              <w:tabs>
                <w:tab w:val="left" w:pos="301"/>
              </w:tabs>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Срок поставки</w:t>
            </w:r>
          </w:p>
        </w:tc>
      </w:tr>
      <w:tr w:rsidR="0059099B" w:rsidRPr="0059099B" w:rsidTr="0059099B">
        <w:trPr>
          <w:trHeight w:val="298"/>
          <w:jc w:val="center"/>
        </w:trPr>
        <w:tc>
          <w:tcPr>
            <w:tcW w:w="562" w:type="dxa"/>
            <w:vAlign w:val="center"/>
          </w:tcPr>
          <w:p w:rsidR="0059099B" w:rsidRPr="0059099B" w:rsidRDefault="0059099B" w:rsidP="0059099B">
            <w:pPr>
              <w:spacing w:after="0" w:line="240" w:lineRule="auto"/>
              <w:jc w:val="center"/>
              <w:rPr>
                <w:rFonts w:ascii="Times New Roman" w:eastAsia="Times New Roman" w:hAnsi="Times New Roman"/>
                <w:color w:val="000000"/>
                <w:sz w:val="20"/>
                <w:szCs w:val="20"/>
                <w:lang w:eastAsia="ru-RU"/>
              </w:rPr>
            </w:pPr>
            <w:r w:rsidRPr="0059099B">
              <w:rPr>
                <w:rFonts w:ascii="Times New Roman" w:eastAsia="Times New Roman" w:hAnsi="Times New Roman"/>
                <w:color w:val="000000"/>
                <w:sz w:val="20"/>
                <w:szCs w:val="20"/>
                <w:lang w:eastAsia="ru-RU"/>
              </w:rPr>
              <w:t>1</w:t>
            </w:r>
          </w:p>
        </w:tc>
        <w:tc>
          <w:tcPr>
            <w:tcW w:w="2433" w:type="dxa"/>
            <w:shd w:val="clear" w:color="auto" w:fill="auto"/>
            <w:noWrap/>
            <w:vAlign w:val="center"/>
          </w:tcPr>
          <w:p w:rsidR="0059099B" w:rsidRPr="0059099B" w:rsidRDefault="0059099B" w:rsidP="0059099B">
            <w:pPr>
              <w:spacing w:after="0" w:line="259" w:lineRule="auto"/>
              <w:rPr>
                <w:rFonts w:ascii="Times New Roman" w:eastAsia="Times New Roman" w:hAnsi="Times New Roman"/>
                <w:color w:val="000000"/>
                <w:sz w:val="20"/>
                <w:szCs w:val="20"/>
                <w:lang w:eastAsia="ru-RU"/>
              </w:rPr>
            </w:pPr>
            <w:r w:rsidRPr="0059099B">
              <w:rPr>
                <w:rFonts w:ascii="Times New Roman" w:eastAsia="Times New Roman" w:hAnsi="Times New Roman"/>
                <w:color w:val="000000"/>
                <w:sz w:val="20"/>
                <w:szCs w:val="20"/>
                <w:lang w:eastAsia="ru-RU"/>
              </w:rPr>
              <w:t>Алюминий сырьевой (силумин в чушках АК12пч ГОСТ 1583-93)</w:t>
            </w:r>
          </w:p>
        </w:tc>
        <w:tc>
          <w:tcPr>
            <w:tcW w:w="674" w:type="dxa"/>
            <w:vAlign w:val="center"/>
          </w:tcPr>
          <w:p w:rsidR="0059099B" w:rsidRPr="0059099B" w:rsidRDefault="0059099B" w:rsidP="0059099B">
            <w:pPr>
              <w:spacing w:after="0" w:line="259" w:lineRule="auto"/>
              <w:jc w:val="center"/>
              <w:rPr>
                <w:rFonts w:ascii="Times New Roman" w:eastAsia="Times New Roman" w:hAnsi="Times New Roman"/>
                <w:color w:val="000000"/>
                <w:sz w:val="20"/>
                <w:szCs w:val="20"/>
                <w:lang w:eastAsia="ru-RU"/>
              </w:rPr>
            </w:pPr>
            <w:r w:rsidRPr="0059099B">
              <w:rPr>
                <w:rFonts w:ascii="Times New Roman" w:eastAsia="Times New Roman" w:hAnsi="Times New Roman"/>
                <w:color w:val="000000"/>
                <w:sz w:val="20"/>
                <w:szCs w:val="20"/>
                <w:lang w:eastAsia="ru-RU"/>
              </w:rPr>
              <w:t>кг</w:t>
            </w:r>
          </w:p>
        </w:tc>
        <w:tc>
          <w:tcPr>
            <w:tcW w:w="810" w:type="dxa"/>
            <w:shd w:val="clear" w:color="auto" w:fill="auto"/>
            <w:noWrap/>
            <w:vAlign w:val="center"/>
            <w:hideMark/>
          </w:tcPr>
          <w:p w:rsidR="0059099B" w:rsidRPr="0059099B" w:rsidRDefault="0059099B" w:rsidP="0059099B">
            <w:pPr>
              <w:spacing w:after="0" w:line="259" w:lineRule="auto"/>
              <w:jc w:val="center"/>
              <w:rPr>
                <w:rFonts w:ascii="Times New Roman" w:eastAsia="Times New Roman" w:hAnsi="Times New Roman"/>
                <w:color w:val="000000"/>
                <w:sz w:val="20"/>
                <w:szCs w:val="20"/>
                <w:lang w:eastAsia="ru-RU"/>
              </w:rPr>
            </w:pPr>
            <w:r w:rsidRPr="0059099B">
              <w:rPr>
                <w:rFonts w:ascii="Times New Roman" w:eastAsia="Times New Roman" w:hAnsi="Times New Roman"/>
                <w:color w:val="000000"/>
                <w:sz w:val="20"/>
                <w:szCs w:val="20"/>
                <w:lang w:eastAsia="ru-RU"/>
              </w:rPr>
              <w:t>521</w:t>
            </w:r>
          </w:p>
        </w:tc>
        <w:tc>
          <w:tcPr>
            <w:tcW w:w="1966" w:type="dxa"/>
            <w:vAlign w:val="center"/>
          </w:tcPr>
          <w:p w:rsidR="0059099B" w:rsidRPr="0059099B" w:rsidRDefault="0059099B" w:rsidP="0059099B">
            <w:pPr>
              <w:spacing w:after="0" w:line="259" w:lineRule="auto"/>
              <w:jc w:val="center"/>
              <w:rPr>
                <w:rFonts w:ascii="Times New Roman" w:eastAsia="Times New Roman" w:hAnsi="Times New Roman"/>
                <w:color w:val="000000"/>
                <w:sz w:val="20"/>
                <w:szCs w:val="20"/>
                <w:lang w:eastAsia="ru-RU"/>
              </w:rPr>
            </w:pPr>
          </w:p>
        </w:tc>
        <w:tc>
          <w:tcPr>
            <w:tcW w:w="899" w:type="dxa"/>
            <w:shd w:val="clear" w:color="auto" w:fill="auto"/>
            <w:noWrap/>
            <w:vAlign w:val="center"/>
          </w:tcPr>
          <w:p w:rsidR="0059099B" w:rsidRPr="0059099B" w:rsidRDefault="0059099B" w:rsidP="0059099B">
            <w:pPr>
              <w:spacing w:after="0" w:line="259" w:lineRule="auto"/>
              <w:jc w:val="center"/>
              <w:rPr>
                <w:rFonts w:ascii="Times New Roman" w:eastAsia="Times New Roman" w:hAnsi="Times New Roman"/>
                <w:color w:val="000000"/>
                <w:sz w:val="20"/>
                <w:szCs w:val="20"/>
                <w:lang w:eastAsia="ru-RU"/>
              </w:rPr>
            </w:pPr>
          </w:p>
        </w:tc>
        <w:tc>
          <w:tcPr>
            <w:tcW w:w="1200" w:type="dxa"/>
            <w:shd w:val="clear" w:color="auto" w:fill="auto"/>
            <w:noWrap/>
            <w:vAlign w:val="center"/>
          </w:tcPr>
          <w:p w:rsidR="0059099B" w:rsidRPr="0059099B" w:rsidRDefault="0059099B" w:rsidP="0059099B">
            <w:pPr>
              <w:spacing w:after="0" w:line="259" w:lineRule="auto"/>
              <w:jc w:val="center"/>
              <w:rPr>
                <w:rFonts w:ascii="Times New Roman" w:eastAsia="Times New Roman" w:hAnsi="Times New Roman"/>
                <w:color w:val="000000"/>
                <w:sz w:val="20"/>
                <w:szCs w:val="20"/>
                <w:lang w:eastAsia="ru-RU"/>
              </w:rPr>
            </w:pPr>
          </w:p>
        </w:tc>
        <w:tc>
          <w:tcPr>
            <w:tcW w:w="1500" w:type="dxa"/>
            <w:vAlign w:val="center"/>
          </w:tcPr>
          <w:p w:rsidR="0059099B" w:rsidRPr="0059099B" w:rsidRDefault="0059099B" w:rsidP="0059099B">
            <w:pPr>
              <w:spacing w:after="160" w:line="259" w:lineRule="auto"/>
              <w:jc w:val="center"/>
              <w:rPr>
                <w:rFonts w:ascii="Calibri" w:eastAsia="Calibri" w:hAnsi="Calibri"/>
                <w:sz w:val="22"/>
                <w:szCs w:val="22"/>
              </w:rPr>
            </w:pPr>
            <w:r w:rsidRPr="0059099B">
              <w:rPr>
                <w:rFonts w:ascii="Times New Roman" w:eastAsia="Times New Roman" w:hAnsi="Times New Roman"/>
                <w:color w:val="000000"/>
                <w:sz w:val="20"/>
                <w:szCs w:val="20"/>
                <w:lang w:eastAsia="ru-RU"/>
              </w:rPr>
              <w:t>5 рабочих дней с момента подписания договора</w:t>
            </w:r>
          </w:p>
        </w:tc>
      </w:tr>
      <w:tr w:rsidR="0059099B" w:rsidRPr="0059099B" w:rsidTr="0059099B">
        <w:trPr>
          <w:trHeight w:val="298"/>
          <w:jc w:val="center"/>
        </w:trPr>
        <w:tc>
          <w:tcPr>
            <w:tcW w:w="7346" w:type="dxa"/>
            <w:gridSpan w:val="6"/>
            <w:tcBorders>
              <w:bottom w:val="single" w:sz="4" w:space="0" w:color="auto"/>
            </w:tcBorders>
            <w:vAlign w:val="center"/>
          </w:tcPr>
          <w:p w:rsidR="0059099B" w:rsidRPr="0059099B" w:rsidRDefault="0059099B" w:rsidP="0059099B">
            <w:pPr>
              <w:spacing w:after="0" w:line="240" w:lineRule="auto"/>
              <w:jc w:val="right"/>
              <w:rPr>
                <w:rFonts w:ascii="Times New Roman" w:eastAsia="Times New Roman" w:hAnsi="Times New Roman"/>
                <w:b/>
                <w:color w:val="000000"/>
                <w:sz w:val="20"/>
                <w:szCs w:val="20"/>
                <w:lang w:eastAsia="ru-RU"/>
              </w:rPr>
            </w:pPr>
            <w:r w:rsidRPr="0059099B">
              <w:rPr>
                <w:rFonts w:ascii="Times New Roman" w:eastAsia="Times New Roman" w:hAnsi="Times New Roman"/>
                <w:b/>
                <w:color w:val="000000"/>
                <w:sz w:val="20"/>
                <w:szCs w:val="20"/>
                <w:lang w:eastAsia="ru-RU"/>
              </w:rPr>
              <w:t>ИТОГО</w:t>
            </w:r>
          </w:p>
        </w:tc>
        <w:tc>
          <w:tcPr>
            <w:tcW w:w="2701" w:type="dxa"/>
            <w:gridSpan w:val="2"/>
            <w:shd w:val="clear" w:color="auto" w:fill="auto"/>
            <w:noWrap/>
            <w:vAlign w:val="center"/>
          </w:tcPr>
          <w:p w:rsidR="0059099B" w:rsidRPr="0059099B" w:rsidRDefault="0059099B" w:rsidP="0059099B">
            <w:pPr>
              <w:spacing w:after="160" w:line="259" w:lineRule="auto"/>
              <w:jc w:val="center"/>
              <w:rPr>
                <w:rFonts w:ascii="Times New Roman" w:eastAsia="Times New Roman" w:hAnsi="Times New Roman"/>
                <w:color w:val="000000"/>
                <w:sz w:val="20"/>
                <w:szCs w:val="20"/>
                <w:lang w:eastAsia="ru-RU"/>
              </w:rPr>
            </w:pPr>
          </w:p>
        </w:tc>
      </w:tr>
      <w:tr w:rsidR="0059099B" w:rsidRPr="0059099B" w:rsidTr="0059099B">
        <w:trPr>
          <w:trHeight w:val="298"/>
          <w:jc w:val="center"/>
        </w:trPr>
        <w:tc>
          <w:tcPr>
            <w:tcW w:w="7346" w:type="dxa"/>
            <w:gridSpan w:val="6"/>
            <w:tcBorders>
              <w:bottom w:val="single" w:sz="4" w:space="0" w:color="auto"/>
            </w:tcBorders>
            <w:vAlign w:val="center"/>
          </w:tcPr>
          <w:p w:rsidR="0059099B" w:rsidRPr="0059099B" w:rsidRDefault="0059099B" w:rsidP="0059099B">
            <w:pPr>
              <w:spacing w:after="0" w:line="240" w:lineRule="auto"/>
              <w:jc w:val="right"/>
              <w:rPr>
                <w:rFonts w:ascii="Times New Roman" w:eastAsia="Times New Roman" w:hAnsi="Times New Roman"/>
                <w:b/>
                <w:color w:val="000000"/>
                <w:sz w:val="20"/>
                <w:szCs w:val="20"/>
                <w:lang w:eastAsia="ru-RU"/>
              </w:rPr>
            </w:pPr>
            <w:r w:rsidRPr="0059099B">
              <w:rPr>
                <w:rFonts w:ascii="Times New Roman" w:eastAsia="Times New Roman" w:hAnsi="Times New Roman"/>
                <w:b/>
                <w:color w:val="000000"/>
                <w:sz w:val="20"/>
                <w:szCs w:val="20"/>
                <w:lang w:eastAsia="ru-RU"/>
              </w:rPr>
              <w:t>в т.ч. НДС 20%</w:t>
            </w:r>
          </w:p>
        </w:tc>
        <w:tc>
          <w:tcPr>
            <w:tcW w:w="2701" w:type="dxa"/>
            <w:gridSpan w:val="2"/>
            <w:shd w:val="clear" w:color="auto" w:fill="auto"/>
            <w:noWrap/>
            <w:vAlign w:val="center"/>
          </w:tcPr>
          <w:p w:rsidR="0059099B" w:rsidRPr="0059099B" w:rsidRDefault="0059099B" w:rsidP="0059099B">
            <w:pPr>
              <w:spacing w:after="160" w:line="259" w:lineRule="auto"/>
              <w:jc w:val="center"/>
              <w:rPr>
                <w:rFonts w:ascii="Times New Roman" w:eastAsia="Times New Roman" w:hAnsi="Times New Roman"/>
                <w:color w:val="000000"/>
                <w:sz w:val="20"/>
                <w:szCs w:val="20"/>
                <w:lang w:eastAsia="ru-RU"/>
              </w:rPr>
            </w:pPr>
          </w:p>
        </w:tc>
      </w:tr>
      <w:tr w:rsidR="0059099B" w:rsidRPr="0059099B" w:rsidTr="0059099B">
        <w:trPr>
          <w:trHeight w:val="298"/>
          <w:jc w:val="center"/>
        </w:trPr>
        <w:tc>
          <w:tcPr>
            <w:tcW w:w="7346" w:type="dxa"/>
            <w:gridSpan w:val="6"/>
            <w:tcBorders>
              <w:bottom w:val="single" w:sz="4" w:space="0" w:color="auto"/>
            </w:tcBorders>
            <w:vAlign w:val="center"/>
          </w:tcPr>
          <w:p w:rsidR="0059099B" w:rsidRPr="0059099B" w:rsidRDefault="0059099B" w:rsidP="0059099B">
            <w:pPr>
              <w:spacing w:after="0" w:line="240" w:lineRule="auto"/>
              <w:jc w:val="right"/>
              <w:rPr>
                <w:rFonts w:ascii="Times New Roman" w:eastAsia="Times New Roman" w:hAnsi="Times New Roman"/>
                <w:b/>
                <w:color w:val="000000"/>
                <w:sz w:val="20"/>
                <w:szCs w:val="20"/>
                <w:lang w:eastAsia="ru-RU"/>
              </w:rPr>
            </w:pPr>
            <w:r w:rsidRPr="0059099B">
              <w:rPr>
                <w:rFonts w:ascii="Times New Roman" w:eastAsia="Times New Roman" w:hAnsi="Times New Roman"/>
                <w:b/>
                <w:color w:val="000000"/>
                <w:sz w:val="20"/>
                <w:szCs w:val="20"/>
                <w:lang w:eastAsia="ru-RU"/>
              </w:rPr>
              <w:t>Всего с НДС</w:t>
            </w:r>
          </w:p>
        </w:tc>
        <w:tc>
          <w:tcPr>
            <w:tcW w:w="2701" w:type="dxa"/>
            <w:gridSpan w:val="2"/>
            <w:shd w:val="clear" w:color="auto" w:fill="auto"/>
            <w:noWrap/>
            <w:vAlign w:val="center"/>
          </w:tcPr>
          <w:p w:rsidR="0059099B" w:rsidRPr="0059099B" w:rsidRDefault="0059099B" w:rsidP="0059099B">
            <w:pPr>
              <w:spacing w:after="160" w:line="259" w:lineRule="auto"/>
              <w:jc w:val="center"/>
              <w:rPr>
                <w:rFonts w:ascii="Times New Roman" w:eastAsia="Times New Roman" w:hAnsi="Times New Roman"/>
                <w:color w:val="000000"/>
                <w:sz w:val="20"/>
                <w:szCs w:val="20"/>
                <w:lang w:eastAsia="ru-RU"/>
              </w:rPr>
            </w:pPr>
          </w:p>
        </w:tc>
      </w:tr>
    </w:tbl>
    <w:p w:rsidR="00E83947" w:rsidRDefault="00E83947" w:rsidP="001F7A94">
      <w:pPr>
        <w:spacing w:after="0"/>
        <w:rPr>
          <w:rFonts w:ascii="Times New Roman" w:hAnsi="Times New Roman"/>
          <w:iCs/>
          <w:snapToGrid w:val="0"/>
          <w:sz w:val="18"/>
          <w:szCs w:val="18"/>
        </w:rPr>
      </w:pPr>
    </w:p>
    <w:p w:rsidR="00426BE6"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F7A94" w:rsidRPr="00552F31" w:rsidRDefault="001F7A94" w:rsidP="001F7A94">
      <w:pPr>
        <w:spacing w:after="0"/>
        <w:rPr>
          <w:rFonts w:ascii="Times New Roman" w:eastAsia="Times New Roman" w:hAnsi="Times New Roman"/>
          <w:i/>
          <w:spacing w:val="-4"/>
          <w:sz w:val="24"/>
          <w:szCs w:val="24"/>
          <w:lang w:eastAsia="ru-RU"/>
        </w:rPr>
      </w:pP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8"/>
    <w:bookmarkEnd w:id="29"/>
    <w:bookmarkEnd w:id="30"/>
    <w:bookmarkEnd w:id="31"/>
    <w:bookmarkEnd w:id="32"/>
    <w:bookmarkEnd w:id="33"/>
    <w:bookmarkEnd w:id="34"/>
    <w:bookmarkEnd w:id="35"/>
    <w:bookmarkEnd w:id="36"/>
    <w:bookmarkEnd w:id="37"/>
    <w:bookmarkEnd w:id="38"/>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9" w:name="_Ref440305687"/>
      <w:bookmarkStart w:id="40" w:name="_Toc518119235"/>
      <w:bookmarkStart w:id="41" w:name="_Toc55193148"/>
      <w:bookmarkStart w:id="42" w:name="_Toc55285342"/>
      <w:bookmarkStart w:id="43" w:name="_Toc55305379"/>
      <w:bookmarkStart w:id="44" w:name="_Toc57314641"/>
      <w:bookmarkStart w:id="45" w:name="_Toc69728964"/>
      <w:bookmarkStart w:id="46" w:name="_Toc311803555"/>
      <w:bookmarkStart w:id="47" w:name="_Toc415874656"/>
      <w:bookmarkStart w:id="48" w:name="_Toc436393454"/>
      <w:bookmarkStart w:id="49"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0" w:name="_Ref312927577"/>
      <w:bookmarkStart w:id="51" w:name="_Ref415753081"/>
      <w:bookmarkStart w:id="52" w:name="_Toc415874657"/>
      <w:bookmarkStart w:id="53" w:name="_Toc436393455"/>
      <w:bookmarkEnd w:id="39"/>
      <w:bookmarkEnd w:id="40"/>
      <w:bookmarkEnd w:id="41"/>
      <w:bookmarkEnd w:id="42"/>
      <w:bookmarkEnd w:id="43"/>
      <w:bookmarkEnd w:id="44"/>
      <w:bookmarkEnd w:id="45"/>
      <w:bookmarkEnd w:id="46"/>
      <w:bookmarkEnd w:id="47"/>
      <w:bookmarkEnd w:id="48"/>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9"/>
      <w:bookmarkEnd w:id="50"/>
      <w:r w:rsidR="008B1BF2" w:rsidRPr="008B1BF2">
        <w:rPr>
          <w:rFonts w:ascii="Times New Roman" w:eastAsia="MS Gothic" w:hAnsi="Times New Roman"/>
          <w:sz w:val="24"/>
          <w:szCs w:val="24"/>
        </w:rPr>
        <w:t>о закупке</w:t>
      </w:r>
      <w:bookmarkEnd w:id="51"/>
      <w:bookmarkEnd w:id="52"/>
      <w:bookmarkEnd w:id="53"/>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4"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5" w:name="_Toc409474777"/>
      <w:bookmarkStart w:id="56" w:name="_Toc409528486"/>
      <w:bookmarkStart w:id="57" w:name="_Toc409630189"/>
      <w:bookmarkStart w:id="58" w:name="_Toc409703635"/>
      <w:bookmarkStart w:id="59" w:name="_Toc409711799"/>
      <w:bookmarkStart w:id="60" w:name="_Toc409715519"/>
      <w:bookmarkStart w:id="61" w:name="_Toc409721536"/>
      <w:bookmarkStart w:id="62" w:name="_Toc409720667"/>
      <w:bookmarkStart w:id="63" w:name="_Toc409721754"/>
      <w:bookmarkStart w:id="64" w:name="_Toc409807472"/>
      <w:bookmarkStart w:id="65" w:name="_Toc409812191"/>
      <w:bookmarkStart w:id="66" w:name="_Toc283764420"/>
      <w:bookmarkStart w:id="67" w:name="_Toc409908754"/>
      <w:bookmarkStart w:id="68" w:name="_Toc410902926"/>
      <w:bookmarkStart w:id="69" w:name="_Toc410907937"/>
      <w:bookmarkStart w:id="70" w:name="_Toc410908126"/>
      <w:bookmarkStart w:id="71" w:name="_Toc410910919"/>
      <w:bookmarkStart w:id="72" w:name="_Toc410911192"/>
      <w:bookmarkStart w:id="73" w:name="_Toc410920290"/>
      <w:bookmarkStart w:id="74" w:name="_Toc411279930"/>
      <w:bookmarkStart w:id="75" w:name="_Toc411626656"/>
      <w:bookmarkStart w:id="76" w:name="_Toc411632199"/>
      <w:bookmarkStart w:id="77" w:name="_Toc411882108"/>
      <w:bookmarkStart w:id="78" w:name="_Toc411941118"/>
      <w:bookmarkStart w:id="79" w:name="_Toc285801566"/>
      <w:bookmarkStart w:id="80" w:name="_Toc411949593"/>
      <w:bookmarkStart w:id="81" w:name="_Toc412111233"/>
      <w:bookmarkStart w:id="82" w:name="_Toc285977837"/>
      <w:bookmarkStart w:id="83" w:name="_Toc412128000"/>
      <w:bookmarkStart w:id="84" w:name="_Toc285999966"/>
      <w:bookmarkStart w:id="85" w:name="_Toc412218449"/>
      <w:bookmarkStart w:id="86" w:name="_Toc412543735"/>
      <w:bookmarkStart w:id="87" w:name="_Toc412551480"/>
      <w:bookmarkStart w:id="88" w:name="_Toc412754896"/>
      <w:bookmarkStart w:id="89" w:name="_Ref414039231"/>
      <w:bookmarkStart w:id="90" w:name="_Toc415874659"/>
      <w:bookmarkStart w:id="91" w:name="_Toc436393457"/>
      <w:r w:rsidRPr="008B1BF2">
        <w:rPr>
          <w:rFonts w:ascii="Times New Roman" w:eastAsia="MS Gothic" w:hAnsi="Times New Roman"/>
          <w:sz w:val="24"/>
          <w:szCs w:val="24"/>
        </w:rPr>
        <w:t>Внесение изменений в извещение о закупке</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00090B86" w:rsidRPr="00090B86" w:rsidRDefault="00EA201C" w:rsidP="00090B86">
      <w:pPr>
        <w:pStyle w:val="45"/>
        <w:spacing w:before="0"/>
        <w:rPr>
          <w:rFonts w:ascii="Times New Roman" w:hAnsi="Times New Roman"/>
          <w:sz w:val="24"/>
          <w:szCs w:val="24"/>
        </w:rPr>
      </w:pPr>
      <w:bookmarkStart w:id="92"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2"/>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3" w:name="_Toc418282159"/>
      <w:bookmarkStart w:id="94" w:name="_Ref56229154"/>
      <w:bookmarkStart w:id="95" w:name="_Toc57314645"/>
      <w:bookmarkStart w:id="96" w:name="_Toc311975315"/>
      <w:bookmarkStart w:id="97" w:name="_Toc415874660"/>
      <w:bookmarkStart w:id="98" w:name="_Toc436393458"/>
      <w:bookmarkStart w:id="99" w:name="_Ref313172693"/>
      <w:bookmarkStart w:id="100" w:name="_Ref313227280"/>
      <w:bookmarkEnd w:id="54"/>
      <w:bookmarkEnd w:id="93"/>
      <w:r w:rsidRPr="008B1BF2">
        <w:rPr>
          <w:rFonts w:ascii="Times New Roman" w:eastAsia="MS Gothic" w:hAnsi="Times New Roman"/>
          <w:sz w:val="24"/>
          <w:szCs w:val="24"/>
        </w:rPr>
        <w:t>Требования к содержанию, форме, оформлению и составу заявки</w:t>
      </w:r>
      <w:bookmarkEnd w:id="94"/>
      <w:bookmarkEnd w:id="95"/>
      <w:bookmarkEnd w:id="96"/>
      <w:bookmarkEnd w:id="97"/>
      <w:bookmarkEnd w:id="98"/>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9"/>
      <w:bookmarkEnd w:id="10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2"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1"/>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3"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3"/>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4" w:name="_Toc415874661"/>
      <w:bookmarkStart w:id="105" w:name="_Ref414297932"/>
      <w:bookmarkStart w:id="106" w:name="_Ref415072934"/>
      <w:bookmarkStart w:id="107" w:name="_Toc415874662"/>
      <w:bookmarkStart w:id="108" w:name="_Toc436393459"/>
      <w:bookmarkEnd w:id="104"/>
      <w:r w:rsidRPr="008B1BF2">
        <w:rPr>
          <w:rFonts w:ascii="Times New Roman" w:eastAsia="MS Gothic" w:hAnsi="Times New Roman"/>
          <w:sz w:val="24"/>
          <w:szCs w:val="24"/>
        </w:rPr>
        <w:t xml:space="preserve">Требования к описанию </w:t>
      </w:r>
      <w:bookmarkEnd w:id="105"/>
      <w:bookmarkEnd w:id="106"/>
      <w:bookmarkEnd w:id="107"/>
      <w:bookmarkEnd w:id="108"/>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9" w:name="_Toc415874663"/>
      <w:bookmarkStart w:id="110" w:name="_Toc415874664"/>
      <w:bookmarkStart w:id="111" w:name="_Toc415874665"/>
      <w:bookmarkStart w:id="112" w:name="_Ref414292290"/>
      <w:bookmarkStart w:id="113" w:name="_Toc415874669"/>
      <w:bookmarkStart w:id="114" w:name="_Ref416087512"/>
      <w:bookmarkStart w:id="115" w:name="_Toc436393461"/>
      <w:bookmarkStart w:id="116" w:name="_Ref419804833"/>
      <w:bookmarkEnd w:id="109"/>
      <w:bookmarkEnd w:id="110"/>
      <w:bookmarkEnd w:id="111"/>
      <w:r w:rsidRPr="008B1BF2">
        <w:rPr>
          <w:rFonts w:ascii="Times New Roman" w:hAnsi="Times New Roman"/>
          <w:sz w:val="24"/>
          <w:szCs w:val="24"/>
          <w:lang w:val="ru"/>
        </w:rPr>
        <w:t>Обеспечение заявки</w:t>
      </w:r>
      <w:bookmarkEnd w:id="112"/>
      <w:bookmarkEnd w:id="113"/>
      <w:bookmarkEnd w:id="114"/>
      <w:bookmarkEnd w:id="115"/>
      <w:r w:rsidRPr="008B1BF2">
        <w:rPr>
          <w:rFonts w:ascii="Times New Roman" w:hAnsi="Times New Roman"/>
          <w:sz w:val="24"/>
          <w:szCs w:val="24"/>
          <w:lang w:val="ru"/>
        </w:rPr>
        <w:t xml:space="preserve"> </w:t>
      </w:r>
      <w:bookmarkEnd w:id="116"/>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7" w:name="_Ref317515319"/>
      <w:bookmarkStart w:id="118" w:name="_Ref414292319"/>
      <w:bookmarkStart w:id="119" w:name="_Toc415874670"/>
      <w:bookmarkStart w:id="120"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1"/>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7"/>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8"/>
      <w:bookmarkEnd w:id="119"/>
      <w:bookmarkEnd w:id="120"/>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2"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3" w:name="_Ref414994625"/>
      <w:bookmarkStart w:id="124" w:name="_Toc415874671"/>
      <w:bookmarkStart w:id="125" w:name="_Toc436393463"/>
      <w:r w:rsidRPr="008B1BF2">
        <w:rPr>
          <w:rFonts w:ascii="Times New Roman" w:hAnsi="Times New Roman"/>
          <w:sz w:val="24"/>
          <w:szCs w:val="24"/>
        </w:rPr>
        <w:t>Изменение или отзыв заявки</w:t>
      </w:r>
      <w:bookmarkEnd w:id="123"/>
      <w:bookmarkEnd w:id="124"/>
      <w:bookmarkEnd w:id="125"/>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6" w:name="_Ref414020464"/>
      <w:bookmarkStart w:id="127" w:name="_Toc415874672"/>
      <w:bookmarkStart w:id="128" w:name="_Toc436393464"/>
      <w:bookmarkStart w:id="129" w:name="_Toc269472549"/>
      <w:bookmarkEnd w:id="122"/>
      <w:r w:rsidRPr="008B1BF2">
        <w:rPr>
          <w:rFonts w:ascii="Times New Roman" w:eastAsia="MS Gothic" w:hAnsi="Times New Roman"/>
          <w:sz w:val="24"/>
          <w:szCs w:val="24"/>
        </w:rPr>
        <w:t>Открытие доступа к поданным заявкам</w:t>
      </w:r>
      <w:bookmarkEnd w:id="126"/>
      <w:bookmarkEnd w:id="127"/>
      <w:bookmarkEnd w:id="128"/>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1"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1"/>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2" w:name="_Toc312338870"/>
      <w:bookmarkStart w:id="133" w:name="_Ref415833947"/>
      <w:bookmarkStart w:id="134" w:name="_Toc415874673"/>
      <w:bookmarkStart w:id="135" w:name="_Ref314266065"/>
      <w:bookmarkStart w:id="136" w:name="_Toc436393465"/>
      <w:bookmarkEnd w:id="129"/>
      <w:bookmarkEnd w:id="130"/>
      <w:r w:rsidRPr="00E15B54">
        <w:rPr>
          <w:rFonts w:ascii="Times New Roman" w:eastAsia="MS Gothic" w:hAnsi="Times New Roman"/>
          <w:sz w:val="24"/>
          <w:szCs w:val="24"/>
        </w:rPr>
        <w:t xml:space="preserve">Рассмотрение заявок. </w:t>
      </w:r>
      <w:bookmarkEnd w:id="132"/>
      <w:r w:rsidRPr="00E15B54">
        <w:rPr>
          <w:rFonts w:ascii="Times New Roman" w:eastAsia="MS Gothic" w:hAnsi="Times New Roman"/>
          <w:sz w:val="24"/>
          <w:szCs w:val="24"/>
        </w:rPr>
        <w:t>Допуск к участию в закупке</w:t>
      </w:r>
      <w:bookmarkEnd w:id="133"/>
      <w:bookmarkEnd w:id="134"/>
      <w:bookmarkEnd w:id="135"/>
      <w:bookmarkEnd w:id="136"/>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8"/>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9"/>
    </w:p>
    <w:p w:rsidR="004F2511" w:rsidRPr="004F2511" w:rsidRDefault="004F2511" w:rsidP="004F2511">
      <w:pPr>
        <w:pStyle w:val="3a"/>
        <w:spacing w:before="0"/>
        <w:jc w:val="both"/>
        <w:rPr>
          <w:rFonts w:ascii="Times New Roman" w:eastAsia="MS Gothic" w:hAnsi="Times New Roman"/>
          <w:b w:val="0"/>
          <w:sz w:val="24"/>
          <w:szCs w:val="24"/>
        </w:rPr>
      </w:pPr>
      <w:bookmarkStart w:id="140" w:name="_Ref415252233"/>
      <w:bookmarkStart w:id="141" w:name="_Toc415874675"/>
      <w:bookmarkStart w:id="142" w:name="_Ref414020540"/>
      <w:bookmarkStart w:id="143" w:name="_Ref313834186"/>
      <w:bookmarkStart w:id="144" w:name="_Toc436393466"/>
      <w:bookmarkEnd w:id="137"/>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0"/>
      <w:bookmarkEnd w:id="141"/>
      <w:bookmarkEnd w:id="142"/>
      <w:bookmarkEnd w:id="143"/>
      <w:bookmarkEnd w:id="144"/>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5"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6" w:name="_Ref409640127"/>
      <w:r w:rsidR="003C1EE9" w:rsidRPr="00D20779">
        <w:rPr>
          <w:rFonts w:ascii="Times New Roman" w:hAnsi="Times New Roman"/>
          <w:bCs/>
          <w:sz w:val="24"/>
          <w:szCs w:val="24"/>
        </w:rPr>
        <w:t>проведенного</w:t>
      </w:r>
      <w:bookmarkEnd w:id="146"/>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5"/>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7" w:name="_Hlk39613472"/>
      <w:bookmarkStart w:id="148"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7"/>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9" w:name="_Hlk43643909"/>
      <w:r w:rsidRPr="003C1EE9">
        <w:rPr>
          <w:rFonts w:ascii="Times New Roman" w:hAnsi="Times New Roman"/>
          <w:bCs/>
          <w:sz w:val="24"/>
          <w:szCs w:val="24"/>
        </w:rPr>
        <w:t>извещения о проведении</w:t>
      </w:r>
      <w:bookmarkEnd w:id="149"/>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8"/>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0" w:name="_Toc415874676"/>
      <w:bookmarkEnd w:id="150"/>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1" w:name="_Ref415873235"/>
      <w:bookmarkStart w:id="152" w:name="_Toc415874692"/>
      <w:bookmarkStart w:id="153" w:name="_Ref410722900"/>
      <w:bookmarkStart w:id="154" w:name="_Toc410902898"/>
      <w:bookmarkStart w:id="155" w:name="_Toc410907908"/>
      <w:bookmarkStart w:id="156" w:name="_Toc410908097"/>
      <w:bookmarkStart w:id="157" w:name="_Toc410910890"/>
      <w:bookmarkStart w:id="158" w:name="_Toc410911163"/>
      <w:bookmarkStart w:id="159" w:name="_Toc410920262"/>
      <w:bookmarkStart w:id="160" w:name="_Toc411279902"/>
      <w:bookmarkStart w:id="161" w:name="_Toc411626628"/>
      <w:bookmarkStart w:id="162" w:name="_Toc411632171"/>
      <w:bookmarkStart w:id="163" w:name="_Toc411882079"/>
      <w:bookmarkStart w:id="164" w:name="_Toc411941089"/>
      <w:bookmarkStart w:id="165" w:name="_Toc285801538"/>
      <w:bookmarkStart w:id="166" w:name="_Toc411949564"/>
      <w:bookmarkStart w:id="167" w:name="_Toc412111205"/>
      <w:bookmarkStart w:id="168" w:name="_Toc285977809"/>
      <w:bookmarkStart w:id="169" w:name="_Toc412127972"/>
      <w:bookmarkStart w:id="170" w:name="_Toc285999938"/>
      <w:bookmarkStart w:id="171" w:name="_Toc412218421"/>
      <w:bookmarkStart w:id="172" w:name="_Toc412543707"/>
      <w:bookmarkStart w:id="173" w:name="_Toc412551452"/>
      <w:bookmarkStart w:id="174" w:name="_Toc412754868"/>
      <w:bookmarkStart w:id="175"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6"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6"/>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7"/>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8"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8"/>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9"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0" w:name="_Ref311027194"/>
      <w:bookmarkStart w:id="181" w:name="_Ref312068888"/>
      <w:bookmarkStart w:id="182" w:name="_Ref410859201"/>
      <w:bookmarkEnd w:id="179"/>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0"/>
      <w:bookmarkEnd w:id="181"/>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3" w:name="_Ref410052710"/>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4" w:name="_Ref412488349"/>
      <w:bookmarkStart w:id="185" w:name="_Ref378771705"/>
      <w:bookmarkEnd w:id="183"/>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4"/>
      <w:bookmarkEnd w:id="185"/>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6" w:name="_Ref414043912"/>
      <w:bookmarkStart w:id="187" w:name="_Toc415874683"/>
      <w:bookmarkStart w:id="188" w:name="_Toc421287979"/>
      <w:r w:rsidR="002A4B0D" w:rsidRPr="00697EE5">
        <w:rPr>
          <w:rFonts w:ascii="Times New Roman" w:eastAsia="Times New Roman" w:hAnsi="Times New Roman"/>
          <w:b/>
          <w:sz w:val="24"/>
          <w:szCs w:val="24"/>
          <w:lang w:eastAsia="ru-RU"/>
        </w:rPr>
        <w:t>Обеспечение исполнения договора</w:t>
      </w:r>
      <w:bookmarkStart w:id="189" w:name="_Ref166350669"/>
      <w:bookmarkEnd w:id="186"/>
      <w:bookmarkEnd w:id="187"/>
      <w:bookmarkEnd w:id="188"/>
    </w:p>
    <w:bookmarkEnd w:id="189"/>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0"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3"/>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164" w:rsidRDefault="00BD4164" w:rsidP="00BE4551">
      <w:pPr>
        <w:spacing w:after="0" w:line="240" w:lineRule="auto"/>
      </w:pPr>
      <w:r>
        <w:separator/>
      </w:r>
    </w:p>
  </w:endnote>
  <w:endnote w:type="continuationSeparator" w:id="0">
    <w:p w:rsidR="00BD4164" w:rsidRDefault="00BD4164" w:rsidP="00BE4551">
      <w:pPr>
        <w:spacing w:after="0" w:line="240" w:lineRule="auto"/>
      </w:pPr>
      <w:r>
        <w:continuationSeparator/>
      </w:r>
    </w:p>
  </w:endnote>
  <w:endnote w:type="continuationNotice" w:id="1">
    <w:p w:rsidR="00BD4164" w:rsidRDefault="00BD41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E3D79" w:rsidRDefault="006E3D7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E3D79" w:rsidRDefault="006E3D7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D79" w:rsidRPr="0032691D" w:rsidRDefault="006E3D79"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E3D79" w:rsidRDefault="006E3D7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C5331">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E3D79" w:rsidRDefault="006E3D79"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D79" w:rsidRPr="0032691D" w:rsidRDefault="006E3D79"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E3D79" w:rsidRPr="00C408FB" w:rsidRDefault="006E3D7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C533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6E3D79" w:rsidRPr="00CA0F23" w:rsidRDefault="006E3D7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C5331">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D79" w:rsidRPr="0032691D" w:rsidRDefault="006E3D79"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164" w:rsidRDefault="00BD4164" w:rsidP="00BE4551">
      <w:pPr>
        <w:spacing w:after="0" w:line="240" w:lineRule="auto"/>
      </w:pPr>
      <w:r>
        <w:separator/>
      </w:r>
    </w:p>
  </w:footnote>
  <w:footnote w:type="continuationSeparator" w:id="0">
    <w:p w:rsidR="00BD4164" w:rsidRDefault="00BD4164" w:rsidP="00BE4551">
      <w:pPr>
        <w:spacing w:after="0" w:line="240" w:lineRule="auto"/>
      </w:pPr>
      <w:r>
        <w:continuationSeparator/>
      </w:r>
    </w:p>
  </w:footnote>
  <w:footnote w:type="continuationNotice" w:id="1">
    <w:p w:rsidR="00BD4164" w:rsidRDefault="00BD4164">
      <w:pPr>
        <w:spacing w:after="0" w:line="240" w:lineRule="auto"/>
      </w:pPr>
    </w:p>
  </w:footnote>
  <w:footnote w:id="2">
    <w:p w:rsidR="006E3D79" w:rsidRDefault="006E3D79"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D79" w:rsidRPr="00A234A7" w:rsidRDefault="006E3D79"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331"/>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B6E53-80BB-4E05-8A34-D8F5ADB7F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1669</TotalTime>
  <Pages>35</Pages>
  <Words>13050</Words>
  <Characters>74386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87262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74</cp:revision>
  <cp:lastPrinted>2022-10-20T10:10:00Z</cp:lastPrinted>
  <dcterms:created xsi:type="dcterms:W3CDTF">2022-10-13T07:14:00Z</dcterms:created>
  <dcterms:modified xsi:type="dcterms:W3CDTF">2023-03-28T05:57:00Z</dcterms:modified>
</cp:coreProperties>
</file>